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94" w:rsidRDefault="00DF4294" w:rsidP="00DF4294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DF4294" w:rsidRDefault="00DF4294" w:rsidP="00DF4294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700B4BEC" wp14:editId="7C6C942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294" w:rsidRDefault="00DF4294" w:rsidP="00DF4294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DF4294" w:rsidRDefault="00DF4294" w:rsidP="00DF4294">
      <w:pPr>
        <w:ind w:left="284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DF4294" w:rsidRDefault="00DF4294" w:rsidP="00DF4294">
      <w:pPr>
        <w:ind w:right="566"/>
        <w:jc w:val="center"/>
        <w:rPr>
          <w:sz w:val="40"/>
          <w:szCs w:val="40"/>
        </w:rPr>
      </w:pPr>
    </w:p>
    <w:p w:rsidR="00DF4294" w:rsidRDefault="00DF4294" w:rsidP="00DF4294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DF4294" w:rsidRDefault="00DF4294" w:rsidP="00DF4294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DF4294" w:rsidRPr="00320B36" w:rsidRDefault="00DF4294" w:rsidP="00DF4294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 xml:space="preserve"> 06.09.2016 год № 52</w:t>
      </w:r>
    </w:p>
    <w:p w:rsidR="0093364F" w:rsidRDefault="0093364F" w:rsidP="00B825B5">
      <w:pPr>
        <w:spacing w:line="0" w:lineRule="atLeast"/>
        <w:rPr>
          <w:bCs/>
        </w:rPr>
      </w:pPr>
    </w:p>
    <w:p w:rsidR="00C7021A" w:rsidRDefault="00B825B5" w:rsidP="00B825B5">
      <w:pPr>
        <w:spacing w:line="0" w:lineRule="atLeast"/>
        <w:rPr>
          <w:b/>
          <w:bCs/>
        </w:rPr>
      </w:pPr>
      <w:r>
        <w:rPr>
          <w:bCs/>
        </w:rPr>
        <w:t xml:space="preserve"> </w:t>
      </w:r>
      <w:r w:rsidRPr="00E84A0F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E84A0F">
        <w:rPr>
          <w:b/>
          <w:bCs/>
        </w:rPr>
        <w:t xml:space="preserve"> программы </w:t>
      </w:r>
    </w:p>
    <w:p w:rsidR="00C7021A" w:rsidRDefault="00B825B5" w:rsidP="00B825B5">
      <w:pPr>
        <w:spacing w:line="0" w:lineRule="atLeast"/>
        <w:rPr>
          <w:b/>
        </w:rPr>
      </w:pPr>
      <w:r w:rsidRPr="00E84A0F">
        <w:rPr>
          <w:b/>
          <w:bCs/>
        </w:rPr>
        <w:t>«</w:t>
      </w:r>
      <w:r>
        <w:rPr>
          <w:b/>
          <w:bCs/>
        </w:rPr>
        <w:t>Выборочный к</w:t>
      </w:r>
      <w:r w:rsidRPr="00E84A0F">
        <w:rPr>
          <w:b/>
        </w:rPr>
        <w:t xml:space="preserve">апитальный ремонт </w:t>
      </w:r>
      <w:proofErr w:type="gramStart"/>
      <w:r w:rsidRPr="00E84A0F">
        <w:rPr>
          <w:b/>
        </w:rPr>
        <w:t>многоквартирных</w:t>
      </w:r>
      <w:proofErr w:type="gramEnd"/>
      <w:r w:rsidRPr="00E84A0F">
        <w:rPr>
          <w:b/>
        </w:rPr>
        <w:t xml:space="preserve"> </w:t>
      </w:r>
    </w:p>
    <w:p w:rsidR="00A20E59" w:rsidRPr="000E3A27" w:rsidRDefault="00B825B5" w:rsidP="00C7021A">
      <w:pPr>
        <w:spacing w:line="0" w:lineRule="atLeast"/>
        <w:rPr>
          <w:bCs/>
        </w:rPr>
      </w:pPr>
      <w:r w:rsidRPr="00E84A0F">
        <w:rPr>
          <w:b/>
        </w:rPr>
        <w:t>жилых домов</w:t>
      </w:r>
      <w:r>
        <w:rPr>
          <w:b/>
        </w:rPr>
        <w:t xml:space="preserve"> на 2016</w:t>
      </w:r>
      <w:r w:rsidR="0093364F">
        <w:rPr>
          <w:b/>
        </w:rPr>
        <w:t xml:space="preserve"> год»</w:t>
      </w:r>
      <w:r w:rsidR="00A20E59">
        <w:rPr>
          <w:bCs/>
        </w:rPr>
        <w:t xml:space="preserve">     </w:t>
      </w:r>
    </w:p>
    <w:p w:rsidR="00A20E59" w:rsidRPr="00726BD8" w:rsidRDefault="00A20E59" w:rsidP="00A20E59">
      <w:pPr>
        <w:autoSpaceDE w:val="0"/>
        <w:autoSpaceDN w:val="0"/>
        <w:adjustRightInd w:val="0"/>
        <w:ind w:right="566"/>
        <w:jc w:val="both"/>
        <w:rPr>
          <w:rFonts w:eastAsia="Calibri"/>
          <w:sz w:val="32"/>
          <w:szCs w:val="32"/>
        </w:rPr>
      </w:pPr>
    </w:p>
    <w:p w:rsidR="00C7021A" w:rsidRPr="00E84A0F" w:rsidRDefault="007323FE" w:rsidP="007323FE">
      <w:pPr>
        <w:ind w:right="566"/>
        <w:jc w:val="both"/>
      </w:pPr>
      <w:r>
        <w:t xml:space="preserve">   </w:t>
      </w:r>
      <w:r w:rsidR="00C7021A">
        <w:t>В соответствии с Жилищным кодексом РФ, Федеральным законом от 06.10.2003</w:t>
      </w:r>
      <w:r w:rsidR="00D46DFA">
        <w:t xml:space="preserve"> </w:t>
      </w:r>
      <w:r w:rsidR="00C7021A">
        <w:t>г</w:t>
      </w:r>
      <w:r w:rsidR="00D46DFA">
        <w:t>ода</w:t>
      </w:r>
      <w:r w:rsidR="00C7021A">
        <w:t xml:space="preserve">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06.11.2002</w:t>
      </w:r>
      <w:r w:rsidR="00D46DFA">
        <w:t xml:space="preserve"> </w:t>
      </w:r>
      <w:r w:rsidR="00C7021A">
        <w:t>г</w:t>
      </w:r>
      <w:r w:rsidR="00D46DFA">
        <w:t>ода</w:t>
      </w:r>
      <w:r w:rsidR="00C7021A">
        <w:t xml:space="preserve"> № 56 «Об организации местного самоуправления в городе Москве», в</w:t>
      </w:r>
      <w:r w:rsidR="00C7021A" w:rsidRPr="00E84A0F">
        <w:rPr>
          <w:color w:val="000000"/>
          <w:shd w:val="clear" w:color="auto" w:fill="FFFFFF"/>
        </w:rPr>
        <w:t xml:space="preserve"> целях создания безопасных и благоприятных условий проживания граждан, повышения качества реформирования жилищно-коммунального хозяйства, формирования эффективных механизмов управления жилищным фондом, внедрения ресурсосберегающих технологий, а также на основании Устава поселения</w:t>
      </w:r>
      <w:r w:rsidR="00C7021A">
        <w:rPr>
          <w:color w:val="000000"/>
          <w:shd w:val="clear" w:color="auto" w:fill="FFFFFF"/>
        </w:rPr>
        <w:t xml:space="preserve"> Вороновское;</w:t>
      </w:r>
    </w:p>
    <w:p w:rsidR="00A20E59" w:rsidRPr="00246D6A" w:rsidRDefault="00A20E59" w:rsidP="00A20E59">
      <w:pPr>
        <w:shd w:val="clear" w:color="auto" w:fill="FFFFFF"/>
        <w:spacing w:line="274" w:lineRule="exact"/>
        <w:ind w:right="566" w:firstLine="567"/>
        <w:jc w:val="both"/>
      </w:pPr>
    </w:p>
    <w:p w:rsidR="00A20E59" w:rsidRDefault="00A20E59" w:rsidP="00A20E59">
      <w:pPr>
        <w:shd w:val="clear" w:color="auto" w:fill="FFFFFF"/>
        <w:ind w:right="566"/>
      </w:pPr>
    </w:p>
    <w:p w:rsidR="00A20E59" w:rsidRDefault="00A20E59" w:rsidP="00A20E59">
      <w:pPr>
        <w:autoSpaceDE w:val="0"/>
        <w:autoSpaceDN w:val="0"/>
        <w:adjustRightInd w:val="0"/>
        <w:ind w:right="566"/>
        <w:jc w:val="center"/>
        <w:rPr>
          <w:rFonts w:eastAsia="Calibri"/>
          <w:sz w:val="32"/>
          <w:szCs w:val="32"/>
        </w:rPr>
      </w:pPr>
      <w:r w:rsidRPr="00726BD8">
        <w:rPr>
          <w:rFonts w:eastAsia="Calibri"/>
          <w:b/>
          <w:sz w:val="32"/>
          <w:szCs w:val="32"/>
        </w:rPr>
        <w:t>ПОСТАНОВЛЯЮ</w:t>
      </w:r>
      <w:r w:rsidRPr="00726BD8">
        <w:rPr>
          <w:rFonts w:eastAsia="Calibri"/>
          <w:sz w:val="32"/>
          <w:szCs w:val="32"/>
        </w:rPr>
        <w:t>:</w:t>
      </w:r>
    </w:p>
    <w:p w:rsidR="007323FE" w:rsidRDefault="007323FE" w:rsidP="00A20E59">
      <w:pPr>
        <w:autoSpaceDE w:val="0"/>
        <w:autoSpaceDN w:val="0"/>
        <w:adjustRightInd w:val="0"/>
        <w:ind w:right="566"/>
        <w:jc w:val="center"/>
        <w:rPr>
          <w:rFonts w:eastAsia="Calibri"/>
          <w:sz w:val="32"/>
          <w:szCs w:val="32"/>
        </w:rPr>
      </w:pPr>
    </w:p>
    <w:p w:rsidR="007323FE" w:rsidRDefault="00E2523E" w:rsidP="00E2523E">
      <w:pPr>
        <w:ind w:right="566"/>
        <w:jc w:val="both"/>
        <w:rPr>
          <w:bCs/>
        </w:rPr>
      </w:pPr>
      <w:r>
        <w:t xml:space="preserve">   </w:t>
      </w:r>
      <w:r w:rsidR="007323FE" w:rsidRPr="00624336">
        <w:t xml:space="preserve">1. Утвердить </w:t>
      </w:r>
      <w:r w:rsidR="007323FE">
        <w:rPr>
          <w:bCs/>
        </w:rPr>
        <w:t>муниципальную п</w:t>
      </w:r>
      <w:r w:rsidR="007323FE" w:rsidRPr="00624336">
        <w:rPr>
          <w:bCs/>
        </w:rPr>
        <w:t xml:space="preserve">рограмму </w:t>
      </w:r>
      <w:r w:rsidR="007323FE" w:rsidRPr="00AD6577">
        <w:rPr>
          <w:bCs/>
        </w:rPr>
        <w:t>«</w:t>
      </w:r>
      <w:r w:rsidR="007323FE">
        <w:rPr>
          <w:bCs/>
        </w:rPr>
        <w:t>Выборочный к</w:t>
      </w:r>
      <w:r w:rsidR="007323FE" w:rsidRPr="00AD6577">
        <w:t xml:space="preserve">апитальный ремонт </w:t>
      </w:r>
      <w:r w:rsidR="007323FE">
        <w:t xml:space="preserve"> м</w:t>
      </w:r>
      <w:r w:rsidR="007323FE" w:rsidRPr="00AD6577">
        <w:t xml:space="preserve">ногоквартирных жилых домов </w:t>
      </w:r>
      <w:r w:rsidR="007323FE">
        <w:t xml:space="preserve"> на 2016</w:t>
      </w:r>
      <w:r w:rsidR="007323FE" w:rsidRPr="00AD6577">
        <w:t xml:space="preserve"> год»</w:t>
      </w:r>
      <w:r w:rsidR="00BF411E">
        <w:rPr>
          <w:bCs/>
        </w:rPr>
        <w:t xml:space="preserve"> (п</w:t>
      </w:r>
      <w:r w:rsidR="007323FE" w:rsidRPr="00624336">
        <w:rPr>
          <w:bCs/>
        </w:rPr>
        <w:t>риложение №</w:t>
      </w:r>
      <w:r w:rsidR="00BF411E">
        <w:rPr>
          <w:bCs/>
        </w:rPr>
        <w:t xml:space="preserve"> </w:t>
      </w:r>
      <w:r w:rsidR="007323FE" w:rsidRPr="00624336">
        <w:rPr>
          <w:bCs/>
        </w:rPr>
        <w:t>1).</w:t>
      </w:r>
    </w:p>
    <w:p w:rsidR="00BF411E" w:rsidRPr="00AD6577" w:rsidRDefault="00BF411E" w:rsidP="00E2523E">
      <w:pPr>
        <w:ind w:right="566"/>
        <w:jc w:val="both"/>
      </w:pPr>
      <w:r>
        <w:t xml:space="preserve">   2. Утвердить адресный перечень</w:t>
      </w:r>
      <w:r w:rsidR="00520338">
        <w:t xml:space="preserve">, виды проводимых работ и объемы их финансирования в рамках муниципальной программы </w:t>
      </w:r>
      <w:r w:rsidR="00520338" w:rsidRPr="00AD6577">
        <w:rPr>
          <w:bCs/>
        </w:rPr>
        <w:t>«</w:t>
      </w:r>
      <w:r w:rsidR="00520338">
        <w:rPr>
          <w:bCs/>
        </w:rPr>
        <w:t>Выборочный к</w:t>
      </w:r>
      <w:r w:rsidR="00520338" w:rsidRPr="00AD6577">
        <w:t xml:space="preserve">апитальный ремонт </w:t>
      </w:r>
      <w:r w:rsidR="00520338">
        <w:t xml:space="preserve"> м</w:t>
      </w:r>
      <w:r w:rsidR="00520338" w:rsidRPr="00AD6577">
        <w:t xml:space="preserve">ногоквартирных жилых домов </w:t>
      </w:r>
      <w:r w:rsidR="00520338">
        <w:t xml:space="preserve"> на 2016</w:t>
      </w:r>
      <w:r w:rsidR="00520338" w:rsidRPr="00AD6577">
        <w:t xml:space="preserve"> год»</w:t>
      </w:r>
      <w:r w:rsidR="00520338">
        <w:rPr>
          <w:bCs/>
        </w:rPr>
        <w:t xml:space="preserve"> (приложения</w:t>
      </w:r>
      <w:r w:rsidR="00520338" w:rsidRPr="00624336">
        <w:rPr>
          <w:bCs/>
        </w:rPr>
        <w:t xml:space="preserve"> №</w:t>
      </w:r>
      <w:r w:rsidR="00520338">
        <w:rPr>
          <w:bCs/>
        </w:rPr>
        <w:t xml:space="preserve"> 2, № 3, № 4, № 5</w:t>
      </w:r>
      <w:r w:rsidR="00520338" w:rsidRPr="00624336">
        <w:rPr>
          <w:bCs/>
        </w:rPr>
        <w:t>).</w:t>
      </w:r>
    </w:p>
    <w:p w:rsidR="00A20E59" w:rsidRPr="00246D6A" w:rsidRDefault="00E2523E" w:rsidP="00E2523E">
      <w:pPr>
        <w:ind w:right="566"/>
        <w:jc w:val="both"/>
        <w:rPr>
          <w:b/>
        </w:rPr>
      </w:pPr>
      <w:r>
        <w:rPr>
          <w:bCs/>
        </w:rPr>
        <w:t xml:space="preserve">   </w:t>
      </w:r>
      <w:r w:rsidR="007323FE" w:rsidRPr="00624336">
        <w:rPr>
          <w:bCs/>
        </w:rPr>
        <w:t>2. Предусмотреть в бюджете поселения Вороновское расходы на финансирование муниц</w:t>
      </w:r>
      <w:r>
        <w:rPr>
          <w:bCs/>
        </w:rPr>
        <w:t>ипальной программы «В</w:t>
      </w:r>
      <w:r w:rsidR="007323FE">
        <w:rPr>
          <w:bCs/>
        </w:rPr>
        <w:t>ыборочный к</w:t>
      </w:r>
      <w:r w:rsidR="007323FE" w:rsidRPr="00AD6577">
        <w:t xml:space="preserve">апитальный ремонт </w:t>
      </w:r>
      <w:r w:rsidR="007323FE">
        <w:t xml:space="preserve"> м</w:t>
      </w:r>
      <w:r w:rsidR="007323FE" w:rsidRPr="00AD6577">
        <w:t xml:space="preserve">ногоквартирных жилых домов </w:t>
      </w:r>
      <w:r w:rsidR="007323FE">
        <w:t xml:space="preserve"> на 2016</w:t>
      </w:r>
      <w:r w:rsidR="007323FE" w:rsidRPr="00AD6577">
        <w:t xml:space="preserve"> год»</w:t>
      </w:r>
      <w:r w:rsidR="007323FE" w:rsidRPr="00E84A0F">
        <w:rPr>
          <w:b/>
        </w:rPr>
        <w:t>.</w:t>
      </w:r>
    </w:p>
    <w:p w:rsidR="00A20E59" w:rsidRPr="00246D6A" w:rsidRDefault="00E2523E" w:rsidP="00A20E59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20E59">
        <w:rPr>
          <w:rFonts w:ascii="Times New Roman" w:hAnsi="Times New Roman"/>
          <w:sz w:val="24"/>
          <w:szCs w:val="24"/>
        </w:rPr>
        <w:t>3.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  <w:r w:rsidR="00A20E59" w:rsidRPr="00246D6A">
        <w:rPr>
          <w:rFonts w:ascii="Times New Roman" w:hAnsi="Times New Roman"/>
          <w:sz w:val="24"/>
          <w:szCs w:val="24"/>
        </w:rPr>
        <w:t xml:space="preserve"> </w:t>
      </w:r>
    </w:p>
    <w:p w:rsidR="00A20E59" w:rsidRPr="00246D6A" w:rsidRDefault="00E2523E" w:rsidP="00A20E59">
      <w:pPr>
        <w:pStyle w:val="a5"/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20E59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A20E59" w:rsidRPr="00246D6A">
        <w:rPr>
          <w:rFonts w:ascii="Times New Roman" w:hAnsi="Times New Roman"/>
          <w:sz w:val="24"/>
          <w:szCs w:val="24"/>
        </w:rPr>
        <w:t>Конт</w:t>
      </w:r>
      <w:r w:rsidR="00A20E59">
        <w:rPr>
          <w:rFonts w:ascii="Times New Roman" w:hAnsi="Times New Roman"/>
          <w:sz w:val="24"/>
          <w:szCs w:val="24"/>
        </w:rPr>
        <w:t>роль за</w:t>
      </w:r>
      <w:proofErr w:type="gramEnd"/>
      <w:r w:rsidR="00A20E59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поселения Вороновское </w:t>
      </w:r>
      <w:proofErr w:type="spellStart"/>
      <w:r w:rsidR="00A20E59">
        <w:rPr>
          <w:rFonts w:ascii="Times New Roman" w:hAnsi="Times New Roman"/>
          <w:sz w:val="24"/>
          <w:szCs w:val="24"/>
        </w:rPr>
        <w:t>Тавлеева</w:t>
      </w:r>
      <w:proofErr w:type="spellEnd"/>
      <w:r w:rsidR="00A20E59">
        <w:rPr>
          <w:rFonts w:ascii="Times New Roman" w:hAnsi="Times New Roman"/>
          <w:sz w:val="24"/>
          <w:szCs w:val="24"/>
        </w:rPr>
        <w:t xml:space="preserve"> А.В.</w:t>
      </w:r>
      <w:r w:rsidR="00A20E59" w:rsidRPr="00246D6A">
        <w:rPr>
          <w:rFonts w:ascii="Times New Roman" w:hAnsi="Times New Roman"/>
          <w:sz w:val="24"/>
          <w:szCs w:val="24"/>
        </w:rPr>
        <w:t xml:space="preserve"> </w:t>
      </w:r>
    </w:p>
    <w:p w:rsidR="00A20E59" w:rsidRPr="00246D6A" w:rsidRDefault="00A20E59" w:rsidP="00A20E59">
      <w:pPr>
        <w:pStyle w:val="a5"/>
        <w:tabs>
          <w:tab w:val="left" w:pos="426"/>
        </w:tabs>
        <w:spacing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E2523E" w:rsidRPr="00246D6A" w:rsidRDefault="00E2523E" w:rsidP="00A20E59">
      <w:pPr>
        <w:pStyle w:val="a5"/>
        <w:tabs>
          <w:tab w:val="left" w:pos="426"/>
        </w:tabs>
        <w:ind w:left="0" w:right="566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A20E59" w:rsidRPr="00537D46" w:rsidRDefault="00A20E59" w:rsidP="00A20E59">
      <w:pPr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A20E59" w:rsidRPr="00537D46" w:rsidRDefault="00A20E59" w:rsidP="00A20E59">
      <w:pPr>
        <w:ind w:right="566"/>
        <w:jc w:val="both"/>
        <w:rPr>
          <w:b/>
          <w:sz w:val="28"/>
          <w:szCs w:val="28"/>
        </w:rPr>
        <w:sectPr w:rsidR="00A20E59" w:rsidRPr="00537D46" w:rsidSect="00B825B5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B825B5" w:rsidRPr="00530592" w:rsidRDefault="00B825B5" w:rsidP="0041223D">
      <w:pPr>
        <w:ind w:right="140"/>
        <w:jc w:val="right"/>
        <w:rPr>
          <w:bCs/>
        </w:rPr>
      </w:pPr>
      <w:r w:rsidRPr="00530592">
        <w:rPr>
          <w:bCs/>
        </w:rPr>
        <w:lastRenderedPageBreak/>
        <w:t>Приложение №</w:t>
      </w:r>
      <w:r w:rsidR="00FB28C6">
        <w:rPr>
          <w:bCs/>
        </w:rPr>
        <w:t xml:space="preserve"> </w:t>
      </w:r>
      <w:r w:rsidRPr="00530592">
        <w:rPr>
          <w:bCs/>
        </w:rPr>
        <w:t>1</w:t>
      </w:r>
    </w:p>
    <w:p w:rsidR="00B825B5" w:rsidRPr="00530592" w:rsidRDefault="00530592" w:rsidP="0041223D">
      <w:pPr>
        <w:ind w:right="140"/>
        <w:jc w:val="right"/>
        <w:rPr>
          <w:bCs/>
        </w:rPr>
      </w:pPr>
      <w:r w:rsidRPr="00530592">
        <w:rPr>
          <w:bCs/>
        </w:rPr>
        <w:t>к постановлению администрации</w:t>
      </w:r>
    </w:p>
    <w:p w:rsidR="00B825B5" w:rsidRPr="00530592" w:rsidRDefault="00B825B5" w:rsidP="0041223D">
      <w:pPr>
        <w:ind w:right="140"/>
        <w:jc w:val="right"/>
        <w:rPr>
          <w:bCs/>
        </w:rPr>
      </w:pPr>
      <w:r w:rsidRPr="00530592">
        <w:rPr>
          <w:bCs/>
        </w:rPr>
        <w:t xml:space="preserve"> поселения Вороновское</w:t>
      </w:r>
    </w:p>
    <w:p w:rsidR="00B825B5" w:rsidRPr="00530592" w:rsidRDefault="00DF4294" w:rsidP="0041223D">
      <w:pPr>
        <w:tabs>
          <w:tab w:val="left" w:pos="5655"/>
        </w:tabs>
        <w:ind w:right="140"/>
        <w:jc w:val="right"/>
        <w:rPr>
          <w:bCs/>
        </w:rPr>
      </w:pPr>
      <w:r>
        <w:rPr>
          <w:bCs/>
        </w:rPr>
        <w:t xml:space="preserve">№ 52 от 06.09.2016 </w:t>
      </w:r>
      <w:r w:rsidR="002669B6">
        <w:rPr>
          <w:bCs/>
        </w:rPr>
        <w:t>г</w:t>
      </w:r>
      <w:r w:rsidR="00B825B5" w:rsidRPr="00530592">
        <w:rPr>
          <w:bCs/>
        </w:rPr>
        <w:t xml:space="preserve"> </w:t>
      </w:r>
    </w:p>
    <w:p w:rsidR="00B825B5" w:rsidRPr="00D47E5E" w:rsidRDefault="00B825B5" w:rsidP="00B825B5">
      <w:pPr>
        <w:tabs>
          <w:tab w:val="left" w:pos="5655"/>
        </w:tabs>
        <w:jc w:val="right"/>
        <w:rPr>
          <w:b/>
          <w:bCs/>
        </w:rPr>
      </w:pPr>
    </w:p>
    <w:p w:rsidR="00B825B5" w:rsidRPr="00E84A0F" w:rsidRDefault="00530592" w:rsidP="00B825B5">
      <w:pPr>
        <w:pStyle w:val="2"/>
        <w:jc w:val="center"/>
      </w:pPr>
      <w:r>
        <w:t>МУНИЦИПАЛЬНАЯ</w:t>
      </w:r>
      <w:r w:rsidR="00B825B5" w:rsidRPr="00E84A0F">
        <w:t xml:space="preserve"> ПРОГРАММА</w:t>
      </w:r>
    </w:p>
    <w:p w:rsidR="00B825B5" w:rsidRPr="00E84A0F" w:rsidRDefault="00B825B5" w:rsidP="00B825B5">
      <w:pPr>
        <w:jc w:val="center"/>
        <w:rPr>
          <w:b/>
        </w:rPr>
      </w:pPr>
      <w:r w:rsidRPr="00E84A0F">
        <w:rPr>
          <w:b/>
        </w:rPr>
        <w:t>«</w:t>
      </w:r>
      <w:r>
        <w:rPr>
          <w:b/>
        </w:rPr>
        <w:t>Выборочный к</w:t>
      </w:r>
      <w:r w:rsidRPr="00E84A0F">
        <w:rPr>
          <w:b/>
        </w:rPr>
        <w:t xml:space="preserve">апитальный ремонт многоквартирных жилых домов </w:t>
      </w:r>
    </w:p>
    <w:p w:rsidR="00B825B5" w:rsidRPr="00E84A0F" w:rsidRDefault="00B825B5" w:rsidP="00B825B5">
      <w:pPr>
        <w:jc w:val="center"/>
        <w:rPr>
          <w:b/>
        </w:rPr>
      </w:pPr>
      <w:r w:rsidRPr="00E84A0F">
        <w:rPr>
          <w:b/>
        </w:rPr>
        <w:t xml:space="preserve"> на 201</w:t>
      </w:r>
      <w:r>
        <w:rPr>
          <w:b/>
        </w:rPr>
        <w:t>6</w:t>
      </w:r>
      <w:r w:rsidRPr="00E84A0F">
        <w:rPr>
          <w:b/>
        </w:rPr>
        <w:t xml:space="preserve"> год»</w:t>
      </w:r>
    </w:p>
    <w:p w:rsidR="00B825B5" w:rsidRDefault="00B825B5" w:rsidP="00B825B5">
      <w:pPr>
        <w:jc w:val="center"/>
        <w:rPr>
          <w:b/>
        </w:rPr>
      </w:pPr>
    </w:p>
    <w:p w:rsidR="00B825B5" w:rsidRPr="00E84A0F" w:rsidRDefault="00B825B5" w:rsidP="00B825B5">
      <w:pPr>
        <w:jc w:val="center"/>
        <w:rPr>
          <w:b/>
        </w:rPr>
      </w:pPr>
      <w:r w:rsidRPr="00E84A0F">
        <w:rPr>
          <w:b/>
        </w:rPr>
        <w:t xml:space="preserve"> Паспорт </w:t>
      </w:r>
      <w:r w:rsidR="00530592">
        <w:rPr>
          <w:b/>
        </w:rPr>
        <w:t xml:space="preserve"> муниципальной</w:t>
      </w:r>
      <w:r>
        <w:rPr>
          <w:b/>
        </w:rPr>
        <w:t xml:space="preserve"> </w:t>
      </w:r>
      <w:r w:rsidR="00530592">
        <w:rPr>
          <w:b/>
        </w:rPr>
        <w:t>п</w:t>
      </w:r>
      <w:r w:rsidRPr="00E84A0F">
        <w:rPr>
          <w:b/>
        </w:rPr>
        <w:t>рограммы</w:t>
      </w:r>
    </w:p>
    <w:p w:rsidR="00B825B5" w:rsidRPr="00E84A0F" w:rsidRDefault="00B825B5" w:rsidP="00B825B5">
      <w:pPr>
        <w:jc w:val="center"/>
        <w:rPr>
          <w:b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B825B5" w:rsidRPr="00E84A0F" w:rsidTr="0041223D">
        <w:tc>
          <w:tcPr>
            <w:tcW w:w="3119" w:type="dxa"/>
          </w:tcPr>
          <w:p w:rsidR="00B825B5" w:rsidRPr="00E84A0F" w:rsidRDefault="00530592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="00B825B5"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825B5" w:rsidRPr="00E84A0F" w:rsidRDefault="00B825B5" w:rsidP="00B825B5">
            <w:pPr>
              <w:jc w:val="both"/>
            </w:pPr>
            <w:r w:rsidRPr="00E84A0F">
              <w:t>«</w:t>
            </w:r>
            <w:r>
              <w:t>Выборочный к</w:t>
            </w:r>
            <w:r w:rsidRPr="00E84A0F">
              <w:t>апитальный ремонт мно</w:t>
            </w:r>
            <w:r>
              <w:t>гоквартирных жилых домов на 2016</w:t>
            </w:r>
            <w:r w:rsidRPr="00E84A0F">
              <w:t xml:space="preserve"> год</w:t>
            </w:r>
            <w:r w:rsidR="00530592">
              <w:t>»</w:t>
            </w:r>
            <w:r w:rsidRPr="00E84A0F">
              <w:t>.</w:t>
            </w:r>
          </w:p>
        </w:tc>
      </w:tr>
      <w:tr w:rsidR="00B825B5" w:rsidRPr="00E84A0F" w:rsidTr="0041223D">
        <w:tc>
          <w:tcPr>
            <w:tcW w:w="3119" w:type="dxa"/>
          </w:tcPr>
          <w:p w:rsidR="00B825B5" w:rsidRPr="00E84A0F" w:rsidRDefault="00B825B5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E84A0F">
              <w:rPr>
                <w:color w:val="000000"/>
              </w:rPr>
              <w:t>Основание для разработки</w:t>
            </w:r>
          </w:p>
        </w:tc>
        <w:tc>
          <w:tcPr>
            <w:tcW w:w="6662" w:type="dxa"/>
          </w:tcPr>
          <w:p w:rsidR="00530592" w:rsidRDefault="00530592" w:rsidP="00B825B5">
            <w:pPr>
              <w:jc w:val="both"/>
            </w:pPr>
            <w:r>
              <w:t xml:space="preserve">- </w:t>
            </w:r>
            <w:hyperlink r:id="rId9" w:history="1">
              <w:r w:rsidR="00B825B5" w:rsidRPr="009C78FE">
                <w:rPr>
                  <w:rStyle w:val="ac"/>
                  <w:b w:val="0"/>
                  <w:color w:val="000000"/>
                </w:rPr>
                <w:t>Жилищный кодекс</w:t>
              </w:r>
            </w:hyperlink>
            <w:r>
              <w:t xml:space="preserve"> Российской Федерации;</w:t>
            </w:r>
            <w:r w:rsidR="00B825B5" w:rsidRPr="009841C0">
              <w:t xml:space="preserve"> </w:t>
            </w:r>
          </w:p>
          <w:p w:rsidR="00530592" w:rsidRDefault="00530592" w:rsidP="00B825B5">
            <w:pPr>
              <w:jc w:val="both"/>
            </w:pPr>
            <w:r>
              <w:t xml:space="preserve">- </w:t>
            </w:r>
            <w:r w:rsidR="00B825B5" w:rsidRPr="009841C0">
              <w:t xml:space="preserve">Федеральный закон </w:t>
            </w:r>
            <w:r w:rsidR="00B825B5">
              <w:t>от 06.10.2003</w:t>
            </w:r>
            <w:r w:rsidR="00D46DFA">
              <w:t xml:space="preserve"> </w:t>
            </w:r>
            <w:r w:rsidR="00B825B5">
              <w:t>г</w:t>
            </w:r>
            <w:r w:rsidR="00D46DFA">
              <w:t>ода</w:t>
            </w:r>
            <w:r w:rsidR="00B825B5">
              <w:t xml:space="preserve"> </w:t>
            </w:r>
            <w:r w:rsidR="00B825B5" w:rsidRPr="009841C0">
              <w:t xml:space="preserve">№131-ФЗ «Об общих принципах организации местного самоуправления </w:t>
            </w:r>
            <w:r w:rsidR="00B825B5">
              <w:t>в Российской Федераци</w:t>
            </w:r>
            <w:r>
              <w:t>и»;</w:t>
            </w:r>
          </w:p>
          <w:p w:rsidR="00530592" w:rsidRDefault="00530592" w:rsidP="00B825B5">
            <w:pPr>
              <w:jc w:val="both"/>
            </w:pPr>
            <w:r>
              <w:t>- Бюджетный кодекс РФ;</w:t>
            </w:r>
          </w:p>
          <w:p w:rsidR="00B825B5" w:rsidRPr="009841C0" w:rsidRDefault="00B825B5" w:rsidP="00B825B5">
            <w:pPr>
              <w:jc w:val="both"/>
            </w:pPr>
            <w:r>
              <w:t xml:space="preserve"> </w:t>
            </w:r>
            <w:r w:rsidR="00530592">
              <w:t xml:space="preserve">- </w:t>
            </w:r>
            <w:r>
              <w:t>Закон</w:t>
            </w:r>
            <w:r w:rsidRPr="009841C0">
              <w:t xml:space="preserve"> г. Москвы от </w:t>
            </w:r>
            <w:r>
              <w:t>0</w:t>
            </w:r>
            <w:r w:rsidRPr="009841C0">
              <w:t>6</w:t>
            </w:r>
            <w:r>
              <w:t>.11.</w:t>
            </w:r>
            <w:r w:rsidRPr="009841C0">
              <w:t xml:space="preserve"> 2002</w:t>
            </w:r>
            <w:r>
              <w:t xml:space="preserve"> </w:t>
            </w:r>
            <w:r w:rsidR="00D46DFA">
              <w:t>года</w:t>
            </w:r>
            <w:r w:rsidRPr="009841C0">
              <w:t xml:space="preserve"> №</w:t>
            </w:r>
            <w:r>
              <w:t xml:space="preserve"> </w:t>
            </w:r>
            <w:r w:rsidRPr="009841C0">
              <w:t xml:space="preserve">56 «Об организации местного </w:t>
            </w:r>
            <w:r>
              <w:t>самоуправления в городе Москве»</w:t>
            </w:r>
            <w:r w:rsidR="00530592">
              <w:t>.</w:t>
            </w:r>
          </w:p>
        </w:tc>
      </w:tr>
      <w:tr w:rsidR="00B825B5" w:rsidRPr="00E84A0F" w:rsidTr="0041223D">
        <w:tc>
          <w:tcPr>
            <w:tcW w:w="3119" w:type="dxa"/>
          </w:tcPr>
          <w:p w:rsidR="00B825B5" w:rsidRPr="00E84A0F" w:rsidRDefault="00530592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="00B825B5"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825B5" w:rsidRPr="00E84A0F" w:rsidRDefault="00530592" w:rsidP="00B825B5">
            <w:pPr>
              <w:jc w:val="both"/>
            </w:pPr>
            <w:r>
              <w:t>а</w:t>
            </w:r>
            <w:r w:rsidR="00B825B5" w:rsidRPr="00E84A0F">
              <w:t>дминистрация  поселения Вороновское</w:t>
            </w:r>
          </w:p>
        </w:tc>
      </w:tr>
      <w:tr w:rsidR="00B825B5" w:rsidRPr="00E84A0F" w:rsidTr="0041223D">
        <w:tc>
          <w:tcPr>
            <w:tcW w:w="3119" w:type="dxa"/>
          </w:tcPr>
          <w:p w:rsidR="00B825B5" w:rsidRPr="00E84A0F" w:rsidRDefault="00530592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Основные разработчики п</w:t>
            </w:r>
            <w:r w:rsidR="00B825B5"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825B5" w:rsidRPr="00E84A0F" w:rsidRDefault="00530592" w:rsidP="00B825B5">
            <w:r>
              <w:t>о</w:t>
            </w:r>
            <w:r w:rsidR="00B825B5">
              <w:t>тдел</w:t>
            </w:r>
            <w:r w:rsidR="00B825B5" w:rsidRPr="00ED1C68">
              <w:t xml:space="preserve"> ЖКХ</w:t>
            </w:r>
            <w:r>
              <w:t xml:space="preserve"> и</w:t>
            </w:r>
            <w:proofErr w:type="gramStart"/>
            <w:r>
              <w:t xml:space="preserve"> Б</w:t>
            </w:r>
            <w:proofErr w:type="gramEnd"/>
            <w:r w:rsidR="00B825B5" w:rsidRPr="00ED1C68">
              <w:t xml:space="preserve"> администрации поселения Вороновское</w:t>
            </w:r>
          </w:p>
        </w:tc>
      </w:tr>
      <w:tr w:rsidR="00B825B5" w:rsidRPr="00E84A0F" w:rsidTr="0041223D">
        <w:tc>
          <w:tcPr>
            <w:tcW w:w="3119" w:type="dxa"/>
          </w:tcPr>
          <w:p w:rsidR="00B825B5" w:rsidRPr="00E84A0F" w:rsidRDefault="00530592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="00B825B5"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825B5" w:rsidRPr="00E84A0F" w:rsidRDefault="00B825B5" w:rsidP="00B825B5">
            <w:pPr>
              <w:jc w:val="both"/>
            </w:pPr>
            <w:r w:rsidRPr="00E84A0F">
              <w:rPr>
                <w:color w:val="000000"/>
                <w:shd w:val="clear" w:color="auto" w:fill="FFFFFF"/>
              </w:rPr>
              <w:t>Создание безопасных и благоприятных условий проживания</w:t>
            </w:r>
            <w:r w:rsidRPr="00E84A0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84A0F">
              <w:rPr>
                <w:color w:val="000000"/>
              </w:rPr>
              <w:br/>
            </w:r>
            <w:r w:rsidRPr="00E84A0F">
              <w:rPr>
                <w:color w:val="000000"/>
                <w:shd w:val="clear" w:color="auto" w:fill="FFFFFF"/>
              </w:rPr>
              <w:t>граждан, повышение качества и формирование</w:t>
            </w:r>
            <w:r w:rsidRPr="00E84A0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84A0F">
              <w:rPr>
                <w:color w:val="000000"/>
              </w:rPr>
              <w:br/>
            </w:r>
            <w:r w:rsidRPr="00E84A0F">
              <w:rPr>
                <w:color w:val="000000"/>
                <w:shd w:val="clear" w:color="auto" w:fill="FFFFFF"/>
              </w:rPr>
              <w:t>эффективных механизмов управления жилищным фондом,</w:t>
            </w:r>
            <w:r w:rsidRPr="00E84A0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84A0F">
              <w:rPr>
                <w:color w:val="000000"/>
              </w:rPr>
              <w:br/>
            </w:r>
            <w:r w:rsidRPr="00E84A0F">
              <w:rPr>
                <w:color w:val="000000"/>
                <w:shd w:val="clear" w:color="auto" w:fill="FFFFFF"/>
              </w:rPr>
              <w:t>внедрение ресурсосберегающих технологий</w:t>
            </w:r>
            <w:r w:rsidRPr="00E84A0F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B825B5" w:rsidRPr="00E84A0F" w:rsidTr="0041223D">
        <w:trPr>
          <w:trHeight w:val="2158"/>
        </w:trPr>
        <w:tc>
          <w:tcPr>
            <w:tcW w:w="3119" w:type="dxa"/>
          </w:tcPr>
          <w:p w:rsidR="00B825B5" w:rsidRPr="00E84A0F" w:rsidRDefault="00530592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="00B825B5"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825B5" w:rsidRPr="00E84A0F" w:rsidRDefault="00B825B5" w:rsidP="00B825B5">
            <w:pPr>
              <w:jc w:val="both"/>
            </w:pPr>
            <w:r w:rsidRPr="00E84A0F">
              <w:t xml:space="preserve">Улучшение качественных показателей содержания жилого фонда, повышение сроков эксплуатации отдельных конструктивных элементов зданий и в целом жилых домов. Применение новых технологий при ремонте энергоснабжения, холодного, горячего водоснабжения  при проведении работ капитального ремонта жилых зданий с целью снижения потерь тепловой и электрической энергии, воды. </w:t>
            </w:r>
          </w:p>
        </w:tc>
      </w:tr>
      <w:tr w:rsidR="00B825B5" w:rsidRPr="00E84A0F" w:rsidTr="0041223D">
        <w:tc>
          <w:tcPr>
            <w:tcW w:w="3119" w:type="dxa"/>
          </w:tcPr>
          <w:p w:rsidR="00B825B5" w:rsidRPr="00E84A0F" w:rsidRDefault="00B825B5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  <w:lang w:val="en-US"/>
              </w:rPr>
            </w:pPr>
            <w:r w:rsidRPr="00E84A0F">
              <w:rPr>
                <w:color w:val="000000"/>
              </w:rPr>
              <w:t xml:space="preserve">Сроки реализации </w:t>
            </w:r>
          </w:p>
          <w:p w:rsidR="00B825B5" w:rsidRPr="00E84A0F" w:rsidRDefault="00530592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B825B5"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825B5" w:rsidRPr="00E84A0F" w:rsidRDefault="00B825B5" w:rsidP="00B825B5">
            <w:pPr>
              <w:jc w:val="both"/>
            </w:pPr>
            <w:r w:rsidRPr="00E84A0F">
              <w:t>201</w:t>
            </w:r>
            <w:r>
              <w:t>6</w:t>
            </w:r>
            <w:r w:rsidRPr="00E84A0F">
              <w:t xml:space="preserve"> год.</w:t>
            </w:r>
          </w:p>
        </w:tc>
      </w:tr>
      <w:tr w:rsidR="00B825B5" w:rsidRPr="00E84A0F" w:rsidTr="0041223D">
        <w:tc>
          <w:tcPr>
            <w:tcW w:w="3119" w:type="dxa"/>
          </w:tcPr>
          <w:p w:rsidR="00B825B5" w:rsidRPr="00E84A0F" w:rsidRDefault="00530592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Исполнители п</w:t>
            </w:r>
            <w:r w:rsidR="00B825B5"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825B5" w:rsidRPr="00E84A0F" w:rsidRDefault="00530592" w:rsidP="00B825B5">
            <w:r>
              <w:t>о</w:t>
            </w:r>
            <w:r w:rsidR="00B825B5">
              <w:t>тдел ЖКХ и</w:t>
            </w:r>
            <w:proofErr w:type="gramStart"/>
            <w:r w:rsidR="00B825B5">
              <w:t xml:space="preserve"> Б</w:t>
            </w:r>
            <w:proofErr w:type="gramEnd"/>
            <w:r w:rsidR="00B825B5">
              <w:t xml:space="preserve"> </w:t>
            </w:r>
            <w:r w:rsidR="00B825B5" w:rsidRPr="00ED1C68">
              <w:t>администрации поселения Вороновское</w:t>
            </w:r>
          </w:p>
        </w:tc>
      </w:tr>
      <w:tr w:rsidR="00B825B5" w:rsidRPr="00E84A0F" w:rsidTr="0041223D">
        <w:trPr>
          <w:trHeight w:val="1394"/>
        </w:trPr>
        <w:tc>
          <w:tcPr>
            <w:tcW w:w="3119" w:type="dxa"/>
          </w:tcPr>
          <w:p w:rsidR="00B825B5" w:rsidRPr="00E84A0F" w:rsidRDefault="00B825B5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E84A0F">
              <w:t>Объемы финансирования</w:t>
            </w:r>
          </w:p>
        </w:tc>
        <w:tc>
          <w:tcPr>
            <w:tcW w:w="6662" w:type="dxa"/>
          </w:tcPr>
          <w:p w:rsidR="00B825B5" w:rsidRPr="00AD6577" w:rsidRDefault="00B825B5" w:rsidP="00B825B5">
            <w:pPr>
              <w:jc w:val="both"/>
            </w:pPr>
            <w:r w:rsidRPr="00AD6577">
              <w:t xml:space="preserve">Общий объем средств на реализацию мероприятий – </w:t>
            </w:r>
          </w:p>
          <w:p w:rsidR="00B825B5" w:rsidRPr="003E208E" w:rsidRDefault="003731B5" w:rsidP="00B825B5">
            <w:pPr>
              <w:jc w:val="both"/>
            </w:pPr>
            <w:r>
              <w:t>21636,1</w:t>
            </w:r>
            <w:r w:rsidR="00B825B5" w:rsidRPr="003E208E">
              <w:t xml:space="preserve"> тыс. руб.  в том числе:</w:t>
            </w:r>
          </w:p>
          <w:p w:rsidR="00B825B5" w:rsidRPr="003E208E" w:rsidRDefault="00B825B5" w:rsidP="00B825B5">
            <w:pPr>
              <w:jc w:val="both"/>
            </w:pPr>
            <w:r w:rsidRPr="003E208E">
              <w:t>- за счет бюд</w:t>
            </w:r>
            <w:r w:rsidR="003731B5">
              <w:t>жета поселения Вороновское –8668,6</w:t>
            </w:r>
            <w:r w:rsidRPr="003E208E">
              <w:t xml:space="preserve"> тыс. руб.</w:t>
            </w:r>
          </w:p>
          <w:p w:rsidR="00B825B5" w:rsidRPr="003E208E" w:rsidRDefault="00B825B5" w:rsidP="00B825B5">
            <w:pPr>
              <w:jc w:val="both"/>
            </w:pPr>
            <w:r w:rsidRPr="003E208E">
              <w:t xml:space="preserve">- субсидии на </w:t>
            </w:r>
            <w:proofErr w:type="spellStart"/>
            <w:r w:rsidRPr="003E208E">
              <w:t>софинансирование</w:t>
            </w:r>
            <w:proofErr w:type="spellEnd"/>
            <w:r w:rsidRPr="003E208E">
              <w:t xml:space="preserve"> расхо</w:t>
            </w:r>
            <w:r w:rsidR="00D764DF">
              <w:t>дных обязательств по ЖКХ – 12967,5</w:t>
            </w:r>
            <w:r w:rsidRPr="003E208E">
              <w:t xml:space="preserve"> тыс. руб</w:t>
            </w:r>
            <w:r w:rsidR="00D764DF">
              <w:t>.</w:t>
            </w:r>
          </w:p>
          <w:p w:rsidR="00B825B5" w:rsidRPr="00E84A0F" w:rsidRDefault="00B825B5" w:rsidP="00B825B5">
            <w:pPr>
              <w:jc w:val="both"/>
            </w:pPr>
          </w:p>
        </w:tc>
      </w:tr>
      <w:tr w:rsidR="00B825B5" w:rsidRPr="00E84A0F" w:rsidTr="0041223D">
        <w:tc>
          <w:tcPr>
            <w:tcW w:w="3119" w:type="dxa"/>
          </w:tcPr>
          <w:p w:rsidR="00B825B5" w:rsidRPr="00E84A0F" w:rsidRDefault="0041223D" w:rsidP="00B825B5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="00B825B5"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825B5" w:rsidRPr="00E84A0F" w:rsidRDefault="0041223D" w:rsidP="00B825B5">
            <w:pPr>
              <w:jc w:val="both"/>
            </w:pPr>
            <w:r>
              <w:t>а</w:t>
            </w:r>
            <w:r w:rsidR="00B825B5" w:rsidRPr="00E84A0F">
              <w:t>дминистрация поселения  Вороновское.</w:t>
            </w:r>
          </w:p>
        </w:tc>
      </w:tr>
    </w:tbl>
    <w:p w:rsidR="00B825B5" w:rsidRDefault="00B825B5" w:rsidP="00B825B5">
      <w:pPr>
        <w:rPr>
          <w:b/>
          <w:bCs/>
        </w:rPr>
      </w:pPr>
    </w:p>
    <w:p w:rsidR="00B825B5" w:rsidRPr="00E84A0F" w:rsidRDefault="00B825B5" w:rsidP="00B825B5">
      <w:pPr>
        <w:rPr>
          <w:b/>
          <w:bCs/>
        </w:rPr>
      </w:pPr>
    </w:p>
    <w:p w:rsidR="00B825B5" w:rsidRDefault="00B825B5" w:rsidP="00E71929">
      <w:pPr>
        <w:pStyle w:val="21"/>
        <w:shd w:val="clear" w:color="auto" w:fill="FFFFFF"/>
        <w:spacing w:line="380" w:lineRule="atLeast"/>
        <w:ind w:left="-567" w:right="140"/>
        <w:jc w:val="center"/>
      </w:pPr>
      <w:r>
        <w:t>1</w:t>
      </w:r>
      <w:r w:rsidRPr="00E84A0F">
        <w:t>. Содержание проблемы и обоснование необходимости ее решения программным методом</w:t>
      </w:r>
      <w:r w:rsidR="00C728EF">
        <w:t>.</w:t>
      </w:r>
    </w:p>
    <w:p w:rsidR="0041223D" w:rsidRPr="00E84A0F" w:rsidRDefault="0041223D" w:rsidP="00E71929">
      <w:pPr>
        <w:pStyle w:val="21"/>
        <w:shd w:val="clear" w:color="auto" w:fill="FFFFFF"/>
        <w:spacing w:line="380" w:lineRule="atLeast"/>
        <w:ind w:left="-567" w:right="140"/>
        <w:jc w:val="center"/>
      </w:pPr>
    </w:p>
    <w:p w:rsidR="00B825B5" w:rsidRPr="00E84A0F" w:rsidRDefault="00C728EF" w:rsidP="00E71929">
      <w:pPr>
        <w:pStyle w:val="aa"/>
        <w:shd w:val="clear" w:color="auto" w:fill="FFFFFF"/>
        <w:spacing w:after="0"/>
        <w:ind w:left="-567" w:right="140"/>
        <w:jc w:val="both"/>
      </w:pPr>
      <w:r>
        <w:rPr>
          <w:lang w:val="ru-RU"/>
        </w:rPr>
        <w:lastRenderedPageBreak/>
        <w:t xml:space="preserve">    </w:t>
      </w:r>
      <w:r w:rsidR="00B825B5" w:rsidRPr="00E84A0F">
        <w:t>Техническое состояние жилищного фонда поселения Вороновское оценивается на дату формирования программы как удовлетворительное. Однако, в эксплуатируемом жилищном фонде имеется ряд проблем, требующих неотложного решения. Это износ инженерных сетей и жилищного фонда, их технологическая отсталость. Все это обусловлено отсутствием капитального ремонта жилищного фонда, неудовлетворительным состоянием объектов жилищно-коммунального хозяйства, переданных в муниципальную собственность от ведомств без проведения ремонтных работ, недостатками в проведении тарифной политики.</w:t>
      </w:r>
    </w:p>
    <w:p w:rsidR="00B825B5" w:rsidRPr="00E84A0F" w:rsidRDefault="00C728EF" w:rsidP="00E71929">
      <w:pPr>
        <w:pStyle w:val="aa"/>
        <w:shd w:val="clear" w:color="auto" w:fill="FFFFFF"/>
        <w:spacing w:after="0"/>
        <w:ind w:left="-567" w:right="140"/>
        <w:jc w:val="both"/>
      </w:pPr>
      <w:r>
        <w:rPr>
          <w:lang w:val="ru-RU"/>
        </w:rPr>
        <w:t xml:space="preserve">   </w:t>
      </w:r>
      <w:r w:rsidR="00B825B5" w:rsidRPr="00E84A0F">
        <w:t>Средств, выделяемых для капитального ремонта и реконструкции объектов жилищно-коммунального комплекса из бюджета муниципального образования и собираемых с населения,</w:t>
      </w:r>
      <w:r w:rsidR="00B825B5">
        <w:t>(плата за соц</w:t>
      </w:r>
      <w:r w:rsidR="00B825B5">
        <w:rPr>
          <w:lang w:val="ru-RU"/>
        </w:rPr>
        <w:t xml:space="preserve">иальный </w:t>
      </w:r>
      <w:proofErr w:type="spellStart"/>
      <w:r w:rsidR="00B825B5">
        <w:t>найм</w:t>
      </w:r>
      <w:proofErr w:type="spellEnd"/>
      <w:r w:rsidR="00B825B5">
        <w:t>)</w:t>
      </w:r>
      <w:r w:rsidR="00B825B5" w:rsidRPr="00E84A0F">
        <w:t xml:space="preserve"> недостаточно для проведения необходимого объема работ.</w:t>
      </w:r>
    </w:p>
    <w:p w:rsidR="00B825B5" w:rsidRPr="00E84A0F" w:rsidRDefault="00C728EF" w:rsidP="00E71929">
      <w:pPr>
        <w:shd w:val="clear" w:color="auto" w:fill="FFFFFF"/>
        <w:ind w:left="-567" w:right="140"/>
        <w:jc w:val="both"/>
      </w:pPr>
      <w:r>
        <w:rPr>
          <w:b/>
          <w:bCs/>
          <w:bdr w:val="none" w:sz="0" w:space="0" w:color="auto" w:frame="1"/>
        </w:rPr>
        <w:t xml:space="preserve">   </w:t>
      </w:r>
      <w:r w:rsidR="00B825B5" w:rsidRPr="00E84A0F">
        <w:t>Программа предусматривает проведение модернизацию и ремонт внутридомовых инженерных коммуникаций; ремонт и модернизацию входных групп, ремонт и герметизация межпанельных швов, ремонт и модернизация электрических щитов.</w:t>
      </w:r>
    </w:p>
    <w:p w:rsidR="00B825B5" w:rsidRDefault="00B825B5" w:rsidP="00E71929">
      <w:pPr>
        <w:pStyle w:val="2"/>
        <w:shd w:val="clear" w:color="auto" w:fill="FFFFFF"/>
        <w:ind w:left="-567" w:right="140"/>
        <w:jc w:val="center"/>
      </w:pPr>
    </w:p>
    <w:p w:rsidR="00B825B5" w:rsidRPr="00E84A0F" w:rsidRDefault="00B825B5" w:rsidP="00E71929">
      <w:pPr>
        <w:pStyle w:val="2"/>
        <w:shd w:val="clear" w:color="auto" w:fill="FFFFFF"/>
        <w:ind w:left="-567" w:right="140"/>
        <w:jc w:val="center"/>
      </w:pPr>
      <w:r>
        <w:t>2</w:t>
      </w:r>
      <w:r w:rsidR="00C728EF">
        <w:t>. Цели п</w:t>
      </w:r>
      <w:r w:rsidRPr="00E84A0F">
        <w:t>рограммы</w:t>
      </w:r>
      <w:r w:rsidR="00C728EF">
        <w:t>.</w:t>
      </w:r>
    </w:p>
    <w:p w:rsidR="00B825B5" w:rsidRPr="00E84A0F" w:rsidRDefault="00C728EF" w:rsidP="00E71929">
      <w:pPr>
        <w:shd w:val="clear" w:color="auto" w:fill="FFFFFF"/>
        <w:spacing w:before="100" w:beforeAutospacing="1"/>
        <w:ind w:left="-567" w:right="140"/>
        <w:jc w:val="both"/>
      </w:pPr>
      <w:r>
        <w:t xml:space="preserve">   </w:t>
      </w:r>
      <w:r w:rsidR="00AA3F8F">
        <w:rPr>
          <w:bdr w:val="none" w:sz="0" w:space="0" w:color="auto" w:frame="1"/>
        </w:rPr>
        <w:t>Главной целью п</w:t>
      </w:r>
      <w:r w:rsidR="00B825B5" w:rsidRPr="00E84A0F">
        <w:rPr>
          <w:bdr w:val="none" w:sz="0" w:space="0" w:color="auto" w:frame="1"/>
        </w:rPr>
        <w:t>рограммы является обеспечение комфортных у</w:t>
      </w:r>
      <w:r w:rsidR="00B825B5">
        <w:rPr>
          <w:bdr w:val="none" w:sz="0" w:space="0" w:color="auto" w:frame="1"/>
        </w:rPr>
        <w:t>словий проживания жителей поселения</w:t>
      </w:r>
      <w:r w:rsidR="00B825B5" w:rsidRPr="00E84A0F">
        <w:rPr>
          <w:bdr w:val="none" w:sz="0" w:space="0" w:color="auto" w:frame="1"/>
        </w:rPr>
        <w:t>, приведение технических характеристик жилья в соответствие с требованиями, установленными правовыми актами Российской Федерации и</w:t>
      </w:r>
      <w:r w:rsidR="00B825B5">
        <w:rPr>
          <w:bdr w:val="none" w:sz="0" w:space="0" w:color="auto" w:frame="1"/>
        </w:rPr>
        <w:t xml:space="preserve"> г.</w:t>
      </w:r>
      <w:r w:rsidR="00B825B5" w:rsidRPr="00E84A0F">
        <w:rPr>
          <w:bdr w:val="none" w:sz="0" w:space="0" w:color="auto" w:frame="1"/>
        </w:rPr>
        <w:t xml:space="preserve"> Москвы.</w:t>
      </w:r>
    </w:p>
    <w:p w:rsidR="00B825B5" w:rsidRPr="00C728EF" w:rsidRDefault="00B825B5" w:rsidP="00E71929">
      <w:pPr>
        <w:pStyle w:val="3"/>
        <w:shd w:val="clear" w:color="auto" w:fill="FFFFFF"/>
        <w:spacing w:before="300" w:after="300"/>
        <w:ind w:left="-567" w:right="140"/>
        <w:jc w:val="center"/>
        <w:rPr>
          <w:rFonts w:ascii="Times New Roman" w:hAnsi="Times New Roman"/>
          <w:bCs w:val="0"/>
          <w:sz w:val="24"/>
          <w:szCs w:val="24"/>
          <w:lang w:val="ru-RU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>3</w:t>
      </w:r>
      <w:r w:rsidR="00C728EF">
        <w:rPr>
          <w:rFonts w:ascii="Times New Roman" w:hAnsi="Times New Roman"/>
          <w:bCs w:val="0"/>
          <w:sz w:val="24"/>
          <w:szCs w:val="24"/>
        </w:rPr>
        <w:t xml:space="preserve">. Задачи и структура </w:t>
      </w:r>
      <w:r w:rsidR="00AA3F8F" w:rsidRPr="00E84A0F">
        <w:rPr>
          <w:rFonts w:ascii="Times New Roman" w:hAnsi="Times New Roman"/>
          <w:bCs w:val="0"/>
          <w:sz w:val="24"/>
          <w:szCs w:val="24"/>
        </w:rPr>
        <w:t>программы</w:t>
      </w:r>
      <w:r w:rsidR="00C728EF">
        <w:rPr>
          <w:rFonts w:ascii="Times New Roman" w:hAnsi="Times New Roman"/>
          <w:bCs w:val="0"/>
          <w:sz w:val="24"/>
          <w:szCs w:val="24"/>
          <w:lang w:val="ru-RU"/>
        </w:rPr>
        <w:t>.</w:t>
      </w:r>
    </w:p>
    <w:p w:rsidR="00B825B5" w:rsidRPr="00E84A0F" w:rsidRDefault="00B825B5" w:rsidP="00E71929">
      <w:pPr>
        <w:shd w:val="clear" w:color="auto" w:fill="FFFFFF"/>
        <w:spacing w:before="100" w:beforeAutospacing="1"/>
        <w:ind w:left="-567" w:right="140" w:firstLine="426"/>
        <w:jc w:val="both"/>
      </w:pPr>
      <w:r w:rsidRPr="00E84A0F">
        <w:t> Концеп</w:t>
      </w:r>
      <w:r w:rsidR="00AA3F8F">
        <w:t>ция п</w:t>
      </w:r>
      <w:r w:rsidRPr="00E84A0F">
        <w:t>рограммы направлена на обеспечение надежного и устойчивого функционирования жилищного фонда, его модернизацию, снижение сверхнормативного износа, внедрение ресурсосберегающих технологий.</w:t>
      </w:r>
    </w:p>
    <w:p w:rsidR="00B825B5" w:rsidRPr="00E84A0F" w:rsidRDefault="00B825B5" w:rsidP="00E71929">
      <w:pPr>
        <w:pStyle w:val="a8"/>
        <w:shd w:val="clear" w:color="auto" w:fill="FFFFFF"/>
        <w:ind w:left="-567" w:right="140" w:firstLine="851"/>
      </w:pPr>
      <w:r w:rsidRPr="00E84A0F">
        <w:t>Достижение этих</w:t>
      </w:r>
      <w:r w:rsidRPr="00E84A0F">
        <w:rPr>
          <w:bdr w:val="none" w:sz="0" w:space="0" w:color="auto" w:frame="1"/>
        </w:rPr>
        <w:t> </w:t>
      </w:r>
      <w:r w:rsidRPr="00E84A0F">
        <w:rPr>
          <w:rStyle w:val="apple-converted-space"/>
          <w:bdr w:val="none" w:sz="0" w:space="0" w:color="auto" w:frame="1"/>
        </w:rPr>
        <w:t> </w:t>
      </w:r>
      <w:r w:rsidRPr="00E84A0F">
        <w:t>целей требует решения следующих задач:</w:t>
      </w:r>
    </w:p>
    <w:p w:rsidR="00B825B5" w:rsidRPr="00E84A0F" w:rsidRDefault="00B825B5" w:rsidP="00E71929">
      <w:pPr>
        <w:shd w:val="clear" w:color="auto" w:fill="FFFFFF"/>
        <w:spacing w:line="380" w:lineRule="atLeast"/>
        <w:ind w:left="-567" w:right="140"/>
        <w:jc w:val="center"/>
        <w:rPr>
          <w:b/>
          <w:bCs/>
          <w:bdr w:val="none" w:sz="0" w:space="0" w:color="auto" w:frame="1"/>
        </w:rPr>
      </w:pPr>
    </w:p>
    <w:p w:rsidR="00B825B5" w:rsidRPr="00E84A0F" w:rsidRDefault="00B825B5" w:rsidP="00E71929">
      <w:pPr>
        <w:shd w:val="clear" w:color="auto" w:fill="FFFFFF"/>
        <w:spacing w:line="380" w:lineRule="atLeast"/>
        <w:ind w:left="-567" w:right="140"/>
        <w:jc w:val="center"/>
      </w:pPr>
      <w:r>
        <w:rPr>
          <w:b/>
          <w:bCs/>
          <w:bdr w:val="none" w:sz="0" w:space="0" w:color="auto" w:frame="1"/>
        </w:rPr>
        <w:t>4</w:t>
      </w:r>
      <w:r w:rsidRPr="00E84A0F">
        <w:rPr>
          <w:b/>
          <w:bCs/>
          <w:bdr w:val="none" w:sz="0" w:space="0" w:color="auto" w:frame="1"/>
        </w:rPr>
        <w:t>. Потребность в финансовых средствах</w:t>
      </w:r>
      <w:r w:rsidRPr="00E84A0F">
        <w:t xml:space="preserve"> </w:t>
      </w:r>
      <w:r w:rsidRPr="00E84A0F">
        <w:rPr>
          <w:b/>
          <w:bCs/>
          <w:bdr w:val="none" w:sz="0" w:space="0" w:color="auto" w:frame="1"/>
        </w:rPr>
        <w:t>на реализацию Программы</w:t>
      </w:r>
    </w:p>
    <w:p w:rsidR="00B825B5" w:rsidRPr="00E84A0F" w:rsidRDefault="00B825B5" w:rsidP="00E71929">
      <w:pPr>
        <w:shd w:val="clear" w:color="auto" w:fill="FFFFFF"/>
        <w:spacing w:before="100" w:beforeAutospacing="1" w:line="380" w:lineRule="atLeast"/>
        <w:ind w:left="-567" w:right="140"/>
        <w:jc w:val="both"/>
      </w:pPr>
      <w:r w:rsidRPr="00E84A0F">
        <w:rPr>
          <w:bdr w:val="none" w:sz="0" w:space="0" w:color="auto" w:frame="1"/>
        </w:rPr>
        <w:t> Для реализации Программы необходимы денежные средства в объеме</w:t>
      </w:r>
      <w:r w:rsidRPr="00E84A0F">
        <w:rPr>
          <w:rStyle w:val="apple-converted-space"/>
          <w:bdr w:val="none" w:sz="0" w:space="0" w:color="auto" w:frame="1"/>
        </w:rPr>
        <w:t> </w:t>
      </w:r>
      <w:r w:rsidR="003731B5">
        <w:rPr>
          <w:bCs/>
          <w:bdr w:val="none" w:sz="0" w:space="0" w:color="auto" w:frame="1"/>
        </w:rPr>
        <w:t>21636,1</w:t>
      </w:r>
      <w:r>
        <w:rPr>
          <w:bCs/>
          <w:bdr w:val="none" w:sz="0" w:space="0" w:color="auto" w:frame="1"/>
        </w:rPr>
        <w:t> </w:t>
      </w:r>
      <w:r w:rsidRPr="003E208E">
        <w:rPr>
          <w:bCs/>
          <w:bdr w:val="none" w:sz="0" w:space="0" w:color="auto" w:frame="1"/>
        </w:rPr>
        <w:t> тыс. руб</w:t>
      </w:r>
      <w:r w:rsidRPr="00E84A0F">
        <w:rPr>
          <w:bdr w:val="none" w:sz="0" w:space="0" w:color="auto" w:frame="1"/>
        </w:rPr>
        <w:t>.</w:t>
      </w:r>
    </w:p>
    <w:p w:rsidR="00B825B5" w:rsidRPr="00E84A0F" w:rsidRDefault="00B825B5" w:rsidP="00E71929">
      <w:pPr>
        <w:ind w:left="-567" w:right="140"/>
        <w:jc w:val="both"/>
        <w:rPr>
          <w:b/>
          <w:bCs/>
        </w:rPr>
      </w:pPr>
    </w:p>
    <w:p w:rsidR="00B825B5" w:rsidRDefault="00B825B5" w:rsidP="00E71929">
      <w:pPr>
        <w:ind w:left="-567" w:right="140"/>
        <w:jc w:val="both"/>
        <w:rPr>
          <w:b/>
          <w:bCs/>
        </w:rPr>
      </w:pPr>
    </w:p>
    <w:p w:rsidR="00B825B5" w:rsidRDefault="00B825B5" w:rsidP="00E71929">
      <w:pPr>
        <w:ind w:left="-567" w:right="140"/>
        <w:jc w:val="both"/>
        <w:rPr>
          <w:b/>
          <w:bCs/>
        </w:rPr>
      </w:pPr>
    </w:p>
    <w:p w:rsidR="00B825B5" w:rsidRDefault="00B825B5" w:rsidP="00E71929">
      <w:pPr>
        <w:ind w:right="140"/>
        <w:jc w:val="both"/>
        <w:rPr>
          <w:b/>
          <w:bCs/>
        </w:rPr>
      </w:pPr>
    </w:p>
    <w:p w:rsidR="00B825B5" w:rsidRDefault="00B825B5" w:rsidP="00E71929">
      <w:pPr>
        <w:ind w:right="140"/>
        <w:jc w:val="both"/>
        <w:rPr>
          <w:b/>
          <w:bCs/>
        </w:rPr>
      </w:pPr>
    </w:p>
    <w:p w:rsidR="00B825B5" w:rsidRDefault="00B825B5" w:rsidP="00E71929">
      <w:pPr>
        <w:ind w:right="140"/>
        <w:jc w:val="both"/>
        <w:rPr>
          <w:b/>
          <w:bCs/>
        </w:rPr>
      </w:pPr>
    </w:p>
    <w:p w:rsidR="00B825B5" w:rsidRDefault="00B825B5" w:rsidP="00E71929">
      <w:pPr>
        <w:ind w:right="140"/>
        <w:jc w:val="both"/>
        <w:rPr>
          <w:b/>
          <w:bCs/>
        </w:rPr>
      </w:pPr>
    </w:p>
    <w:p w:rsidR="00B825B5" w:rsidRDefault="00B825B5" w:rsidP="00E71929">
      <w:pPr>
        <w:ind w:right="140"/>
        <w:jc w:val="both"/>
        <w:rPr>
          <w:b/>
          <w:bCs/>
        </w:rPr>
      </w:pPr>
    </w:p>
    <w:p w:rsidR="00B825B5" w:rsidRDefault="00B825B5" w:rsidP="00E71929">
      <w:pPr>
        <w:ind w:right="140"/>
        <w:jc w:val="right"/>
        <w:rPr>
          <w:sz w:val="20"/>
          <w:szCs w:val="20"/>
        </w:rPr>
        <w:sectPr w:rsidR="00B825B5" w:rsidSect="00B825B5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lastRenderedPageBreak/>
        <w:t>Приложение №</w:t>
      </w:r>
      <w:r>
        <w:rPr>
          <w:bCs/>
        </w:rPr>
        <w:t xml:space="preserve"> 2</w:t>
      </w: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>к постановлению администрации</w:t>
      </w: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 xml:space="preserve"> поселения Вороновское</w:t>
      </w:r>
    </w:p>
    <w:p w:rsidR="006B7EA7" w:rsidRPr="00530592" w:rsidRDefault="002669B6" w:rsidP="006B7EA7">
      <w:pPr>
        <w:tabs>
          <w:tab w:val="left" w:pos="5655"/>
        </w:tabs>
        <w:ind w:right="140"/>
        <w:jc w:val="right"/>
        <w:rPr>
          <w:bCs/>
        </w:rPr>
      </w:pPr>
      <w:r>
        <w:rPr>
          <w:bCs/>
        </w:rPr>
        <w:t>№ 52 от 06.09.2016 г</w:t>
      </w:r>
      <w:r w:rsidR="006B7EA7" w:rsidRPr="00530592">
        <w:rPr>
          <w:bCs/>
        </w:rPr>
        <w:t xml:space="preserve"> </w:t>
      </w:r>
    </w:p>
    <w:p w:rsidR="00B825B5" w:rsidRDefault="00B825B5" w:rsidP="00B825B5">
      <w:pPr>
        <w:jc w:val="right"/>
        <w:rPr>
          <w:sz w:val="28"/>
          <w:szCs w:val="28"/>
        </w:rPr>
      </w:pPr>
    </w:p>
    <w:p w:rsidR="00B825B5" w:rsidRDefault="00B825B5" w:rsidP="00B825B5">
      <w:pPr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>Адресный перечень многоквартирных домов поселения Вороновское на выполнение работ по капитальному ремонту отдельных конструктивных элементов и инженерных систем в 2016 году</w:t>
      </w:r>
      <w:r>
        <w:rPr>
          <w:b/>
          <w:sz w:val="28"/>
          <w:szCs w:val="28"/>
        </w:rPr>
        <w:t xml:space="preserve"> за счет средств субсидий города Москвы</w:t>
      </w:r>
    </w:p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418"/>
        <w:gridCol w:w="1417"/>
        <w:gridCol w:w="2410"/>
        <w:gridCol w:w="851"/>
        <w:gridCol w:w="1559"/>
        <w:gridCol w:w="2268"/>
      </w:tblGrid>
      <w:tr w:rsidR="00763A0A" w:rsidRPr="001B239B" w:rsidTr="00FB4071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 xml:space="preserve">№ </w:t>
            </w:r>
            <w:proofErr w:type="gramStart"/>
            <w:r w:rsidRPr="001B239B">
              <w:rPr>
                <w:bCs/>
              </w:rPr>
              <w:t>п</w:t>
            </w:r>
            <w:proofErr w:type="gramEnd"/>
            <w:r w:rsidRPr="001B239B">
              <w:rPr>
                <w:bCs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A0A" w:rsidRPr="001B239B" w:rsidRDefault="00763A0A" w:rsidP="00FB407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год постройки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общ</w:t>
            </w:r>
            <w:proofErr w:type="gramStart"/>
            <w:r w:rsidRPr="001B239B">
              <w:rPr>
                <w:bCs/>
              </w:rPr>
              <w:t>.</w:t>
            </w:r>
            <w:proofErr w:type="gramEnd"/>
            <w:r w:rsidRPr="001B239B">
              <w:rPr>
                <w:bCs/>
              </w:rPr>
              <w:t xml:space="preserve"> </w:t>
            </w:r>
            <w:proofErr w:type="spellStart"/>
            <w:proofErr w:type="gramStart"/>
            <w:r w:rsidRPr="001B239B">
              <w:rPr>
                <w:bCs/>
              </w:rPr>
              <w:t>п</w:t>
            </w:r>
            <w:proofErr w:type="gramEnd"/>
            <w:r w:rsidRPr="001B239B">
              <w:rPr>
                <w:bCs/>
              </w:rPr>
              <w:t>лощ</w:t>
            </w:r>
            <w:proofErr w:type="spellEnd"/>
            <w:r w:rsidRPr="001B239B">
              <w:rPr>
                <w:bCs/>
              </w:rPr>
              <w:t xml:space="preserve">. </w:t>
            </w:r>
            <w:proofErr w:type="spellStart"/>
            <w:r w:rsidRPr="001B239B">
              <w:rPr>
                <w:bCs/>
              </w:rPr>
              <w:t>кв.м</w:t>
            </w:r>
            <w:proofErr w:type="spellEnd"/>
            <w:r w:rsidRPr="001B239B">
              <w:rPr>
                <w:bCs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Элементы /виды работ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объем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 xml:space="preserve"> всего стоимость, руб. </w:t>
            </w:r>
          </w:p>
        </w:tc>
      </w:tr>
      <w:tr w:rsidR="00763A0A" w:rsidRPr="001B239B" w:rsidTr="00FB4071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ед. изм.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натур</w:t>
            </w:r>
            <w:proofErr w:type="gramStart"/>
            <w:r w:rsidRPr="001B239B">
              <w:rPr>
                <w:bCs/>
              </w:rPr>
              <w:t>.</w:t>
            </w:r>
            <w:proofErr w:type="gramEnd"/>
            <w:r w:rsidRPr="001B239B">
              <w:rPr>
                <w:bCs/>
              </w:rPr>
              <w:t xml:space="preserve"> </w:t>
            </w:r>
            <w:proofErr w:type="gramStart"/>
            <w:r w:rsidRPr="001B239B">
              <w:rPr>
                <w:bCs/>
              </w:rPr>
              <w:t>п</w:t>
            </w:r>
            <w:proofErr w:type="gramEnd"/>
            <w:r w:rsidRPr="001B239B">
              <w:rPr>
                <w:bCs/>
              </w:rPr>
              <w:t>оказатели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</w:tr>
      <w:tr w:rsidR="00763A0A" w:rsidRPr="001B239B" w:rsidTr="00FB4071">
        <w:trPr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0A" w:rsidRPr="001B239B" w:rsidRDefault="00763A0A" w:rsidP="005E3711">
            <w:pPr>
              <w:rPr>
                <w:bCs/>
              </w:rPr>
            </w:pPr>
          </w:p>
        </w:tc>
      </w:tr>
      <w:tr w:rsidR="00763A0A" w:rsidRPr="001B239B" w:rsidTr="00FB4071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9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н"Солнечный</w:t>
            </w:r>
            <w:proofErr w:type="spellEnd"/>
            <w:r w:rsidRPr="001B239B">
              <w:rPr>
                <w:bCs/>
                <w:color w:val="000000"/>
              </w:rPr>
              <w:t xml:space="preserve"> городок" д.1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1790.1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E2569" w:rsidP="005E3711">
            <w:pPr>
              <w:jc w:val="center"/>
              <w:rPr>
                <w:bCs/>
              </w:rPr>
            </w:pPr>
            <w:r>
              <w:rPr>
                <w:bCs/>
              </w:rPr>
              <w:t>561210,72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н"Солнечный</w:t>
            </w:r>
            <w:proofErr w:type="spellEnd"/>
            <w:r w:rsidRPr="001B239B">
              <w:rPr>
                <w:bCs/>
                <w:color w:val="000000"/>
              </w:rPr>
              <w:t xml:space="preserve"> городок" д.2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1777,9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2729A0" w:rsidP="005E3711">
            <w:pPr>
              <w:jc w:val="center"/>
              <w:rPr>
                <w:bCs/>
              </w:rPr>
            </w:pPr>
            <w:r>
              <w:rPr>
                <w:bCs/>
              </w:rPr>
              <w:t>565162,63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н"Солнечный</w:t>
            </w:r>
            <w:proofErr w:type="spellEnd"/>
            <w:r w:rsidRPr="001B239B">
              <w:rPr>
                <w:bCs/>
                <w:color w:val="000000"/>
              </w:rPr>
              <w:t xml:space="preserve"> городок" д.3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6397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2729A0" w:rsidP="005E3711">
            <w:pPr>
              <w:jc w:val="center"/>
              <w:rPr>
                <w:bCs/>
              </w:rPr>
            </w:pPr>
            <w:r>
              <w:rPr>
                <w:bCs/>
              </w:rPr>
              <w:t>1430414,86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н"Солнечный</w:t>
            </w:r>
            <w:proofErr w:type="spellEnd"/>
            <w:r w:rsidRPr="001B239B">
              <w:rPr>
                <w:bCs/>
                <w:color w:val="000000"/>
              </w:rPr>
              <w:t xml:space="preserve"> городок" д.4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5412,9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2729A0" w:rsidP="005E3711">
            <w:pPr>
              <w:jc w:val="center"/>
              <w:rPr>
                <w:bCs/>
              </w:rPr>
            </w:pPr>
            <w:r>
              <w:rPr>
                <w:bCs/>
              </w:rPr>
              <w:t>603537,26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615,5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2729A0" w:rsidP="005E3711">
            <w:pPr>
              <w:jc w:val="center"/>
              <w:rPr>
                <w:bCs/>
              </w:rPr>
            </w:pPr>
            <w:r>
              <w:rPr>
                <w:bCs/>
              </w:rPr>
              <w:t>377964,60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735,3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2729A0" w:rsidP="005E3711">
            <w:pPr>
              <w:jc w:val="center"/>
              <w:rPr>
                <w:bCs/>
              </w:rPr>
            </w:pPr>
            <w:r>
              <w:rPr>
                <w:bCs/>
              </w:rPr>
              <w:t>370</w:t>
            </w:r>
            <w:r w:rsidR="004E1263">
              <w:rPr>
                <w:bCs/>
              </w:rPr>
              <w:t>582,03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635,3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 </w:t>
            </w:r>
            <w:r w:rsidR="004E1263">
              <w:rPr>
                <w:bCs/>
              </w:rPr>
              <w:t>372569,03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734,4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 </w:t>
            </w:r>
            <w:r w:rsidR="004E1263">
              <w:rPr>
                <w:bCs/>
              </w:rPr>
              <w:t>371343,28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>
              <w:rPr>
                <w:bCs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745,6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 </w:t>
            </w:r>
            <w:r w:rsidR="004E1263">
              <w:rPr>
                <w:bCs/>
              </w:rPr>
              <w:t>370594,18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924,1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 </w:t>
            </w:r>
            <w:r w:rsidR="004E1263">
              <w:rPr>
                <w:bCs/>
              </w:rPr>
              <w:t>478948,30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lastRenderedPageBreak/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742,3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CC073F" w:rsidP="005E3711">
            <w:pPr>
              <w:jc w:val="center"/>
              <w:rPr>
                <w:bCs/>
              </w:rPr>
            </w:pPr>
            <w:r>
              <w:rPr>
                <w:bCs/>
              </w:rPr>
              <w:t>487518.22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2709,1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CC073F" w:rsidP="005E3711">
            <w:pPr>
              <w:jc w:val="center"/>
              <w:rPr>
                <w:bCs/>
              </w:rPr>
            </w:pPr>
            <w:r>
              <w:rPr>
                <w:bCs/>
              </w:rPr>
              <w:t>544679.75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3472,4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CC073F" w:rsidP="005E3711">
            <w:pPr>
              <w:jc w:val="center"/>
              <w:rPr>
                <w:bCs/>
              </w:rPr>
            </w:pPr>
            <w:r>
              <w:rPr>
                <w:bCs/>
              </w:rPr>
              <w:t>538492,96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3463,9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CC073F" w:rsidP="005E3711">
            <w:pPr>
              <w:jc w:val="center"/>
              <w:rPr>
                <w:bCs/>
              </w:rPr>
            </w:pPr>
            <w:r>
              <w:rPr>
                <w:bCs/>
              </w:rPr>
              <w:t>526978,37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1722,2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CC073F" w:rsidP="005E3711">
            <w:pPr>
              <w:jc w:val="center"/>
              <w:rPr>
                <w:bCs/>
              </w:rPr>
            </w:pPr>
            <w:r>
              <w:rPr>
                <w:bCs/>
              </w:rPr>
              <w:t>911277,05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1694,4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F41E50" w:rsidP="005E3711">
            <w:pPr>
              <w:jc w:val="center"/>
              <w:rPr>
                <w:bCs/>
              </w:rPr>
            </w:pPr>
            <w:r>
              <w:rPr>
                <w:bCs/>
              </w:rPr>
              <w:t>928776,11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1758,5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F41E50" w:rsidP="005E3711">
            <w:pPr>
              <w:jc w:val="center"/>
              <w:rPr>
                <w:bCs/>
              </w:rPr>
            </w:pPr>
            <w:r>
              <w:rPr>
                <w:bCs/>
              </w:rPr>
              <w:t>940497,16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4127,94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F41E50" w:rsidP="005E3711">
            <w:pPr>
              <w:jc w:val="center"/>
              <w:rPr>
                <w:bCs/>
              </w:rPr>
            </w:pPr>
            <w:r>
              <w:rPr>
                <w:bCs/>
              </w:rPr>
              <w:t>550687.47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proofErr w:type="spellStart"/>
            <w:r w:rsidRPr="001B239B">
              <w:rPr>
                <w:bCs/>
                <w:color w:val="000000"/>
              </w:rPr>
              <w:t>п</w:t>
            </w:r>
            <w:proofErr w:type="gramStart"/>
            <w:r w:rsidRPr="001B239B">
              <w:rPr>
                <w:bCs/>
                <w:color w:val="000000"/>
              </w:rPr>
              <w:t>.Л</w:t>
            </w:r>
            <w:proofErr w:type="gramEnd"/>
            <w:r w:rsidRPr="001B239B">
              <w:rPr>
                <w:bCs/>
                <w:color w:val="000000"/>
              </w:rPr>
              <w:t>МС</w:t>
            </w:r>
            <w:proofErr w:type="spellEnd"/>
            <w:r w:rsidRPr="001B239B">
              <w:rPr>
                <w:bCs/>
                <w:color w:val="000000"/>
              </w:rPr>
              <w:t>, м-</w:t>
            </w:r>
            <w:proofErr w:type="spellStart"/>
            <w:r w:rsidRPr="001B239B">
              <w:rPr>
                <w:bCs/>
                <w:color w:val="000000"/>
              </w:rPr>
              <w:t>н"Центральный</w:t>
            </w:r>
            <w:proofErr w:type="spellEnd"/>
            <w:r w:rsidRPr="001B239B">
              <w:rPr>
                <w:bCs/>
                <w:color w:val="000000"/>
              </w:rPr>
              <w:t>" д.34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3346,5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F41E50" w:rsidP="005E3711">
            <w:pPr>
              <w:jc w:val="center"/>
              <w:rPr>
                <w:bCs/>
              </w:rPr>
            </w:pPr>
            <w:r>
              <w:rPr>
                <w:bCs/>
              </w:rPr>
              <w:t>551313,63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r w:rsidRPr="001B239B">
              <w:rPr>
                <w:bCs/>
                <w:color w:val="000000"/>
              </w:rPr>
              <w:t xml:space="preserve">д. </w:t>
            </w:r>
            <w:proofErr w:type="spellStart"/>
            <w:r w:rsidRPr="001B239B">
              <w:rPr>
                <w:bCs/>
                <w:color w:val="000000"/>
              </w:rPr>
              <w:t>Львово</w:t>
            </w:r>
            <w:proofErr w:type="spellEnd"/>
            <w:r w:rsidRPr="001B239B">
              <w:rPr>
                <w:bCs/>
                <w:color w:val="000000"/>
              </w:rPr>
              <w:t>, ул</w:t>
            </w:r>
            <w:proofErr w:type="gramStart"/>
            <w:r w:rsidRPr="001B239B">
              <w:rPr>
                <w:bCs/>
                <w:color w:val="000000"/>
              </w:rPr>
              <w:t>.В</w:t>
            </w:r>
            <w:proofErr w:type="gramEnd"/>
            <w:r w:rsidRPr="001B239B">
              <w:rPr>
                <w:bCs/>
                <w:color w:val="000000"/>
              </w:rPr>
              <w:t>есенняя,д.1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358,5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F41E50" w:rsidP="005E3711">
            <w:pPr>
              <w:jc w:val="center"/>
              <w:rPr>
                <w:bCs/>
              </w:rPr>
            </w:pPr>
            <w:r>
              <w:rPr>
                <w:bCs/>
              </w:rPr>
              <w:t>498597.65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r w:rsidRPr="001B239B">
              <w:rPr>
                <w:bCs/>
                <w:color w:val="000000"/>
              </w:rPr>
              <w:t xml:space="preserve">д. </w:t>
            </w:r>
            <w:proofErr w:type="spellStart"/>
            <w:r w:rsidRPr="001B239B">
              <w:rPr>
                <w:bCs/>
                <w:color w:val="000000"/>
              </w:rPr>
              <w:t>Львово</w:t>
            </w:r>
            <w:proofErr w:type="spellEnd"/>
            <w:r w:rsidRPr="001B239B">
              <w:rPr>
                <w:bCs/>
                <w:color w:val="000000"/>
              </w:rPr>
              <w:t>, ул</w:t>
            </w:r>
            <w:proofErr w:type="gramStart"/>
            <w:r w:rsidRPr="001B239B">
              <w:rPr>
                <w:bCs/>
                <w:color w:val="000000"/>
              </w:rPr>
              <w:t>.В</w:t>
            </w:r>
            <w:proofErr w:type="gramEnd"/>
            <w:r w:rsidRPr="001B239B">
              <w:rPr>
                <w:bCs/>
                <w:color w:val="000000"/>
              </w:rPr>
              <w:t>есенняя,д.2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371,8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171D10" w:rsidP="005E3711">
            <w:pPr>
              <w:jc w:val="center"/>
              <w:rPr>
                <w:bCs/>
              </w:rPr>
            </w:pPr>
            <w:r>
              <w:rPr>
                <w:bCs/>
              </w:rPr>
              <w:t>502396,58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rPr>
                <w:bCs/>
                <w:color w:val="000000"/>
              </w:rPr>
            </w:pPr>
            <w:r w:rsidRPr="001B239B">
              <w:rPr>
                <w:bCs/>
                <w:color w:val="000000"/>
              </w:rPr>
              <w:t xml:space="preserve">д. </w:t>
            </w:r>
            <w:proofErr w:type="spellStart"/>
            <w:r w:rsidRPr="001B239B">
              <w:rPr>
                <w:bCs/>
                <w:color w:val="000000"/>
              </w:rPr>
              <w:t>Львово</w:t>
            </w:r>
            <w:proofErr w:type="spellEnd"/>
            <w:r w:rsidRPr="001B239B">
              <w:rPr>
                <w:bCs/>
                <w:color w:val="000000"/>
              </w:rPr>
              <w:t>, ул</w:t>
            </w:r>
            <w:proofErr w:type="gramStart"/>
            <w:r w:rsidRPr="001B239B">
              <w:rPr>
                <w:bCs/>
                <w:color w:val="000000"/>
              </w:rPr>
              <w:t>.В</w:t>
            </w:r>
            <w:proofErr w:type="gramEnd"/>
            <w:r w:rsidRPr="001B239B">
              <w:rPr>
                <w:bCs/>
                <w:color w:val="000000"/>
              </w:rPr>
              <w:t>есенняя,д.3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588,9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Установка ОДПУ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763A0A" w:rsidP="005E3711">
            <w:pPr>
              <w:jc w:val="center"/>
              <w:rPr>
                <w:bCs/>
              </w:rPr>
            </w:pPr>
            <w:r w:rsidRPr="001B239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0A" w:rsidRPr="001B239B" w:rsidRDefault="00171D10" w:rsidP="005E3711">
            <w:pPr>
              <w:jc w:val="center"/>
              <w:rPr>
                <w:bCs/>
              </w:rPr>
            </w:pPr>
            <w:r>
              <w:rPr>
                <w:bCs/>
              </w:rPr>
              <w:t>483942.76</w:t>
            </w:r>
            <w:r w:rsidR="00763A0A" w:rsidRPr="001B239B">
              <w:rPr>
                <w:bCs/>
              </w:rPr>
              <w:t> </w:t>
            </w:r>
          </w:p>
        </w:tc>
      </w:tr>
      <w:tr w:rsidR="00763A0A" w:rsidRPr="001B239B" w:rsidTr="00FB4071">
        <w:trPr>
          <w:trHeight w:val="5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63A0A" w:rsidRPr="001B239B" w:rsidRDefault="00763A0A" w:rsidP="005E3711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63A0A" w:rsidRPr="001B239B" w:rsidRDefault="00763A0A" w:rsidP="005E3711">
            <w:pPr>
              <w:rPr>
                <w:b/>
                <w:bCs/>
                <w:color w:val="000000"/>
              </w:rPr>
            </w:pPr>
            <w:r w:rsidRPr="001B239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63A0A" w:rsidRPr="001B239B" w:rsidRDefault="00763A0A" w:rsidP="005E3711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63A0A" w:rsidRPr="001B239B" w:rsidRDefault="00763A0A" w:rsidP="005E3711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63A0A" w:rsidRPr="001B239B" w:rsidRDefault="00763A0A" w:rsidP="005E3711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63A0A" w:rsidRPr="001B239B" w:rsidRDefault="00763A0A" w:rsidP="005E3711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63A0A" w:rsidRPr="001B239B" w:rsidRDefault="00763A0A" w:rsidP="005E3711">
            <w:pPr>
              <w:rPr>
                <w:b/>
                <w:bCs/>
              </w:rPr>
            </w:pPr>
            <w:r w:rsidRPr="001B239B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63A0A" w:rsidRPr="001B239B" w:rsidRDefault="00763A0A" w:rsidP="005E3711">
            <w:pPr>
              <w:jc w:val="center"/>
              <w:rPr>
                <w:b/>
                <w:bCs/>
                <w:color w:val="000000"/>
              </w:rPr>
            </w:pPr>
            <w:r w:rsidRPr="001B239B">
              <w:rPr>
                <w:b/>
                <w:bCs/>
                <w:color w:val="000000"/>
              </w:rPr>
              <w:t xml:space="preserve">                                    12 967 484,60   </w:t>
            </w:r>
          </w:p>
        </w:tc>
      </w:tr>
    </w:tbl>
    <w:p w:rsidR="00B825B5" w:rsidRDefault="00B825B5" w:rsidP="00B825B5">
      <w:pPr>
        <w:jc w:val="center"/>
        <w:rPr>
          <w:sz w:val="28"/>
          <w:szCs w:val="28"/>
        </w:rPr>
      </w:pPr>
    </w:p>
    <w:p w:rsidR="00B825B5" w:rsidRDefault="00B825B5" w:rsidP="00B825B5">
      <w:pPr>
        <w:jc w:val="center"/>
        <w:rPr>
          <w:sz w:val="28"/>
          <w:szCs w:val="28"/>
        </w:rPr>
      </w:pPr>
    </w:p>
    <w:p w:rsidR="00B825B5" w:rsidRDefault="00B825B5" w:rsidP="00B825B5">
      <w:pPr>
        <w:jc w:val="center"/>
        <w:rPr>
          <w:sz w:val="28"/>
          <w:szCs w:val="28"/>
        </w:rPr>
      </w:pPr>
    </w:p>
    <w:p w:rsidR="00B825B5" w:rsidRDefault="00B825B5" w:rsidP="00B825B5">
      <w:pPr>
        <w:jc w:val="center"/>
        <w:rPr>
          <w:sz w:val="28"/>
          <w:szCs w:val="28"/>
        </w:rPr>
      </w:pPr>
    </w:p>
    <w:p w:rsidR="00763A0A" w:rsidRDefault="00763A0A" w:rsidP="00B825B5">
      <w:pPr>
        <w:jc w:val="center"/>
        <w:rPr>
          <w:sz w:val="28"/>
          <w:szCs w:val="28"/>
        </w:rPr>
      </w:pPr>
    </w:p>
    <w:p w:rsidR="00763A0A" w:rsidRDefault="00763A0A" w:rsidP="00B825B5">
      <w:pPr>
        <w:jc w:val="center"/>
        <w:rPr>
          <w:sz w:val="28"/>
          <w:szCs w:val="28"/>
        </w:rPr>
      </w:pPr>
    </w:p>
    <w:p w:rsidR="00763A0A" w:rsidRDefault="00763A0A" w:rsidP="00B825B5">
      <w:pPr>
        <w:jc w:val="center"/>
        <w:rPr>
          <w:sz w:val="28"/>
          <w:szCs w:val="28"/>
        </w:rPr>
      </w:pPr>
    </w:p>
    <w:p w:rsidR="00763A0A" w:rsidRDefault="00763A0A" w:rsidP="00B825B5">
      <w:pPr>
        <w:jc w:val="center"/>
        <w:rPr>
          <w:sz w:val="28"/>
          <w:szCs w:val="28"/>
        </w:rPr>
      </w:pPr>
    </w:p>
    <w:p w:rsidR="006B7BDF" w:rsidRDefault="006B7BDF" w:rsidP="006B7BDF">
      <w:pPr>
        <w:jc w:val="right"/>
        <w:sectPr w:rsidR="006B7BDF" w:rsidSect="00B825B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lastRenderedPageBreak/>
        <w:t>Приложение №</w:t>
      </w:r>
      <w:r>
        <w:rPr>
          <w:bCs/>
        </w:rPr>
        <w:t xml:space="preserve"> 3</w:t>
      </w: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>к постановлению администрации</w:t>
      </w: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 xml:space="preserve"> поселения Вороновское</w:t>
      </w:r>
    </w:p>
    <w:p w:rsidR="006B7EA7" w:rsidRPr="00530592" w:rsidRDefault="007470A2" w:rsidP="006B7EA7">
      <w:pPr>
        <w:tabs>
          <w:tab w:val="left" w:pos="5655"/>
        </w:tabs>
        <w:ind w:right="140"/>
        <w:jc w:val="right"/>
        <w:rPr>
          <w:bCs/>
        </w:rPr>
      </w:pPr>
      <w:r>
        <w:rPr>
          <w:bCs/>
        </w:rPr>
        <w:t>№ 52 от 06.09.2016 г</w:t>
      </w:r>
      <w:r w:rsidR="006B7EA7" w:rsidRPr="00530592">
        <w:rPr>
          <w:bCs/>
        </w:rPr>
        <w:t xml:space="preserve"> </w:t>
      </w:r>
    </w:p>
    <w:p w:rsidR="006B7BDF" w:rsidRDefault="006B7BDF" w:rsidP="006B7BDF">
      <w:pPr>
        <w:jc w:val="right"/>
        <w:rPr>
          <w:sz w:val="28"/>
          <w:szCs w:val="28"/>
        </w:rPr>
      </w:pPr>
    </w:p>
    <w:p w:rsidR="006B7BDF" w:rsidRDefault="006B7BDF" w:rsidP="00BF411E">
      <w:pPr>
        <w:ind w:right="140"/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 xml:space="preserve">Адресный перечень многоквартирных домов поселения Вороновское на </w:t>
      </w:r>
      <w:r w:rsidR="008E09D1">
        <w:rPr>
          <w:b/>
          <w:sz w:val="28"/>
          <w:szCs w:val="28"/>
        </w:rPr>
        <w:t>выполнение работ по ремонту подъездов</w:t>
      </w:r>
      <w:r w:rsidRPr="002A0E84">
        <w:rPr>
          <w:b/>
          <w:sz w:val="28"/>
          <w:szCs w:val="28"/>
        </w:rPr>
        <w:t xml:space="preserve"> в 2016 году</w:t>
      </w:r>
      <w:r>
        <w:rPr>
          <w:b/>
          <w:sz w:val="28"/>
          <w:szCs w:val="28"/>
        </w:rPr>
        <w:t xml:space="preserve"> за счет средств бюджета поселения Вороновское</w:t>
      </w:r>
    </w:p>
    <w:p w:rsidR="006B7BDF" w:rsidRDefault="006B7BDF" w:rsidP="00A20E59">
      <w:pPr>
        <w:ind w:right="424"/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6379"/>
        <w:gridCol w:w="2551"/>
      </w:tblGrid>
      <w:tr w:rsidR="006B7BDF" w:rsidTr="00BF411E">
        <w:trPr>
          <w:trHeight w:val="451"/>
        </w:trPr>
        <w:tc>
          <w:tcPr>
            <w:tcW w:w="710" w:type="dxa"/>
          </w:tcPr>
          <w:p w:rsidR="006B7BDF" w:rsidRPr="001162D0" w:rsidRDefault="008E09D1" w:rsidP="001162D0">
            <w:pPr>
              <w:ind w:right="-144"/>
              <w:jc w:val="center"/>
              <w:rPr>
                <w:b/>
              </w:rPr>
            </w:pPr>
            <w:proofErr w:type="gramStart"/>
            <w:r w:rsidRPr="001162D0">
              <w:rPr>
                <w:b/>
              </w:rPr>
              <w:t>п</w:t>
            </w:r>
            <w:proofErr w:type="gramEnd"/>
            <w:r w:rsidRPr="001162D0">
              <w:rPr>
                <w:b/>
              </w:rPr>
              <w:t>/п №</w:t>
            </w:r>
          </w:p>
        </w:tc>
        <w:tc>
          <w:tcPr>
            <w:tcW w:w="6379" w:type="dxa"/>
          </w:tcPr>
          <w:p w:rsidR="006B7BDF" w:rsidRPr="001162D0" w:rsidRDefault="008E09D1" w:rsidP="001162D0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адрес</w:t>
            </w:r>
          </w:p>
        </w:tc>
        <w:tc>
          <w:tcPr>
            <w:tcW w:w="2551" w:type="dxa"/>
          </w:tcPr>
          <w:p w:rsidR="006B7BDF" w:rsidRPr="001162D0" w:rsidRDefault="008E09D1" w:rsidP="001162D0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стоимость</w:t>
            </w:r>
          </w:p>
        </w:tc>
      </w:tr>
      <w:tr w:rsidR="006B7BDF" w:rsidTr="00BF411E">
        <w:trPr>
          <w:trHeight w:val="401"/>
        </w:trPr>
        <w:tc>
          <w:tcPr>
            <w:tcW w:w="710" w:type="dxa"/>
          </w:tcPr>
          <w:p w:rsidR="006B7BDF" w:rsidRDefault="008E09D1" w:rsidP="00733EC6">
            <w:pPr>
              <w:ind w:right="-144"/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6B7BDF" w:rsidRDefault="008E09D1" w:rsidP="006B7BDF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10, подъезд № 1,2,3,4,5</w:t>
            </w:r>
          </w:p>
        </w:tc>
        <w:tc>
          <w:tcPr>
            <w:tcW w:w="2551" w:type="dxa"/>
          </w:tcPr>
          <w:p w:rsidR="006B7BDF" w:rsidRDefault="008E09D1" w:rsidP="00733EC6">
            <w:pPr>
              <w:ind w:right="-144"/>
              <w:jc w:val="center"/>
            </w:pPr>
            <w:r>
              <w:t>983799,17</w:t>
            </w:r>
          </w:p>
        </w:tc>
      </w:tr>
      <w:tr w:rsidR="006B7BDF" w:rsidTr="00BF411E">
        <w:trPr>
          <w:trHeight w:val="408"/>
        </w:trPr>
        <w:tc>
          <w:tcPr>
            <w:tcW w:w="710" w:type="dxa"/>
          </w:tcPr>
          <w:p w:rsidR="006B7BDF" w:rsidRDefault="008E09D1" w:rsidP="00733EC6">
            <w:pPr>
              <w:ind w:right="-144"/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6B7BDF" w:rsidRDefault="005E3711" w:rsidP="006B7BDF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23, подъезд № 1,2,3</w:t>
            </w:r>
          </w:p>
        </w:tc>
        <w:tc>
          <w:tcPr>
            <w:tcW w:w="2551" w:type="dxa"/>
          </w:tcPr>
          <w:p w:rsidR="006B7BDF" w:rsidRDefault="005E3711" w:rsidP="00733EC6">
            <w:pPr>
              <w:ind w:right="-144"/>
              <w:jc w:val="center"/>
            </w:pPr>
            <w:r>
              <w:t>342029,81</w:t>
            </w:r>
          </w:p>
        </w:tc>
      </w:tr>
      <w:tr w:rsidR="006B7BDF" w:rsidTr="00BF411E">
        <w:trPr>
          <w:trHeight w:val="427"/>
        </w:trPr>
        <w:tc>
          <w:tcPr>
            <w:tcW w:w="710" w:type="dxa"/>
          </w:tcPr>
          <w:p w:rsidR="006B7BDF" w:rsidRDefault="008E09D1" w:rsidP="00733EC6">
            <w:pPr>
              <w:ind w:right="-144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6B7BDF" w:rsidRDefault="005E3711" w:rsidP="006B7BDF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28, подъезд № 1,2</w:t>
            </w:r>
          </w:p>
        </w:tc>
        <w:tc>
          <w:tcPr>
            <w:tcW w:w="2551" w:type="dxa"/>
          </w:tcPr>
          <w:p w:rsidR="006B7BDF" w:rsidRDefault="005E3711" w:rsidP="00733EC6">
            <w:pPr>
              <w:ind w:right="-144"/>
              <w:jc w:val="center"/>
            </w:pPr>
            <w:r>
              <w:t>229252,61</w:t>
            </w:r>
          </w:p>
        </w:tc>
      </w:tr>
      <w:tr w:rsidR="006B7BDF" w:rsidTr="00BF411E">
        <w:trPr>
          <w:trHeight w:val="405"/>
        </w:trPr>
        <w:tc>
          <w:tcPr>
            <w:tcW w:w="710" w:type="dxa"/>
          </w:tcPr>
          <w:p w:rsidR="006B7BDF" w:rsidRDefault="008E09D1" w:rsidP="00733EC6">
            <w:pPr>
              <w:ind w:right="-144"/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6B7BDF" w:rsidRDefault="005E3711" w:rsidP="006B7BDF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8, подъезд № 1,2,3,4</w:t>
            </w:r>
          </w:p>
        </w:tc>
        <w:tc>
          <w:tcPr>
            <w:tcW w:w="2551" w:type="dxa"/>
          </w:tcPr>
          <w:p w:rsidR="006B7BDF" w:rsidRDefault="005E3711" w:rsidP="00733EC6">
            <w:pPr>
              <w:ind w:right="-144"/>
              <w:jc w:val="center"/>
            </w:pPr>
            <w:r>
              <w:t>799254,52</w:t>
            </w:r>
          </w:p>
        </w:tc>
      </w:tr>
      <w:tr w:rsidR="006B7BDF" w:rsidTr="00BF411E">
        <w:trPr>
          <w:trHeight w:val="425"/>
        </w:trPr>
        <w:tc>
          <w:tcPr>
            <w:tcW w:w="710" w:type="dxa"/>
          </w:tcPr>
          <w:p w:rsidR="006B7BDF" w:rsidRDefault="008E09D1" w:rsidP="00733EC6">
            <w:pPr>
              <w:ind w:right="-144"/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6B7BDF" w:rsidRDefault="005E3711" w:rsidP="006B7BDF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13, подъезд № 2,3,4</w:t>
            </w:r>
          </w:p>
        </w:tc>
        <w:tc>
          <w:tcPr>
            <w:tcW w:w="2551" w:type="dxa"/>
          </w:tcPr>
          <w:p w:rsidR="006B7BDF" w:rsidRDefault="005E3711" w:rsidP="00733EC6">
            <w:pPr>
              <w:ind w:right="-144"/>
              <w:jc w:val="center"/>
            </w:pPr>
            <w:r>
              <w:t>330903,61</w:t>
            </w:r>
          </w:p>
        </w:tc>
      </w:tr>
      <w:tr w:rsidR="006B7BDF" w:rsidTr="00BF411E">
        <w:trPr>
          <w:trHeight w:val="418"/>
        </w:trPr>
        <w:tc>
          <w:tcPr>
            <w:tcW w:w="710" w:type="dxa"/>
          </w:tcPr>
          <w:p w:rsidR="006B7BDF" w:rsidRDefault="008E09D1" w:rsidP="00733EC6">
            <w:pPr>
              <w:ind w:right="-144"/>
              <w:jc w:val="center"/>
            </w:pPr>
            <w:r>
              <w:t>6</w:t>
            </w:r>
          </w:p>
        </w:tc>
        <w:tc>
          <w:tcPr>
            <w:tcW w:w="6379" w:type="dxa"/>
          </w:tcPr>
          <w:p w:rsidR="006B7BDF" w:rsidRDefault="005E3711" w:rsidP="006B7BDF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18, подъезд № 1,2,3,4</w:t>
            </w:r>
          </w:p>
        </w:tc>
        <w:tc>
          <w:tcPr>
            <w:tcW w:w="2551" w:type="dxa"/>
          </w:tcPr>
          <w:p w:rsidR="006B7BDF" w:rsidRDefault="005E3711" w:rsidP="00733EC6">
            <w:pPr>
              <w:ind w:right="-144"/>
              <w:jc w:val="center"/>
            </w:pPr>
            <w:r>
              <w:t>111152.97</w:t>
            </w:r>
          </w:p>
        </w:tc>
      </w:tr>
      <w:tr w:rsidR="006B7BDF" w:rsidTr="00BF411E">
        <w:trPr>
          <w:trHeight w:val="410"/>
        </w:trPr>
        <w:tc>
          <w:tcPr>
            <w:tcW w:w="710" w:type="dxa"/>
          </w:tcPr>
          <w:p w:rsidR="006B7BDF" w:rsidRDefault="008E09D1" w:rsidP="00733EC6">
            <w:pPr>
              <w:ind w:right="-144"/>
              <w:jc w:val="center"/>
            </w:pPr>
            <w:r>
              <w:t>7</w:t>
            </w:r>
          </w:p>
        </w:tc>
        <w:tc>
          <w:tcPr>
            <w:tcW w:w="6379" w:type="dxa"/>
          </w:tcPr>
          <w:p w:rsidR="006B7BDF" w:rsidRDefault="005E3711" w:rsidP="006B7BDF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14, подъезд № 1,2,3,4</w:t>
            </w:r>
          </w:p>
        </w:tc>
        <w:tc>
          <w:tcPr>
            <w:tcW w:w="2551" w:type="dxa"/>
          </w:tcPr>
          <w:p w:rsidR="006B7BDF" w:rsidRDefault="005E3711" w:rsidP="00733EC6">
            <w:pPr>
              <w:ind w:right="-144"/>
              <w:jc w:val="center"/>
            </w:pPr>
            <w:r>
              <w:t>11489,51</w:t>
            </w:r>
          </w:p>
        </w:tc>
      </w:tr>
      <w:tr w:rsidR="005E3711" w:rsidTr="00BF411E">
        <w:trPr>
          <w:trHeight w:val="415"/>
        </w:trPr>
        <w:tc>
          <w:tcPr>
            <w:tcW w:w="710" w:type="dxa"/>
          </w:tcPr>
          <w:p w:rsidR="005E3711" w:rsidRDefault="005E3711" w:rsidP="00733EC6">
            <w:pPr>
              <w:ind w:right="-144"/>
              <w:jc w:val="center"/>
            </w:pPr>
            <w:r>
              <w:t>8</w:t>
            </w:r>
          </w:p>
        </w:tc>
        <w:tc>
          <w:tcPr>
            <w:tcW w:w="6379" w:type="dxa"/>
          </w:tcPr>
          <w:p w:rsidR="005E3711" w:rsidRDefault="00611075" w:rsidP="006B7BDF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5, подъезд № 6</w:t>
            </w:r>
          </w:p>
        </w:tc>
        <w:tc>
          <w:tcPr>
            <w:tcW w:w="2551" w:type="dxa"/>
          </w:tcPr>
          <w:p w:rsidR="005E3711" w:rsidRDefault="00611075" w:rsidP="00733EC6">
            <w:pPr>
              <w:ind w:right="-144"/>
              <w:jc w:val="center"/>
            </w:pPr>
            <w:r>
              <w:t>78086,68</w:t>
            </w:r>
          </w:p>
        </w:tc>
      </w:tr>
      <w:tr w:rsidR="00611075" w:rsidTr="00BF411E">
        <w:tc>
          <w:tcPr>
            <w:tcW w:w="7089" w:type="dxa"/>
            <w:gridSpan w:val="2"/>
          </w:tcPr>
          <w:p w:rsidR="00611075" w:rsidRPr="00611075" w:rsidRDefault="00611075" w:rsidP="006B7BDF">
            <w:pPr>
              <w:ind w:right="-144"/>
              <w:rPr>
                <w:b/>
              </w:rPr>
            </w:pPr>
            <w:r w:rsidRPr="00611075">
              <w:rPr>
                <w:b/>
              </w:rPr>
              <w:t xml:space="preserve">                                          Итого:</w:t>
            </w:r>
          </w:p>
        </w:tc>
        <w:tc>
          <w:tcPr>
            <w:tcW w:w="2551" w:type="dxa"/>
          </w:tcPr>
          <w:p w:rsidR="00611075" w:rsidRPr="00611075" w:rsidRDefault="00611075" w:rsidP="00733EC6">
            <w:pPr>
              <w:ind w:right="-144"/>
              <w:jc w:val="center"/>
              <w:rPr>
                <w:b/>
              </w:rPr>
            </w:pPr>
            <w:r w:rsidRPr="00611075">
              <w:rPr>
                <w:b/>
              </w:rPr>
              <w:t>2985968.88</w:t>
            </w:r>
          </w:p>
        </w:tc>
      </w:tr>
    </w:tbl>
    <w:p w:rsidR="006B7BDF" w:rsidRDefault="006B7BDF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FB28C6" w:rsidRDefault="00FB28C6" w:rsidP="006B7BDF">
      <w:pPr>
        <w:ind w:left="-567" w:right="-144"/>
      </w:pPr>
    </w:p>
    <w:p w:rsidR="00733EC6" w:rsidRDefault="00733EC6" w:rsidP="006B7BDF">
      <w:pPr>
        <w:ind w:left="-567" w:right="-144"/>
      </w:pP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>Приложение №</w:t>
      </w:r>
      <w:r>
        <w:rPr>
          <w:bCs/>
        </w:rPr>
        <w:t xml:space="preserve"> 4</w:t>
      </w: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>к постановлению администрации</w:t>
      </w: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 xml:space="preserve"> поселения Вороновское</w:t>
      </w:r>
    </w:p>
    <w:p w:rsidR="006B7EA7" w:rsidRPr="00530592" w:rsidRDefault="007470A2" w:rsidP="006B7EA7">
      <w:pPr>
        <w:tabs>
          <w:tab w:val="left" w:pos="5655"/>
        </w:tabs>
        <w:ind w:right="140"/>
        <w:jc w:val="right"/>
        <w:rPr>
          <w:bCs/>
        </w:rPr>
      </w:pPr>
      <w:r>
        <w:rPr>
          <w:bCs/>
        </w:rPr>
        <w:t>№ 52 от 06.09.2016 г</w:t>
      </w:r>
      <w:r w:rsidR="006B7EA7" w:rsidRPr="00530592">
        <w:rPr>
          <w:bCs/>
        </w:rPr>
        <w:t xml:space="preserve"> </w:t>
      </w:r>
    </w:p>
    <w:p w:rsidR="00733EC6" w:rsidRDefault="00733EC6" w:rsidP="00733EC6">
      <w:pPr>
        <w:jc w:val="right"/>
        <w:rPr>
          <w:sz w:val="28"/>
          <w:szCs w:val="28"/>
        </w:rPr>
      </w:pPr>
    </w:p>
    <w:p w:rsidR="00733EC6" w:rsidRDefault="00733EC6" w:rsidP="00733EC6">
      <w:pPr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 xml:space="preserve">Адресный перечень </w:t>
      </w:r>
      <w:r w:rsidR="0034181C">
        <w:rPr>
          <w:b/>
          <w:sz w:val="28"/>
          <w:szCs w:val="28"/>
        </w:rPr>
        <w:t xml:space="preserve">для выполнения работ по ремонту </w:t>
      </w:r>
      <w:proofErr w:type="spellStart"/>
      <w:r w:rsidR="0034181C">
        <w:rPr>
          <w:b/>
          <w:sz w:val="28"/>
          <w:szCs w:val="28"/>
        </w:rPr>
        <w:t>отмосток</w:t>
      </w:r>
      <w:proofErr w:type="spellEnd"/>
      <w:r w:rsidR="0034181C">
        <w:rPr>
          <w:b/>
          <w:sz w:val="28"/>
          <w:szCs w:val="28"/>
        </w:rPr>
        <w:t xml:space="preserve"> многоквартирных домов поселения Вороновское в 2016 году за счет средст</w:t>
      </w:r>
      <w:r w:rsidR="00711457">
        <w:rPr>
          <w:b/>
          <w:sz w:val="28"/>
          <w:szCs w:val="28"/>
        </w:rPr>
        <w:t>в бюджета поселения Вороновское</w:t>
      </w:r>
    </w:p>
    <w:p w:rsidR="00733EC6" w:rsidRDefault="00733EC6" w:rsidP="00733EC6">
      <w:pPr>
        <w:ind w:right="424"/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5954"/>
        <w:gridCol w:w="2551"/>
      </w:tblGrid>
      <w:tr w:rsidR="00733EC6" w:rsidTr="00BF411E">
        <w:tc>
          <w:tcPr>
            <w:tcW w:w="851" w:type="dxa"/>
          </w:tcPr>
          <w:p w:rsidR="004330B0" w:rsidRPr="004330B0" w:rsidRDefault="00733EC6" w:rsidP="004330B0">
            <w:pPr>
              <w:ind w:right="-144"/>
              <w:jc w:val="center"/>
              <w:rPr>
                <w:b/>
              </w:rPr>
            </w:pPr>
            <w:proofErr w:type="gramStart"/>
            <w:r w:rsidRPr="004330B0">
              <w:rPr>
                <w:b/>
              </w:rPr>
              <w:t>п</w:t>
            </w:r>
            <w:proofErr w:type="gramEnd"/>
            <w:r w:rsidRPr="004330B0">
              <w:rPr>
                <w:b/>
              </w:rPr>
              <w:t>/п</w:t>
            </w:r>
          </w:p>
          <w:p w:rsidR="00733EC6" w:rsidRPr="004330B0" w:rsidRDefault="00733EC6" w:rsidP="004330B0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№</w:t>
            </w:r>
          </w:p>
        </w:tc>
        <w:tc>
          <w:tcPr>
            <w:tcW w:w="5954" w:type="dxa"/>
          </w:tcPr>
          <w:p w:rsidR="00733EC6" w:rsidRPr="004330B0" w:rsidRDefault="00733EC6" w:rsidP="004330B0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адрес</w:t>
            </w:r>
          </w:p>
        </w:tc>
        <w:tc>
          <w:tcPr>
            <w:tcW w:w="2551" w:type="dxa"/>
          </w:tcPr>
          <w:p w:rsidR="00733EC6" w:rsidRPr="004330B0" w:rsidRDefault="00733EC6" w:rsidP="004330B0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стоимость</w:t>
            </w:r>
          </w:p>
        </w:tc>
      </w:tr>
      <w:tr w:rsidR="00733EC6" w:rsidTr="00BF411E">
        <w:trPr>
          <w:trHeight w:val="445"/>
        </w:trPr>
        <w:tc>
          <w:tcPr>
            <w:tcW w:w="851" w:type="dxa"/>
          </w:tcPr>
          <w:p w:rsidR="00733EC6" w:rsidRDefault="00733EC6" w:rsidP="00443A39">
            <w:pPr>
              <w:ind w:right="-144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733EC6" w:rsidRDefault="003838E2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«Солнечный городок», д. № 1</w:t>
            </w:r>
          </w:p>
        </w:tc>
        <w:tc>
          <w:tcPr>
            <w:tcW w:w="2551" w:type="dxa"/>
          </w:tcPr>
          <w:p w:rsidR="00733EC6" w:rsidRDefault="003838E2" w:rsidP="00443A39">
            <w:pPr>
              <w:ind w:right="-144"/>
              <w:jc w:val="center"/>
            </w:pPr>
            <w:r>
              <w:t>255308,61</w:t>
            </w:r>
          </w:p>
        </w:tc>
      </w:tr>
      <w:tr w:rsidR="00733EC6" w:rsidTr="00BF411E">
        <w:trPr>
          <w:trHeight w:val="423"/>
        </w:trPr>
        <w:tc>
          <w:tcPr>
            <w:tcW w:w="851" w:type="dxa"/>
          </w:tcPr>
          <w:p w:rsidR="00733EC6" w:rsidRDefault="00733EC6" w:rsidP="00443A39">
            <w:pPr>
              <w:ind w:right="-144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733EC6" w:rsidRDefault="003838E2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«Солнечный городок», д. № 2</w:t>
            </w:r>
          </w:p>
        </w:tc>
        <w:tc>
          <w:tcPr>
            <w:tcW w:w="2551" w:type="dxa"/>
          </w:tcPr>
          <w:p w:rsidR="00733EC6" w:rsidRDefault="003838E2" w:rsidP="00443A39">
            <w:pPr>
              <w:ind w:right="-144"/>
              <w:jc w:val="center"/>
            </w:pPr>
            <w:r>
              <w:t>166051.80</w:t>
            </w:r>
          </w:p>
        </w:tc>
      </w:tr>
      <w:tr w:rsidR="00733EC6" w:rsidTr="00BF411E">
        <w:trPr>
          <w:trHeight w:val="416"/>
        </w:trPr>
        <w:tc>
          <w:tcPr>
            <w:tcW w:w="851" w:type="dxa"/>
          </w:tcPr>
          <w:p w:rsidR="00733EC6" w:rsidRDefault="00733EC6" w:rsidP="00443A39">
            <w:pPr>
              <w:ind w:right="-144"/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733EC6" w:rsidRDefault="003838E2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«Солнечный городок», д. № 3</w:t>
            </w:r>
          </w:p>
        </w:tc>
        <w:tc>
          <w:tcPr>
            <w:tcW w:w="2551" w:type="dxa"/>
          </w:tcPr>
          <w:p w:rsidR="00733EC6" w:rsidRDefault="003838E2" w:rsidP="00443A39">
            <w:pPr>
              <w:ind w:right="-144"/>
              <w:jc w:val="center"/>
            </w:pPr>
            <w:r>
              <w:t>267359,68</w:t>
            </w:r>
          </w:p>
        </w:tc>
      </w:tr>
      <w:tr w:rsidR="00733EC6" w:rsidTr="00BF411E">
        <w:trPr>
          <w:trHeight w:val="394"/>
        </w:trPr>
        <w:tc>
          <w:tcPr>
            <w:tcW w:w="851" w:type="dxa"/>
          </w:tcPr>
          <w:p w:rsidR="00733EC6" w:rsidRDefault="00733EC6" w:rsidP="00443A39">
            <w:pPr>
              <w:ind w:right="-144"/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733EC6" w:rsidRDefault="003838E2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«Солнечный городок», д. № 4</w:t>
            </w:r>
          </w:p>
        </w:tc>
        <w:tc>
          <w:tcPr>
            <w:tcW w:w="2551" w:type="dxa"/>
          </w:tcPr>
          <w:p w:rsidR="00733EC6" w:rsidRDefault="003838E2" w:rsidP="00443A39">
            <w:pPr>
              <w:ind w:right="-144"/>
              <w:jc w:val="center"/>
            </w:pPr>
            <w:r>
              <w:t>293365,84</w:t>
            </w:r>
          </w:p>
        </w:tc>
      </w:tr>
      <w:tr w:rsidR="00733EC6" w:rsidTr="00BF411E">
        <w:trPr>
          <w:trHeight w:val="441"/>
        </w:trPr>
        <w:tc>
          <w:tcPr>
            <w:tcW w:w="851" w:type="dxa"/>
          </w:tcPr>
          <w:p w:rsidR="00733EC6" w:rsidRDefault="00733EC6" w:rsidP="00443A39">
            <w:pPr>
              <w:ind w:right="-144"/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733EC6" w:rsidRDefault="00733EC6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</w:t>
            </w:r>
            <w:r w:rsidR="00391616">
              <w:t>льный», д. № 1</w:t>
            </w:r>
          </w:p>
        </w:tc>
        <w:tc>
          <w:tcPr>
            <w:tcW w:w="2551" w:type="dxa"/>
          </w:tcPr>
          <w:p w:rsidR="00733EC6" w:rsidRDefault="00391616" w:rsidP="00443A39">
            <w:pPr>
              <w:ind w:right="-144"/>
              <w:jc w:val="center"/>
            </w:pPr>
            <w:r>
              <w:t>93526,94</w:t>
            </w:r>
          </w:p>
        </w:tc>
      </w:tr>
      <w:tr w:rsidR="00733EC6" w:rsidTr="00BF411E">
        <w:trPr>
          <w:trHeight w:val="391"/>
        </w:trPr>
        <w:tc>
          <w:tcPr>
            <w:tcW w:w="851" w:type="dxa"/>
          </w:tcPr>
          <w:p w:rsidR="00733EC6" w:rsidRDefault="00733EC6" w:rsidP="00443A39">
            <w:pPr>
              <w:ind w:right="-144"/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733EC6" w:rsidRDefault="00733EC6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</w:t>
            </w:r>
            <w:r w:rsidR="00391616">
              <w:t>ный», д. № 2</w:t>
            </w:r>
          </w:p>
        </w:tc>
        <w:tc>
          <w:tcPr>
            <w:tcW w:w="2551" w:type="dxa"/>
          </w:tcPr>
          <w:p w:rsidR="00733EC6" w:rsidRDefault="00391616" w:rsidP="00443A39">
            <w:pPr>
              <w:ind w:right="-144"/>
              <w:jc w:val="center"/>
            </w:pPr>
            <w:r>
              <w:t>117104,11</w:t>
            </w:r>
          </w:p>
        </w:tc>
      </w:tr>
      <w:tr w:rsidR="00733EC6" w:rsidTr="00BF411E">
        <w:trPr>
          <w:trHeight w:val="426"/>
        </w:trPr>
        <w:tc>
          <w:tcPr>
            <w:tcW w:w="851" w:type="dxa"/>
          </w:tcPr>
          <w:p w:rsidR="00733EC6" w:rsidRDefault="00733EC6" w:rsidP="00443A39">
            <w:pPr>
              <w:ind w:right="-144"/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733EC6" w:rsidRDefault="00733EC6" w:rsidP="00443A39">
            <w:pPr>
              <w:ind w:right="-144"/>
            </w:pPr>
            <w:r>
              <w:t>п</w:t>
            </w:r>
            <w:r w:rsidR="00391616">
              <w:t xml:space="preserve">. ЛМС, </w:t>
            </w:r>
            <w:proofErr w:type="gramStart"/>
            <w:r w:rsidR="00391616">
              <w:t>м-н</w:t>
            </w:r>
            <w:proofErr w:type="gramEnd"/>
            <w:r w:rsidR="00391616">
              <w:t xml:space="preserve"> «Центральный», д. № 3</w:t>
            </w:r>
          </w:p>
        </w:tc>
        <w:tc>
          <w:tcPr>
            <w:tcW w:w="2551" w:type="dxa"/>
          </w:tcPr>
          <w:p w:rsidR="00733EC6" w:rsidRDefault="00391616" w:rsidP="00443A39">
            <w:pPr>
              <w:ind w:right="-144"/>
              <w:jc w:val="center"/>
            </w:pPr>
            <w:r>
              <w:t>93526,94</w:t>
            </w:r>
          </w:p>
        </w:tc>
      </w:tr>
      <w:tr w:rsidR="00733EC6" w:rsidTr="00BF411E">
        <w:trPr>
          <w:trHeight w:val="417"/>
        </w:trPr>
        <w:tc>
          <w:tcPr>
            <w:tcW w:w="851" w:type="dxa"/>
          </w:tcPr>
          <w:p w:rsidR="00733EC6" w:rsidRDefault="00733EC6" w:rsidP="00443A39">
            <w:pPr>
              <w:ind w:right="-144"/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733EC6" w:rsidRDefault="00733EC6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391616">
              <w:t>4</w:t>
            </w:r>
          </w:p>
        </w:tc>
        <w:tc>
          <w:tcPr>
            <w:tcW w:w="2551" w:type="dxa"/>
          </w:tcPr>
          <w:p w:rsidR="00733EC6" w:rsidRDefault="00391616" w:rsidP="004330B0">
            <w:pPr>
              <w:ind w:right="-144"/>
              <w:jc w:val="center"/>
            </w:pPr>
            <w:r>
              <w:t>117104,11</w:t>
            </w:r>
          </w:p>
        </w:tc>
      </w:tr>
      <w:tr w:rsidR="00CA5303" w:rsidTr="00BF411E">
        <w:trPr>
          <w:trHeight w:val="409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391616">
              <w:t>6</w:t>
            </w:r>
          </w:p>
        </w:tc>
        <w:tc>
          <w:tcPr>
            <w:tcW w:w="2551" w:type="dxa"/>
          </w:tcPr>
          <w:p w:rsidR="00CA5303" w:rsidRDefault="00391616" w:rsidP="00443A39">
            <w:pPr>
              <w:ind w:right="-144"/>
              <w:jc w:val="center"/>
            </w:pPr>
            <w:r>
              <w:t>204729.98</w:t>
            </w:r>
          </w:p>
        </w:tc>
      </w:tr>
      <w:tr w:rsidR="00CA5303" w:rsidTr="00BF411E">
        <w:trPr>
          <w:trHeight w:val="415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10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7E12F2">
              <w:t>8</w:t>
            </w:r>
          </w:p>
        </w:tc>
        <w:tc>
          <w:tcPr>
            <w:tcW w:w="2551" w:type="dxa"/>
          </w:tcPr>
          <w:p w:rsidR="00CA5303" w:rsidRDefault="007E12F2" w:rsidP="00443A39">
            <w:pPr>
              <w:ind w:right="-144"/>
              <w:jc w:val="center"/>
            </w:pPr>
            <w:r>
              <w:t>116952,19</w:t>
            </w:r>
          </w:p>
        </w:tc>
      </w:tr>
      <w:tr w:rsidR="00CA5303" w:rsidTr="00BF411E">
        <w:trPr>
          <w:trHeight w:val="422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7E12F2">
              <w:t>10</w:t>
            </w:r>
          </w:p>
        </w:tc>
        <w:tc>
          <w:tcPr>
            <w:tcW w:w="2551" w:type="dxa"/>
          </w:tcPr>
          <w:p w:rsidR="00CA5303" w:rsidRDefault="007E12F2" w:rsidP="00443A39">
            <w:pPr>
              <w:ind w:right="-144"/>
              <w:jc w:val="center"/>
            </w:pPr>
            <w:r>
              <w:t>204729,98</w:t>
            </w:r>
          </w:p>
        </w:tc>
      </w:tr>
      <w:tr w:rsidR="00CA5303" w:rsidTr="00BF411E">
        <w:trPr>
          <w:trHeight w:val="414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7E12F2">
              <w:t>12</w:t>
            </w:r>
          </w:p>
        </w:tc>
        <w:tc>
          <w:tcPr>
            <w:tcW w:w="2551" w:type="dxa"/>
          </w:tcPr>
          <w:p w:rsidR="00CA5303" w:rsidRDefault="007E12F2" w:rsidP="00443A39">
            <w:pPr>
              <w:ind w:right="-144"/>
              <w:jc w:val="center"/>
            </w:pPr>
            <w:r>
              <w:t>117104,11</w:t>
            </w:r>
          </w:p>
        </w:tc>
      </w:tr>
      <w:tr w:rsidR="00CA5303" w:rsidTr="00BF411E">
        <w:trPr>
          <w:trHeight w:val="419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7E12F2">
              <w:t>16</w:t>
            </w:r>
          </w:p>
        </w:tc>
        <w:tc>
          <w:tcPr>
            <w:tcW w:w="2551" w:type="dxa"/>
          </w:tcPr>
          <w:p w:rsidR="00CA5303" w:rsidRDefault="007E12F2" w:rsidP="00443A39">
            <w:pPr>
              <w:ind w:right="-144"/>
              <w:jc w:val="center"/>
            </w:pPr>
            <w:r>
              <w:t>217350,69</w:t>
            </w:r>
          </w:p>
        </w:tc>
      </w:tr>
      <w:tr w:rsidR="00CA5303" w:rsidTr="00BF411E">
        <w:trPr>
          <w:trHeight w:val="411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7E12F2">
              <w:t>17</w:t>
            </w:r>
          </w:p>
        </w:tc>
        <w:tc>
          <w:tcPr>
            <w:tcW w:w="2551" w:type="dxa"/>
          </w:tcPr>
          <w:p w:rsidR="00CA5303" w:rsidRDefault="007E12F2" w:rsidP="00443A39">
            <w:pPr>
              <w:ind w:right="-144"/>
              <w:jc w:val="center"/>
            </w:pPr>
            <w:r>
              <w:t>204729,98</w:t>
            </w:r>
          </w:p>
        </w:tc>
      </w:tr>
      <w:tr w:rsidR="00CA5303" w:rsidTr="00BF411E">
        <w:trPr>
          <w:trHeight w:val="418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15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7E12F2">
              <w:t>20</w:t>
            </w:r>
          </w:p>
        </w:tc>
        <w:tc>
          <w:tcPr>
            <w:tcW w:w="2551" w:type="dxa"/>
          </w:tcPr>
          <w:p w:rsidR="00CA5303" w:rsidRDefault="007E12F2" w:rsidP="00443A39">
            <w:pPr>
              <w:ind w:right="-144"/>
              <w:jc w:val="center"/>
            </w:pPr>
            <w:r>
              <w:t>132229,33</w:t>
            </w:r>
          </w:p>
        </w:tc>
      </w:tr>
      <w:tr w:rsidR="00CA5303" w:rsidTr="00BF411E">
        <w:trPr>
          <w:trHeight w:val="423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16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7E12F2">
              <w:t>21</w:t>
            </w:r>
          </w:p>
        </w:tc>
        <w:tc>
          <w:tcPr>
            <w:tcW w:w="2551" w:type="dxa"/>
          </w:tcPr>
          <w:p w:rsidR="00CA5303" w:rsidRDefault="009328F5" w:rsidP="00443A39">
            <w:pPr>
              <w:ind w:right="-144"/>
              <w:jc w:val="center"/>
            </w:pPr>
            <w:r>
              <w:t>117104,11</w:t>
            </w:r>
          </w:p>
        </w:tc>
      </w:tr>
      <w:tr w:rsidR="00CA5303" w:rsidTr="00BF411E">
        <w:trPr>
          <w:trHeight w:val="415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17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9328F5">
              <w:t>22</w:t>
            </w:r>
          </w:p>
        </w:tc>
        <w:tc>
          <w:tcPr>
            <w:tcW w:w="2551" w:type="dxa"/>
          </w:tcPr>
          <w:p w:rsidR="00CA5303" w:rsidRDefault="009328F5" w:rsidP="00443A39">
            <w:pPr>
              <w:ind w:right="-144"/>
              <w:jc w:val="center"/>
            </w:pPr>
            <w:r>
              <w:t>62600,84</w:t>
            </w:r>
          </w:p>
        </w:tc>
      </w:tr>
      <w:tr w:rsidR="00CA5303" w:rsidTr="00BF411E">
        <w:trPr>
          <w:trHeight w:val="393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18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9328F5">
              <w:t>23</w:t>
            </w:r>
          </w:p>
        </w:tc>
        <w:tc>
          <w:tcPr>
            <w:tcW w:w="2551" w:type="dxa"/>
          </w:tcPr>
          <w:p w:rsidR="00CA5303" w:rsidRDefault="009328F5" w:rsidP="00443A39">
            <w:pPr>
              <w:ind w:right="-144"/>
              <w:jc w:val="center"/>
            </w:pPr>
            <w:r>
              <w:t>145690,26</w:t>
            </w:r>
          </w:p>
        </w:tc>
      </w:tr>
      <w:tr w:rsidR="00CA5303" w:rsidTr="00BF411E">
        <w:trPr>
          <w:trHeight w:val="428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19</w:t>
            </w:r>
          </w:p>
        </w:tc>
        <w:tc>
          <w:tcPr>
            <w:tcW w:w="5954" w:type="dxa"/>
          </w:tcPr>
          <w:p w:rsidR="00CA5303" w:rsidRDefault="00CA5303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</w:t>
            </w:r>
            <w:r w:rsidR="009328F5">
              <w:t>33</w:t>
            </w:r>
          </w:p>
        </w:tc>
        <w:tc>
          <w:tcPr>
            <w:tcW w:w="2551" w:type="dxa"/>
          </w:tcPr>
          <w:p w:rsidR="00CA5303" w:rsidRDefault="009328F5" w:rsidP="00443A39">
            <w:pPr>
              <w:ind w:right="-144"/>
              <w:jc w:val="center"/>
            </w:pPr>
            <w:r>
              <w:t>185384,68</w:t>
            </w:r>
          </w:p>
        </w:tc>
      </w:tr>
      <w:tr w:rsidR="00CA5303" w:rsidTr="00BF411E">
        <w:trPr>
          <w:trHeight w:val="406"/>
        </w:trPr>
        <w:tc>
          <w:tcPr>
            <w:tcW w:w="851" w:type="dxa"/>
          </w:tcPr>
          <w:p w:rsidR="00CA5303" w:rsidRDefault="00CA5303" w:rsidP="00443A39">
            <w:pPr>
              <w:ind w:right="-144"/>
              <w:jc w:val="center"/>
            </w:pPr>
            <w:r>
              <w:t>20</w:t>
            </w:r>
          </w:p>
        </w:tc>
        <w:tc>
          <w:tcPr>
            <w:tcW w:w="5954" w:type="dxa"/>
          </w:tcPr>
          <w:p w:rsidR="00CA5303" w:rsidRDefault="004330B0" w:rsidP="00443A39">
            <w:pPr>
              <w:ind w:right="-144"/>
            </w:pPr>
            <w:r>
              <w:t>п. д/о Вороново, д. № 8</w:t>
            </w:r>
          </w:p>
        </w:tc>
        <w:tc>
          <w:tcPr>
            <w:tcW w:w="2551" w:type="dxa"/>
          </w:tcPr>
          <w:p w:rsidR="00CA5303" w:rsidRDefault="009328F5" w:rsidP="00443A39">
            <w:pPr>
              <w:ind w:right="-144"/>
              <w:jc w:val="center"/>
            </w:pPr>
            <w:r>
              <w:t>386426,68</w:t>
            </w:r>
          </w:p>
        </w:tc>
      </w:tr>
      <w:tr w:rsidR="00733EC6" w:rsidTr="00BF411E">
        <w:trPr>
          <w:trHeight w:val="425"/>
        </w:trPr>
        <w:tc>
          <w:tcPr>
            <w:tcW w:w="6805" w:type="dxa"/>
            <w:gridSpan w:val="2"/>
          </w:tcPr>
          <w:p w:rsidR="00733EC6" w:rsidRPr="00611075" w:rsidRDefault="00733EC6" w:rsidP="00443A39">
            <w:pPr>
              <w:ind w:right="-144"/>
              <w:rPr>
                <w:b/>
              </w:rPr>
            </w:pPr>
            <w:r w:rsidRPr="00611075">
              <w:rPr>
                <w:b/>
              </w:rPr>
              <w:t xml:space="preserve">                                          Итого:</w:t>
            </w:r>
          </w:p>
        </w:tc>
        <w:tc>
          <w:tcPr>
            <w:tcW w:w="2551" w:type="dxa"/>
          </w:tcPr>
          <w:p w:rsidR="00733EC6" w:rsidRPr="00611075" w:rsidRDefault="004330B0" w:rsidP="00443A39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3501377,86</w:t>
            </w:r>
          </w:p>
        </w:tc>
      </w:tr>
    </w:tbl>
    <w:p w:rsidR="00733EC6" w:rsidRDefault="00733EC6" w:rsidP="006B7BDF">
      <w:pPr>
        <w:ind w:left="-567" w:right="-144"/>
      </w:pPr>
    </w:p>
    <w:p w:rsidR="00A85AFA" w:rsidRDefault="00A85AFA" w:rsidP="006B7BDF">
      <w:pPr>
        <w:ind w:left="-567" w:right="-144"/>
      </w:pPr>
    </w:p>
    <w:p w:rsidR="00A85AFA" w:rsidRDefault="00A85AFA" w:rsidP="006B7BDF">
      <w:pPr>
        <w:ind w:left="-567" w:right="-144"/>
      </w:pPr>
    </w:p>
    <w:p w:rsidR="00A85AFA" w:rsidRDefault="00A85AFA" w:rsidP="006B7BDF">
      <w:pPr>
        <w:ind w:left="-567" w:right="-144"/>
      </w:pPr>
    </w:p>
    <w:p w:rsidR="00A85AFA" w:rsidRDefault="00A85AFA" w:rsidP="006B7BDF">
      <w:pPr>
        <w:ind w:left="-567" w:right="-144"/>
      </w:pPr>
    </w:p>
    <w:p w:rsidR="00A85AFA" w:rsidRDefault="00A85AFA" w:rsidP="006B7BDF">
      <w:pPr>
        <w:ind w:left="-567" w:right="-144"/>
      </w:pPr>
    </w:p>
    <w:p w:rsidR="00FB28C6" w:rsidRDefault="00FB28C6" w:rsidP="006B7BDF">
      <w:pPr>
        <w:ind w:left="-567" w:right="-144"/>
      </w:pPr>
    </w:p>
    <w:p w:rsidR="00A85AFA" w:rsidRDefault="00A85AFA" w:rsidP="006B7BDF">
      <w:pPr>
        <w:ind w:left="-567" w:right="-144"/>
      </w:pP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>Приложение №</w:t>
      </w:r>
      <w:r>
        <w:rPr>
          <w:bCs/>
        </w:rPr>
        <w:t xml:space="preserve"> 5</w:t>
      </w: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>к постановлению администрации</w:t>
      </w:r>
    </w:p>
    <w:p w:rsidR="006B7EA7" w:rsidRPr="00530592" w:rsidRDefault="006B7EA7" w:rsidP="006B7EA7">
      <w:pPr>
        <w:ind w:right="140"/>
        <w:jc w:val="right"/>
        <w:rPr>
          <w:bCs/>
        </w:rPr>
      </w:pPr>
      <w:r w:rsidRPr="00530592">
        <w:rPr>
          <w:bCs/>
        </w:rPr>
        <w:t xml:space="preserve"> поселения Вороновское</w:t>
      </w:r>
    </w:p>
    <w:p w:rsidR="006B7EA7" w:rsidRPr="00530592" w:rsidRDefault="007470A2" w:rsidP="006B7EA7">
      <w:pPr>
        <w:tabs>
          <w:tab w:val="left" w:pos="5655"/>
        </w:tabs>
        <w:ind w:right="140"/>
        <w:jc w:val="right"/>
        <w:rPr>
          <w:bCs/>
        </w:rPr>
      </w:pPr>
      <w:r>
        <w:rPr>
          <w:bCs/>
        </w:rPr>
        <w:t>№ 52</w:t>
      </w:r>
      <w:r w:rsidR="006B7EA7">
        <w:rPr>
          <w:bCs/>
        </w:rPr>
        <w:t xml:space="preserve"> от</w:t>
      </w:r>
      <w:r>
        <w:rPr>
          <w:bCs/>
        </w:rPr>
        <w:t xml:space="preserve"> </w:t>
      </w:r>
      <w:r w:rsidR="005F557B">
        <w:rPr>
          <w:bCs/>
        </w:rPr>
        <w:t>06.09.2016 г</w:t>
      </w:r>
      <w:bookmarkStart w:id="0" w:name="_GoBack"/>
      <w:bookmarkEnd w:id="0"/>
      <w:r w:rsidR="006B7EA7" w:rsidRPr="00530592">
        <w:rPr>
          <w:bCs/>
        </w:rPr>
        <w:t xml:space="preserve"> </w:t>
      </w:r>
    </w:p>
    <w:p w:rsidR="00A85AFA" w:rsidRDefault="00A85AFA" w:rsidP="00A85AFA">
      <w:pPr>
        <w:jc w:val="right"/>
        <w:rPr>
          <w:sz w:val="28"/>
          <w:szCs w:val="28"/>
        </w:rPr>
      </w:pPr>
    </w:p>
    <w:p w:rsidR="00A85AFA" w:rsidRDefault="00A85AFA" w:rsidP="00A85AFA">
      <w:pPr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 xml:space="preserve">Адресный перечень </w:t>
      </w:r>
      <w:r>
        <w:rPr>
          <w:b/>
          <w:sz w:val="28"/>
          <w:szCs w:val="28"/>
        </w:rPr>
        <w:t>для выполнения работ по ремонту межпанельных швов многоквартирных домов поселения Вороновское в 2016 году за счет средств бю</w:t>
      </w:r>
      <w:r w:rsidR="00711457">
        <w:rPr>
          <w:b/>
          <w:sz w:val="28"/>
          <w:szCs w:val="28"/>
        </w:rPr>
        <w:t>джета поселения Вороновское</w:t>
      </w:r>
    </w:p>
    <w:p w:rsidR="00A85AFA" w:rsidRDefault="00A85AFA" w:rsidP="00A85AFA">
      <w:pPr>
        <w:ind w:right="424"/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149"/>
        <w:gridCol w:w="2202"/>
      </w:tblGrid>
      <w:tr w:rsidR="00995664" w:rsidTr="00BF411E">
        <w:tc>
          <w:tcPr>
            <w:tcW w:w="568" w:type="dxa"/>
          </w:tcPr>
          <w:p w:rsidR="00995664" w:rsidRPr="004330B0" w:rsidRDefault="00995664" w:rsidP="00443A39">
            <w:pPr>
              <w:ind w:right="-144"/>
              <w:jc w:val="center"/>
              <w:rPr>
                <w:b/>
              </w:rPr>
            </w:pPr>
            <w:proofErr w:type="gramStart"/>
            <w:r w:rsidRPr="004330B0">
              <w:rPr>
                <w:b/>
              </w:rPr>
              <w:t>п</w:t>
            </w:r>
            <w:proofErr w:type="gramEnd"/>
            <w:r w:rsidRPr="004330B0">
              <w:rPr>
                <w:b/>
              </w:rPr>
              <w:t>/п</w:t>
            </w:r>
          </w:p>
          <w:p w:rsidR="00995664" w:rsidRPr="004330B0" w:rsidRDefault="00995664" w:rsidP="00443A39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№</w:t>
            </w:r>
          </w:p>
        </w:tc>
        <w:tc>
          <w:tcPr>
            <w:tcW w:w="3969" w:type="dxa"/>
          </w:tcPr>
          <w:p w:rsidR="00995664" w:rsidRPr="004330B0" w:rsidRDefault="00995664" w:rsidP="00443A39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адрес</w:t>
            </w:r>
          </w:p>
        </w:tc>
        <w:tc>
          <w:tcPr>
            <w:tcW w:w="3149" w:type="dxa"/>
          </w:tcPr>
          <w:p w:rsidR="00995664" w:rsidRPr="004330B0" w:rsidRDefault="00995664" w:rsidP="00443A39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2202" w:type="dxa"/>
          </w:tcPr>
          <w:p w:rsidR="00995664" w:rsidRPr="004330B0" w:rsidRDefault="00995664" w:rsidP="00443A39">
            <w:pPr>
              <w:ind w:right="-144"/>
              <w:jc w:val="center"/>
              <w:rPr>
                <w:b/>
              </w:rPr>
            </w:pPr>
            <w:r w:rsidRPr="004330B0">
              <w:rPr>
                <w:b/>
              </w:rPr>
              <w:t>стоимость</w:t>
            </w:r>
          </w:p>
        </w:tc>
      </w:tr>
      <w:tr w:rsidR="001D6D49" w:rsidTr="00BF411E">
        <w:trPr>
          <w:trHeight w:val="445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14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5A1231" w:rsidP="00443A39">
            <w:pPr>
              <w:ind w:right="-144"/>
              <w:jc w:val="center"/>
            </w:pPr>
            <w:r>
              <w:t>220100,25</w:t>
            </w:r>
          </w:p>
        </w:tc>
      </w:tr>
      <w:tr w:rsidR="001D6D49" w:rsidTr="00BF411E">
        <w:trPr>
          <w:trHeight w:val="423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19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5A1231" w:rsidP="00443A39">
            <w:pPr>
              <w:ind w:right="-144"/>
              <w:jc w:val="center"/>
            </w:pPr>
            <w:r>
              <w:t>162810,24</w:t>
            </w:r>
          </w:p>
        </w:tc>
      </w:tr>
      <w:tr w:rsidR="001D6D49" w:rsidTr="00BF411E">
        <w:trPr>
          <w:trHeight w:val="416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23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162810,24</w:t>
            </w:r>
          </w:p>
        </w:tc>
      </w:tr>
      <w:tr w:rsidR="001D6D49" w:rsidTr="00BF411E">
        <w:trPr>
          <w:trHeight w:val="394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27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160545,29</w:t>
            </w:r>
          </w:p>
        </w:tc>
      </w:tr>
      <w:tr w:rsidR="001D6D49" w:rsidTr="00BF411E">
        <w:trPr>
          <w:trHeight w:val="441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28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92596,67</w:t>
            </w:r>
          </w:p>
        </w:tc>
      </w:tr>
      <w:tr w:rsidR="001D6D49" w:rsidTr="00BF411E">
        <w:trPr>
          <w:trHeight w:val="391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29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92596,67</w:t>
            </w:r>
          </w:p>
        </w:tc>
      </w:tr>
      <w:tr w:rsidR="001D6D49" w:rsidTr="00BF411E">
        <w:trPr>
          <w:trHeight w:val="426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30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92596,67</w:t>
            </w:r>
          </w:p>
        </w:tc>
      </w:tr>
      <w:tr w:rsidR="001D6D49" w:rsidTr="00BF411E">
        <w:trPr>
          <w:trHeight w:val="417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33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51960,70</w:t>
            </w:r>
          </w:p>
        </w:tc>
      </w:tr>
      <w:tr w:rsidR="001D6D49" w:rsidTr="00BF411E">
        <w:trPr>
          <w:trHeight w:val="409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 xml:space="preserve">п. ЛМС, </w:t>
            </w:r>
            <w:proofErr w:type="gramStart"/>
            <w:r>
              <w:t>м-н</w:t>
            </w:r>
            <w:proofErr w:type="gramEnd"/>
            <w:r>
              <w:t xml:space="preserve"> «Центральный», д. № 34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190655,87</w:t>
            </w:r>
          </w:p>
        </w:tc>
      </w:tr>
      <w:tr w:rsidR="001D6D49" w:rsidTr="00BF411E">
        <w:trPr>
          <w:trHeight w:val="415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>п</w:t>
            </w:r>
            <w:r w:rsidR="002168E2">
              <w:t xml:space="preserve">. ЛМС, </w:t>
            </w:r>
            <w:proofErr w:type="gramStart"/>
            <w:r w:rsidR="002168E2">
              <w:t>м-н</w:t>
            </w:r>
            <w:proofErr w:type="gramEnd"/>
            <w:r w:rsidR="002168E2">
              <w:t xml:space="preserve"> «Солнечный городок</w:t>
            </w:r>
            <w:r>
              <w:t xml:space="preserve">», д. № </w:t>
            </w:r>
            <w:r w:rsidR="002168E2">
              <w:t>3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355997,52</w:t>
            </w:r>
          </w:p>
        </w:tc>
      </w:tr>
      <w:tr w:rsidR="001D6D49" w:rsidTr="00BF411E">
        <w:trPr>
          <w:trHeight w:val="422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>п</w:t>
            </w:r>
            <w:r w:rsidR="002168E2">
              <w:t xml:space="preserve">. ЛМС, </w:t>
            </w:r>
            <w:proofErr w:type="gramStart"/>
            <w:r w:rsidR="002168E2">
              <w:t>м-н</w:t>
            </w:r>
            <w:proofErr w:type="gramEnd"/>
            <w:r w:rsidR="002168E2">
              <w:t xml:space="preserve"> «Солнечный городок</w:t>
            </w:r>
            <w:r>
              <w:t xml:space="preserve">», д. № </w:t>
            </w:r>
            <w:r w:rsidR="002168E2">
              <w:t>4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372278,53</w:t>
            </w:r>
          </w:p>
        </w:tc>
      </w:tr>
      <w:tr w:rsidR="001D6D49" w:rsidTr="00BF411E">
        <w:trPr>
          <w:trHeight w:val="414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1D6D49" w:rsidRDefault="001D6D49" w:rsidP="00443A39">
            <w:pPr>
              <w:ind w:right="-144"/>
            </w:pPr>
            <w:r>
              <w:t>п</w:t>
            </w:r>
            <w:r w:rsidR="002168E2">
              <w:t>. д/о Вороново</w:t>
            </w:r>
            <w:r>
              <w:t xml:space="preserve">, д. № </w:t>
            </w:r>
            <w:r w:rsidR="002168E2">
              <w:t>8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785DC7" w:rsidP="00443A39">
            <w:pPr>
              <w:ind w:right="-144"/>
              <w:jc w:val="center"/>
            </w:pPr>
            <w:r>
              <w:t>134440,93</w:t>
            </w:r>
          </w:p>
        </w:tc>
      </w:tr>
      <w:tr w:rsidR="001D6D49" w:rsidTr="00BF411E">
        <w:trPr>
          <w:trHeight w:val="419"/>
        </w:trPr>
        <w:tc>
          <w:tcPr>
            <w:tcW w:w="568" w:type="dxa"/>
          </w:tcPr>
          <w:p w:rsidR="001D6D49" w:rsidRDefault="001D6D49" w:rsidP="00443A39">
            <w:pPr>
              <w:ind w:right="-144"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5A1231" w:rsidRDefault="002168E2" w:rsidP="00443A39">
            <w:pPr>
              <w:ind w:right="-144"/>
            </w:pPr>
            <w:r>
              <w:t xml:space="preserve">д. </w:t>
            </w:r>
            <w:proofErr w:type="spellStart"/>
            <w:r>
              <w:t>Львово</w:t>
            </w:r>
            <w:proofErr w:type="spellEnd"/>
            <w:r>
              <w:t xml:space="preserve"> ул. Железнодорожная</w:t>
            </w:r>
            <w:r w:rsidR="001D6D49">
              <w:t xml:space="preserve">, </w:t>
            </w:r>
          </w:p>
          <w:p w:rsidR="001D6D49" w:rsidRDefault="001D6D49" w:rsidP="00443A39">
            <w:pPr>
              <w:ind w:right="-144"/>
            </w:pPr>
            <w:r>
              <w:t xml:space="preserve">д. № </w:t>
            </w:r>
            <w:r w:rsidR="005A1231">
              <w:t>1</w:t>
            </w:r>
          </w:p>
        </w:tc>
        <w:tc>
          <w:tcPr>
            <w:tcW w:w="3149" w:type="dxa"/>
          </w:tcPr>
          <w:p w:rsidR="001D6D49" w:rsidRDefault="001D6D49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1D6D49" w:rsidRDefault="003E01D4" w:rsidP="00443A39">
            <w:pPr>
              <w:ind w:right="-144"/>
              <w:jc w:val="center"/>
            </w:pPr>
            <w:r>
              <w:t>45965,25</w:t>
            </w:r>
          </w:p>
        </w:tc>
      </w:tr>
      <w:tr w:rsidR="005A1231" w:rsidTr="00BF411E">
        <w:trPr>
          <w:trHeight w:val="411"/>
        </w:trPr>
        <w:tc>
          <w:tcPr>
            <w:tcW w:w="568" w:type="dxa"/>
          </w:tcPr>
          <w:p w:rsidR="005A1231" w:rsidRDefault="005A1231" w:rsidP="00443A39">
            <w:pPr>
              <w:ind w:right="-144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5A1231" w:rsidRDefault="005A1231" w:rsidP="00443A39">
            <w:pPr>
              <w:ind w:right="-144"/>
            </w:pPr>
            <w:r>
              <w:t xml:space="preserve">д. </w:t>
            </w:r>
            <w:proofErr w:type="spellStart"/>
            <w:r>
              <w:t>Львово</w:t>
            </w:r>
            <w:proofErr w:type="spellEnd"/>
            <w:r>
              <w:t xml:space="preserve"> ул. Железнодорожная, </w:t>
            </w:r>
          </w:p>
          <w:p w:rsidR="005A1231" w:rsidRDefault="005A1231" w:rsidP="00443A39">
            <w:pPr>
              <w:ind w:right="-144"/>
            </w:pPr>
            <w:r>
              <w:t>д. № 2</w:t>
            </w:r>
          </w:p>
        </w:tc>
        <w:tc>
          <w:tcPr>
            <w:tcW w:w="3149" w:type="dxa"/>
          </w:tcPr>
          <w:p w:rsidR="005A1231" w:rsidRDefault="005A1231" w:rsidP="00443A39">
            <w:pPr>
              <w:ind w:right="-144"/>
              <w:jc w:val="center"/>
            </w:pPr>
            <w:r>
              <w:t>герметизация межпанельных швов со вскрытием стыков</w:t>
            </w:r>
          </w:p>
        </w:tc>
        <w:tc>
          <w:tcPr>
            <w:tcW w:w="2202" w:type="dxa"/>
          </w:tcPr>
          <w:p w:rsidR="005A1231" w:rsidRDefault="003E01D4" w:rsidP="00443A39">
            <w:pPr>
              <w:ind w:right="-144"/>
              <w:jc w:val="center"/>
            </w:pPr>
            <w:r>
              <w:t>45965,25</w:t>
            </w:r>
          </w:p>
        </w:tc>
      </w:tr>
      <w:tr w:rsidR="005A1231" w:rsidTr="00BF411E">
        <w:trPr>
          <w:trHeight w:val="425"/>
        </w:trPr>
        <w:tc>
          <w:tcPr>
            <w:tcW w:w="7686" w:type="dxa"/>
            <w:gridSpan w:val="3"/>
          </w:tcPr>
          <w:p w:rsidR="005A1231" w:rsidRDefault="005A1231" w:rsidP="00D27811">
            <w:pPr>
              <w:ind w:right="-144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611075">
              <w:rPr>
                <w:b/>
              </w:rPr>
              <w:t xml:space="preserve">       Итого:</w:t>
            </w:r>
          </w:p>
        </w:tc>
        <w:tc>
          <w:tcPr>
            <w:tcW w:w="2202" w:type="dxa"/>
          </w:tcPr>
          <w:p w:rsidR="005A1231" w:rsidRPr="00611075" w:rsidRDefault="003E01D4" w:rsidP="00443A39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2181311,08</w:t>
            </w:r>
          </w:p>
        </w:tc>
      </w:tr>
    </w:tbl>
    <w:p w:rsidR="00A85AFA" w:rsidRDefault="00A85AFA" w:rsidP="00A85AFA">
      <w:pPr>
        <w:ind w:left="-567" w:right="-144"/>
      </w:pPr>
    </w:p>
    <w:p w:rsidR="00443A39" w:rsidRDefault="00443A39" w:rsidP="006B7BDF">
      <w:pPr>
        <w:ind w:left="-567" w:right="-144"/>
        <w:sectPr w:rsidR="00443A39" w:rsidSect="003D51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85AFA" w:rsidRDefault="00A85AFA" w:rsidP="00A17E62">
      <w:pPr>
        <w:ind w:left="-567" w:right="-144"/>
      </w:pPr>
    </w:p>
    <w:sectPr w:rsidR="00A85AFA" w:rsidSect="006B7B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CE" w:rsidRDefault="001F22CE">
      <w:r>
        <w:separator/>
      </w:r>
    </w:p>
  </w:endnote>
  <w:endnote w:type="continuationSeparator" w:id="0">
    <w:p w:rsidR="001F22CE" w:rsidRDefault="001F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94" w:rsidRDefault="00DF429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F4294" w:rsidRDefault="00DF42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94" w:rsidRDefault="00DF42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CE" w:rsidRDefault="001F22CE">
      <w:r>
        <w:separator/>
      </w:r>
    </w:p>
  </w:footnote>
  <w:footnote w:type="continuationSeparator" w:id="0">
    <w:p w:rsidR="001F22CE" w:rsidRDefault="001F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1F"/>
    <w:rsid w:val="00066D38"/>
    <w:rsid w:val="000D20C1"/>
    <w:rsid w:val="000F40FF"/>
    <w:rsid w:val="000F472B"/>
    <w:rsid w:val="00106437"/>
    <w:rsid w:val="001162D0"/>
    <w:rsid w:val="00171D10"/>
    <w:rsid w:val="001C5B8C"/>
    <w:rsid w:val="001D6D49"/>
    <w:rsid w:val="001F22CE"/>
    <w:rsid w:val="002168E2"/>
    <w:rsid w:val="002669B6"/>
    <w:rsid w:val="002729A0"/>
    <w:rsid w:val="002C14A3"/>
    <w:rsid w:val="00300ED5"/>
    <w:rsid w:val="0034181C"/>
    <w:rsid w:val="003605AE"/>
    <w:rsid w:val="003731B5"/>
    <w:rsid w:val="003838E2"/>
    <w:rsid w:val="0038778A"/>
    <w:rsid w:val="00391616"/>
    <w:rsid w:val="00392E74"/>
    <w:rsid w:val="003D515F"/>
    <w:rsid w:val="003E01D4"/>
    <w:rsid w:val="0041223D"/>
    <w:rsid w:val="004330B0"/>
    <w:rsid w:val="00443A39"/>
    <w:rsid w:val="004A083A"/>
    <w:rsid w:val="004E1263"/>
    <w:rsid w:val="00520338"/>
    <w:rsid w:val="00530592"/>
    <w:rsid w:val="005A1231"/>
    <w:rsid w:val="005E3711"/>
    <w:rsid w:val="005E412E"/>
    <w:rsid w:val="005E6814"/>
    <w:rsid w:val="005F557B"/>
    <w:rsid w:val="00611075"/>
    <w:rsid w:val="006B7BDF"/>
    <w:rsid w:val="006B7EA7"/>
    <w:rsid w:val="00711457"/>
    <w:rsid w:val="007233AA"/>
    <w:rsid w:val="00727C01"/>
    <w:rsid w:val="007323FE"/>
    <w:rsid w:val="00733EC6"/>
    <w:rsid w:val="007470A2"/>
    <w:rsid w:val="00750090"/>
    <w:rsid w:val="00763A0A"/>
    <w:rsid w:val="00785DC7"/>
    <w:rsid w:val="007E12F2"/>
    <w:rsid w:val="007E2569"/>
    <w:rsid w:val="00837180"/>
    <w:rsid w:val="008754AD"/>
    <w:rsid w:val="008E09D1"/>
    <w:rsid w:val="009328F5"/>
    <w:rsid w:val="0093364F"/>
    <w:rsid w:val="00995664"/>
    <w:rsid w:val="009C58A0"/>
    <w:rsid w:val="00A17E62"/>
    <w:rsid w:val="00A20E59"/>
    <w:rsid w:val="00A85AFA"/>
    <w:rsid w:val="00AA3F8F"/>
    <w:rsid w:val="00B825B5"/>
    <w:rsid w:val="00BF411E"/>
    <w:rsid w:val="00C7021A"/>
    <w:rsid w:val="00C728EF"/>
    <w:rsid w:val="00CA5303"/>
    <w:rsid w:val="00CC073F"/>
    <w:rsid w:val="00D27811"/>
    <w:rsid w:val="00D46DFA"/>
    <w:rsid w:val="00D764DF"/>
    <w:rsid w:val="00DD6E23"/>
    <w:rsid w:val="00DF4294"/>
    <w:rsid w:val="00E2523E"/>
    <w:rsid w:val="00E71929"/>
    <w:rsid w:val="00F21B9A"/>
    <w:rsid w:val="00F41E50"/>
    <w:rsid w:val="00F535DE"/>
    <w:rsid w:val="00F561EA"/>
    <w:rsid w:val="00FB28C6"/>
    <w:rsid w:val="00FB4071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25B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825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0E59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20E5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A20E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20E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E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82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825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8">
    <w:name w:val="Body Text"/>
    <w:basedOn w:val="a"/>
    <w:link w:val="a9"/>
    <w:rsid w:val="00B825B5"/>
    <w:pPr>
      <w:jc w:val="both"/>
    </w:pPr>
  </w:style>
  <w:style w:type="character" w:customStyle="1" w:styleId="a9">
    <w:name w:val="Основной текст Знак"/>
    <w:basedOn w:val="a0"/>
    <w:link w:val="a8"/>
    <w:rsid w:val="00B82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825B5"/>
    <w:rPr>
      <w:b/>
      <w:bCs/>
    </w:rPr>
  </w:style>
  <w:style w:type="character" w:customStyle="1" w:styleId="22">
    <w:name w:val="Основной текст 2 Знак"/>
    <w:basedOn w:val="a0"/>
    <w:link w:val="21"/>
    <w:rsid w:val="00B82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825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825B5"/>
  </w:style>
  <w:style w:type="paragraph" w:styleId="aa">
    <w:name w:val="Body Text Indent"/>
    <w:basedOn w:val="a"/>
    <w:link w:val="ab"/>
    <w:rsid w:val="00B825B5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B825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B825B5"/>
    <w:rPr>
      <w:b/>
      <w:color w:val="008000"/>
    </w:rPr>
  </w:style>
  <w:style w:type="table" w:styleId="ad">
    <w:name w:val="Table Grid"/>
    <w:basedOn w:val="a1"/>
    <w:uiPriority w:val="59"/>
    <w:rsid w:val="006B7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25B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825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0E59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20E5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A20E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20E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E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82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825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8">
    <w:name w:val="Body Text"/>
    <w:basedOn w:val="a"/>
    <w:link w:val="a9"/>
    <w:rsid w:val="00B825B5"/>
    <w:pPr>
      <w:jc w:val="both"/>
    </w:pPr>
  </w:style>
  <w:style w:type="character" w:customStyle="1" w:styleId="a9">
    <w:name w:val="Основной текст Знак"/>
    <w:basedOn w:val="a0"/>
    <w:link w:val="a8"/>
    <w:rsid w:val="00B82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825B5"/>
    <w:rPr>
      <w:b/>
      <w:bCs/>
    </w:rPr>
  </w:style>
  <w:style w:type="character" w:customStyle="1" w:styleId="22">
    <w:name w:val="Основной текст 2 Знак"/>
    <w:basedOn w:val="a0"/>
    <w:link w:val="21"/>
    <w:rsid w:val="00B825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825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825B5"/>
  </w:style>
  <w:style w:type="paragraph" w:styleId="aa">
    <w:name w:val="Body Text Indent"/>
    <w:basedOn w:val="a"/>
    <w:link w:val="ab"/>
    <w:rsid w:val="00B825B5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B825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B825B5"/>
    <w:rPr>
      <w:b/>
      <w:color w:val="008000"/>
    </w:rPr>
  </w:style>
  <w:style w:type="table" w:styleId="ad">
    <w:name w:val="Table Grid"/>
    <w:basedOn w:val="a1"/>
    <w:uiPriority w:val="59"/>
    <w:rsid w:val="006B7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garantF1://12038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14</cp:revision>
  <cp:lastPrinted>2016-09-15T06:58:00Z</cp:lastPrinted>
  <dcterms:created xsi:type="dcterms:W3CDTF">2016-08-31T12:41:00Z</dcterms:created>
  <dcterms:modified xsi:type="dcterms:W3CDTF">2016-09-15T07:08:00Z</dcterms:modified>
</cp:coreProperties>
</file>