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F9" w:rsidRDefault="004841F9" w:rsidP="004841F9">
      <w:pPr>
        <w:shd w:val="clear" w:color="auto" w:fill="FFFFFF"/>
        <w:jc w:val="center"/>
        <w:rPr>
          <w:b/>
          <w:bCs/>
          <w:color w:val="646084"/>
          <w:sz w:val="38"/>
          <w:szCs w:val="38"/>
        </w:rPr>
      </w:pPr>
      <w:r>
        <w:rPr>
          <w:b/>
          <w:bCs/>
          <w:noProof/>
          <w:color w:val="646084"/>
          <w:sz w:val="38"/>
          <w:szCs w:val="38"/>
        </w:rPr>
        <w:drawing>
          <wp:inline distT="0" distB="0" distL="0" distR="0">
            <wp:extent cx="546100" cy="685800"/>
            <wp:effectExtent l="19050" t="0" r="635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1F9" w:rsidRPr="001978DB" w:rsidRDefault="004841F9" w:rsidP="004841F9">
      <w:pPr>
        <w:jc w:val="center"/>
        <w:rPr>
          <w:b/>
          <w:bCs/>
          <w:sz w:val="36"/>
          <w:szCs w:val="36"/>
        </w:rPr>
      </w:pPr>
      <w:r w:rsidRPr="001978DB">
        <w:rPr>
          <w:b/>
          <w:bCs/>
          <w:sz w:val="36"/>
          <w:szCs w:val="36"/>
        </w:rPr>
        <w:t xml:space="preserve">СОВЕТ ДЕПУТАТОВ </w:t>
      </w:r>
    </w:p>
    <w:p w:rsidR="004841F9" w:rsidRPr="001978DB" w:rsidRDefault="004841F9" w:rsidP="004841F9">
      <w:pPr>
        <w:jc w:val="center"/>
        <w:rPr>
          <w:sz w:val="36"/>
          <w:szCs w:val="36"/>
        </w:rPr>
      </w:pPr>
      <w:r w:rsidRPr="001978DB">
        <w:rPr>
          <w:b/>
          <w:bCs/>
          <w:sz w:val="36"/>
          <w:szCs w:val="36"/>
        </w:rPr>
        <w:t>ПОСЕЛЕНИЯ ВОРОНОВСКОЕ В ГОРОДЕ МОСКВЕ</w:t>
      </w:r>
      <w:r w:rsidRPr="001978DB">
        <w:rPr>
          <w:noProof/>
          <w:sz w:val="36"/>
          <w:szCs w:val="36"/>
        </w:rPr>
        <w:t xml:space="preserve"> </w:t>
      </w:r>
    </w:p>
    <w:p w:rsidR="004841F9" w:rsidRPr="001978DB" w:rsidRDefault="004841F9" w:rsidP="004841F9">
      <w:pPr>
        <w:shd w:val="clear" w:color="auto" w:fill="FFFFFF"/>
        <w:jc w:val="center"/>
        <w:rPr>
          <w:b/>
          <w:bCs/>
          <w:sz w:val="36"/>
          <w:szCs w:val="36"/>
        </w:rPr>
      </w:pPr>
    </w:p>
    <w:p w:rsidR="004841F9" w:rsidRPr="001978DB" w:rsidRDefault="004841F9" w:rsidP="004841F9">
      <w:pPr>
        <w:shd w:val="clear" w:color="auto" w:fill="FFFFFF"/>
        <w:jc w:val="center"/>
        <w:rPr>
          <w:b/>
          <w:bCs/>
          <w:sz w:val="36"/>
          <w:szCs w:val="36"/>
        </w:rPr>
      </w:pPr>
      <w:r w:rsidRPr="001978DB">
        <w:rPr>
          <w:b/>
          <w:bCs/>
          <w:sz w:val="36"/>
          <w:szCs w:val="36"/>
        </w:rPr>
        <w:t>РЕШЕНИЕ</w:t>
      </w:r>
    </w:p>
    <w:p w:rsidR="004841F9" w:rsidRDefault="004841F9" w:rsidP="004841F9">
      <w:pPr>
        <w:rPr>
          <w:b/>
          <w:bCs/>
          <w:sz w:val="24"/>
          <w:szCs w:val="24"/>
        </w:rPr>
      </w:pPr>
    </w:p>
    <w:p w:rsidR="001978DB" w:rsidRDefault="001978DB" w:rsidP="004841F9">
      <w:pPr>
        <w:rPr>
          <w:b/>
          <w:bCs/>
          <w:sz w:val="24"/>
          <w:szCs w:val="24"/>
        </w:rPr>
      </w:pPr>
    </w:p>
    <w:p w:rsidR="004841F9" w:rsidRDefault="004841F9" w:rsidP="004841F9">
      <w:pPr>
        <w:rPr>
          <w:b/>
          <w:bCs/>
          <w:sz w:val="24"/>
          <w:szCs w:val="24"/>
        </w:rPr>
      </w:pPr>
    </w:p>
    <w:p w:rsidR="009E2E0C" w:rsidRDefault="00446D02" w:rsidP="005F1E17"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2</w:t>
      </w:r>
      <w:r w:rsidR="002D7C5B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  <w:r w:rsidR="002D7C5B">
        <w:rPr>
          <w:b/>
          <w:bCs/>
          <w:sz w:val="24"/>
          <w:szCs w:val="24"/>
        </w:rPr>
        <w:t xml:space="preserve">сентября </w:t>
      </w:r>
      <w:r w:rsidR="004841F9">
        <w:rPr>
          <w:b/>
          <w:bCs/>
          <w:sz w:val="24"/>
          <w:szCs w:val="24"/>
        </w:rPr>
        <w:t xml:space="preserve"> 201</w:t>
      </w:r>
      <w:r w:rsidR="00525221">
        <w:rPr>
          <w:b/>
          <w:bCs/>
          <w:sz w:val="24"/>
          <w:szCs w:val="24"/>
        </w:rPr>
        <w:t>5</w:t>
      </w:r>
      <w:r w:rsidR="004841F9">
        <w:rPr>
          <w:b/>
          <w:bCs/>
          <w:sz w:val="24"/>
          <w:szCs w:val="24"/>
        </w:rPr>
        <w:t>г</w:t>
      </w:r>
      <w:r w:rsidR="005F1E17">
        <w:rPr>
          <w:b/>
          <w:bCs/>
          <w:sz w:val="24"/>
          <w:szCs w:val="24"/>
        </w:rPr>
        <w:t xml:space="preserve">  № 09/02</w:t>
      </w:r>
    </w:p>
    <w:p w:rsidR="004841F9" w:rsidRPr="0087643D" w:rsidRDefault="004841F9" w:rsidP="004841F9">
      <w:pPr>
        <w:rPr>
          <w:b/>
          <w:bCs/>
          <w:sz w:val="24"/>
          <w:szCs w:val="24"/>
        </w:rPr>
      </w:pPr>
    </w:p>
    <w:p w:rsidR="000F45BB" w:rsidRPr="002D7C5B" w:rsidRDefault="000F45BB" w:rsidP="004D5740">
      <w:pPr>
        <w:tabs>
          <w:tab w:val="left" w:pos="4820"/>
        </w:tabs>
        <w:ind w:right="-2" w:firstLine="0"/>
        <w:rPr>
          <w:b/>
          <w:sz w:val="24"/>
          <w:szCs w:val="24"/>
        </w:rPr>
      </w:pPr>
      <w:r w:rsidRPr="002D7C5B">
        <w:rPr>
          <w:b/>
          <w:sz w:val="24"/>
          <w:szCs w:val="24"/>
        </w:rPr>
        <w:t>О согласовании  мест размещения</w:t>
      </w:r>
    </w:p>
    <w:p w:rsidR="000F45BB" w:rsidRPr="002D7C5B" w:rsidRDefault="000F45BB" w:rsidP="004841F9">
      <w:pPr>
        <w:tabs>
          <w:tab w:val="left" w:pos="4820"/>
        </w:tabs>
        <w:ind w:right="4976" w:firstLine="0"/>
        <w:rPr>
          <w:b/>
          <w:sz w:val="24"/>
          <w:szCs w:val="24"/>
        </w:rPr>
      </w:pPr>
      <w:r w:rsidRPr="002D7C5B">
        <w:rPr>
          <w:b/>
          <w:sz w:val="24"/>
          <w:szCs w:val="24"/>
        </w:rPr>
        <w:t>нестационарных объектов торговли</w:t>
      </w:r>
    </w:p>
    <w:p w:rsidR="000F45BB" w:rsidRDefault="000F45BB" w:rsidP="004D5740">
      <w:pPr>
        <w:tabs>
          <w:tab w:val="left" w:pos="4820"/>
        </w:tabs>
        <w:ind w:right="-2" w:firstLine="0"/>
        <w:rPr>
          <w:b/>
          <w:sz w:val="24"/>
          <w:szCs w:val="24"/>
        </w:rPr>
      </w:pPr>
      <w:r w:rsidRPr="002D7C5B">
        <w:rPr>
          <w:b/>
          <w:sz w:val="24"/>
          <w:szCs w:val="24"/>
        </w:rPr>
        <w:t>на территории поселения Вороновское</w:t>
      </w:r>
    </w:p>
    <w:p w:rsidR="001978DB" w:rsidRPr="002D7C5B" w:rsidRDefault="001978DB" w:rsidP="004D5740">
      <w:pPr>
        <w:tabs>
          <w:tab w:val="left" w:pos="4820"/>
        </w:tabs>
        <w:ind w:right="-2" w:firstLine="0"/>
        <w:rPr>
          <w:b/>
          <w:i/>
          <w:sz w:val="24"/>
          <w:szCs w:val="24"/>
        </w:rPr>
      </w:pPr>
    </w:p>
    <w:p w:rsidR="004841F9" w:rsidRPr="002D7C5B" w:rsidRDefault="004841F9" w:rsidP="004841F9">
      <w:pPr>
        <w:pStyle w:val="a3"/>
        <w:ind w:firstLine="700"/>
        <w:rPr>
          <w:rFonts w:ascii="Times New Roman" w:hAnsi="Times New Roman"/>
          <w:sz w:val="24"/>
          <w:szCs w:val="24"/>
        </w:rPr>
      </w:pPr>
    </w:p>
    <w:p w:rsidR="004841F9" w:rsidRPr="002D7C5B" w:rsidRDefault="004841F9" w:rsidP="004841F9">
      <w:pPr>
        <w:pStyle w:val="a3"/>
        <w:ind w:firstLine="70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D7C5B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0F45BB" w:rsidRPr="002D7C5B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</w:t>
      </w:r>
      <w:r w:rsidR="00997BAC" w:rsidRPr="002D7C5B">
        <w:rPr>
          <w:rFonts w:ascii="Times New Roman" w:eastAsiaTheme="minorHAnsi" w:hAnsi="Times New Roman" w:cs="Times New Roman"/>
          <w:sz w:val="24"/>
          <w:szCs w:val="24"/>
          <w:lang w:eastAsia="en-US"/>
        </w:rPr>
        <w:t>щения о размещении нестационарных</w:t>
      </w:r>
      <w:r w:rsidR="000F45BB" w:rsidRPr="002D7C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объект</w:t>
      </w:r>
      <w:r w:rsidR="00997BAC" w:rsidRPr="002D7C5B">
        <w:rPr>
          <w:rFonts w:ascii="Times New Roman" w:eastAsiaTheme="minorHAnsi" w:hAnsi="Times New Roman" w:cs="Times New Roman"/>
          <w:sz w:val="24"/>
          <w:szCs w:val="24"/>
          <w:lang w:eastAsia="en-US"/>
        </w:rPr>
        <w:t>ов торговли на территории поселения Вороновское</w:t>
      </w:r>
      <w:r w:rsidR="00E143DA" w:rsidRPr="002D7C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525221" w:rsidRPr="002D7C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руководствуясь статьей 19</w:t>
      </w:r>
      <w:r w:rsidR="000F45BB" w:rsidRPr="002D7C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Постановления Правительства  Москвы от 03.02.2011г № 26-ПП «О размещении нестационарных торговых объектов, расположенных в городе  Москве на земельных участках, в зданиях, строениях, сооружениях, находящихся в государственной собственности», Уставом поселения Вороновское </w:t>
      </w:r>
      <w:r w:rsidRPr="002D7C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841F9" w:rsidRPr="002D7C5B" w:rsidRDefault="004841F9" w:rsidP="004841F9">
      <w:pPr>
        <w:pStyle w:val="a3"/>
        <w:ind w:firstLine="70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841F9" w:rsidRDefault="004841F9" w:rsidP="004841F9">
      <w:pPr>
        <w:pStyle w:val="a3"/>
        <w:ind w:firstLine="700"/>
        <w:jc w:val="center"/>
        <w:rPr>
          <w:rFonts w:ascii="Times New Roman" w:hAnsi="Times New Roman"/>
          <w:b/>
          <w:sz w:val="32"/>
          <w:szCs w:val="32"/>
        </w:rPr>
      </w:pPr>
      <w:r w:rsidRPr="005F1E17">
        <w:rPr>
          <w:rFonts w:ascii="Times New Roman" w:hAnsi="Times New Roman"/>
          <w:b/>
          <w:sz w:val="32"/>
          <w:szCs w:val="32"/>
        </w:rPr>
        <w:t>Совет депутатов поселения Вороновское  решил:</w:t>
      </w:r>
    </w:p>
    <w:p w:rsidR="001978DB" w:rsidRPr="005F1E17" w:rsidRDefault="001978DB" w:rsidP="004841F9">
      <w:pPr>
        <w:pStyle w:val="a3"/>
        <w:ind w:firstLine="700"/>
        <w:jc w:val="center"/>
        <w:rPr>
          <w:rFonts w:ascii="Times New Roman" w:hAnsi="Times New Roman"/>
          <w:b/>
          <w:sz w:val="32"/>
          <w:szCs w:val="32"/>
        </w:rPr>
      </w:pPr>
    </w:p>
    <w:p w:rsidR="004841F9" w:rsidRPr="002D7C5B" w:rsidRDefault="004841F9" w:rsidP="004841F9">
      <w:pPr>
        <w:pStyle w:val="a3"/>
        <w:ind w:firstLine="70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841F9" w:rsidRPr="002D7C5B" w:rsidRDefault="004841F9" w:rsidP="00E143DA">
      <w:pPr>
        <w:pStyle w:val="a3"/>
        <w:ind w:firstLine="700"/>
        <w:rPr>
          <w:rFonts w:ascii="Times New Roman" w:hAnsi="Times New Roman" w:cs="Times New Roman"/>
          <w:sz w:val="24"/>
          <w:szCs w:val="24"/>
        </w:rPr>
      </w:pPr>
      <w:r w:rsidRPr="002D7C5B">
        <w:rPr>
          <w:rFonts w:ascii="Times New Roman" w:hAnsi="Times New Roman" w:cs="Times New Roman"/>
          <w:sz w:val="24"/>
          <w:szCs w:val="24"/>
        </w:rPr>
        <w:t xml:space="preserve">1. </w:t>
      </w:r>
      <w:r w:rsidR="00E143DA" w:rsidRPr="002D7C5B">
        <w:rPr>
          <w:rFonts w:ascii="Times New Roman" w:hAnsi="Times New Roman" w:cs="Times New Roman"/>
          <w:sz w:val="24"/>
          <w:szCs w:val="24"/>
        </w:rPr>
        <w:t>Согласится с предложением о размещении нес</w:t>
      </w:r>
      <w:r w:rsidR="00525221" w:rsidRPr="002D7C5B">
        <w:rPr>
          <w:rFonts w:ascii="Times New Roman" w:hAnsi="Times New Roman" w:cs="Times New Roman"/>
          <w:sz w:val="24"/>
          <w:szCs w:val="24"/>
        </w:rPr>
        <w:t xml:space="preserve">тационарного объекта торговли </w:t>
      </w:r>
      <w:r w:rsidR="00E143DA" w:rsidRPr="002D7C5B">
        <w:rPr>
          <w:rFonts w:ascii="Times New Roman" w:hAnsi="Times New Roman" w:cs="Times New Roman"/>
          <w:sz w:val="24"/>
          <w:szCs w:val="24"/>
        </w:rPr>
        <w:t xml:space="preserve"> </w:t>
      </w:r>
      <w:r w:rsidR="00525221" w:rsidRPr="002D7C5B">
        <w:rPr>
          <w:rFonts w:ascii="Times New Roman" w:hAnsi="Times New Roman" w:cs="Times New Roman"/>
          <w:sz w:val="24"/>
          <w:szCs w:val="24"/>
        </w:rPr>
        <w:t>«</w:t>
      </w:r>
      <w:r w:rsidR="002D7C5B" w:rsidRPr="002D7C5B">
        <w:rPr>
          <w:rFonts w:ascii="Times New Roman" w:hAnsi="Times New Roman" w:cs="Times New Roman"/>
          <w:sz w:val="24"/>
          <w:szCs w:val="24"/>
        </w:rPr>
        <w:t>Гастрономия</w:t>
      </w:r>
      <w:r w:rsidR="00525221" w:rsidRPr="002D7C5B">
        <w:rPr>
          <w:rFonts w:ascii="Times New Roman" w:hAnsi="Times New Roman" w:cs="Times New Roman"/>
          <w:sz w:val="24"/>
          <w:szCs w:val="24"/>
        </w:rPr>
        <w:t xml:space="preserve">» </w:t>
      </w:r>
      <w:r w:rsidR="00E143DA" w:rsidRPr="002D7C5B">
        <w:rPr>
          <w:rFonts w:ascii="Times New Roman" w:hAnsi="Times New Roman" w:cs="Times New Roman"/>
          <w:sz w:val="24"/>
          <w:szCs w:val="24"/>
        </w:rPr>
        <w:t xml:space="preserve"> по следующему адресу:</w:t>
      </w:r>
    </w:p>
    <w:p w:rsidR="004841F9" w:rsidRPr="002D7C5B" w:rsidRDefault="00BD067F" w:rsidP="0052522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поселение</w:t>
      </w:r>
      <w:r w:rsidR="00E143DA" w:rsidRPr="002D7C5B">
        <w:rPr>
          <w:rFonts w:ascii="Times New Roman" w:hAnsi="Times New Roman" w:cs="Times New Roman"/>
          <w:sz w:val="24"/>
          <w:szCs w:val="24"/>
        </w:rPr>
        <w:t xml:space="preserve"> Вороновское </w:t>
      </w:r>
      <w:r w:rsidR="00525221" w:rsidRPr="002D7C5B">
        <w:rPr>
          <w:rFonts w:ascii="Times New Roman" w:hAnsi="Times New Roman" w:cs="Times New Roman"/>
          <w:sz w:val="24"/>
          <w:szCs w:val="24"/>
        </w:rPr>
        <w:t>пос. ЛМС микрорайон «Центральный»  ж/д № 7.</w:t>
      </w:r>
    </w:p>
    <w:p w:rsidR="00525221" w:rsidRPr="002D7C5B" w:rsidRDefault="00525221" w:rsidP="0052522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2D7C5B">
        <w:rPr>
          <w:rFonts w:ascii="Times New Roman" w:hAnsi="Times New Roman" w:cs="Times New Roman"/>
          <w:sz w:val="24"/>
          <w:szCs w:val="24"/>
        </w:rPr>
        <w:t>2. Согласится с предложением о размещении нестационарного объекта торговли «</w:t>
      </w:r>
      <w:r w:rsidR="002D7C5B" w:rsidRPr="002D7C5B">
        <w:rPr>
          <w:rFonts w:ascii="Times New Roman" w:hAnsi="Times New Roman" w:cs="Times New Roman"/>
          <w:sz w:val="24"/>
          <w:szCs w:val="24"/>
        </w:rPr>
        <w:t>Хлеб, хлебобулочные изделия</w:t>
      </w:r>
      <w:r w:rsidRPr="002D7C5B">
        <w:rPr>
          <w:rFonts w:ascii="Times New Roman" w:hAnsi="Times New Roman" w:cs="Times New Roman"/>
          <w:sz w:val="24"/>
          <w:szCs w:val="24"/>
        </w:rPr>
        <w:t>» по следующему адресу:</w:t>
      </w:r>
    </w:p>
    <w:p w:rsidR="00525221" w:rsidRPr="002D7C5B" w:rsidRDefault="00BD067F" w:rsidP="0052522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поселение</w:t>
      </w:r>
      <w:r w:rsidR="00525221" w:rsidRPr="002D7C5B">
        <w:rPr>
          <w:rFonts w:ascii="Times New Roman" w:hAnsi="Times New Roman" w:cs="Times New Roman"/>
          <w:sz w:val="24"/>
          <w:szCs w:val="24"/>
        </w:rPr>
        <w:t xml:space="preserve"> Вороновское, </w:t>
      </w:r>
      <w:r w:rsidR="002D7C5B" w:rsidRPr="002D7C5B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2D7C5B" w:rsidRPr="002D7C5B">
        <w:rPr>
          <w:rFonts w:ascii="Times New Roman" w:hAnsi="Times New Roman" w:cs="Times New Roman"/>
          <w:sz w:val="24"/>
          <w:szCs w:val="24"/>
        </w:rPr>
        <w:t>Сахарово</w:t>
      </w:r>
      <w:proofErr w:type="spellEnd"/>
      <w:r w:rsidR="002D7C5B" w:rsidRPr="002D7C5B">
        <w:rPr>
          <w:rFonts w:ascii="Times New Roman" w:hAnsi="Times New Roman" w:cs="Times New Roman"/>
          <w:sz w:val="24"/>
          <w:szCs w:val="24"/>
        </w:rPr>
        <w:t xml:space="preserve"> вблизи УФМС.</w:t>
      </w:r>
    </w:p>
    <w:p w:rsidR="002D7C5B" w:rsidRPr="002D7C5B" w:rsidRDefault="00525221" w:rsidP="002D7C5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2D7C5B">
        <w:rPr>
          <w:rFonts w:ascii="Times New Roman" w:hAnsi="Times New Roman" w:cs="Times New Roman"/>
          <w:sz w:val="24"/>
          <w:szCs w:val="24"/>
        </w:rPr>
        <w:t xml:space="preserve">3. Согласится </w:t>
      </w:r>
      <w:bookmarkStart w:id="0" w:name="_GoBack"/>
      <w:bookmarkEnd w:id="0"/>
      <w:r w:rsidRPr="002D7C5B">
        <w:rPr>
          <w:rFonts w:ascii="Times New Roman" w:hAnsi="Times New Roman" w:cs="Times New Roman"/>
          <w:sz w:val="24"/>
          <w:szCs w:val="24"/>
        </w:rPr>
        <w:t>с предложением о размещении нестационарного объекта торговли «</w:t>
      </w:r>
      <w:r w:rsidR="002D7C5B" w:rsidRPr="002D7C5B">
        <w:rPr>
          <w:rFonts w:ascii="Times New Roman" w:hAnsi="Times New Roman" w:cs="Times New Roman"/>
          <w:sz w:val="24"/>
          <w:szCs w:val="24"/>
        </w:rPr>
        <w:t>Продовольственные товары</w:t>
      </w:r>
      <w:r w:rsidRPr="002D7C5B">
        <w:rPr>
          <w:rFonts w:ascii="Times New Roman" w:hAnsi="Times New Roman" w:cs="Times New Roman"/>
          <w:sz w:val="24"/>
          <w:szCs w:val="24"/>
        </w:rPr>
        <w:t xml:space="preserve">» </w:t>
      </w:r>
      <w:r w:rsidR="002D7C5B" w:rsidRPr="002D7C5B">
        <w:rPr>
          <w:rFonts w:ascii="Times New Roman" w:hAnsi="Times New Roman" w:cs="Times New Roman"/>
          <w:sz w:val="24"/>
          <w:szCs w:val="24"/>
        </w:rPr>
        <w:t>по следующему адресу:</w:t>
      </w:r>
    </w:p>
    <w:p w:rsidR="002D7C5B" w:rsidRPr="002D7C5B" w:rsidRDefault="00BD067F" w:rsidP="002D7C5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поселение</w:t>
      </w:r>
      <w:r w:rsidR="002D7C5B" w:rsidRPr="002D7C5B">
        <w:rPr>
          <w:rFonts w:ascii="Times New Roman" w:hAnsi="Times New Roman" w:cs="Times New Roman"/>
          <w:sz w:val="24"/>
          <w:szCs w:val="24"/>
        </w:rPr>
        <w:t xml:space="preserve"> Вороновское, д. </w:t>
      </w:r>
      <w:proofErr w:type="spellStart"/>
      <w:r w:rsidR="002D7C5B" w:rsidRPr="002D7C5B">
        <w:rPr>
          <w:rFonts w:ascii="Times New Roman" w:hAnsi="Times New Roman" w:cs="Times New Roman"/>
          <w:sz w:val="24"/>
          <w:szCs w:val="24"/>
        </w:rPr>
        <w:t>Сахарово</w:t>
      </w:r>
      <w:proofErr w:type="spellEnd"/>
      <w:r w:rsidR="002D7C5B" w:rsidRPr="002D7C5B">
        <w:rPr>
          <w:rFonts w:ascii="Times New Roman" w:hAnsi="Times New Roman" w:cs="Times New Roman"/>
          <w:sz w:val="24"/>
          <w:szCs w:val="24"/>
        </w:rPr>
        <w:t xml:space="preserve"> вблизи УФМС.</w:t>
      </w:r>
    </w:p>
    <w:p w:rsidR="002D7C5B" w:rsidRPr="002D7C5B" w:rsidRDefault="002D7C5B" w:rsidP="002D7C5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2D7C5B">
        <w:rPr>
          <w:rFonts w:ascii="Times New Roman" w:hAnsi="Times New Roman" w:cs="Times New Roman"/>
          <w:sz w:val="24"/>
          <w:szCs w:val="24"/>
        </w:rPr>
        <w:t xml:space="preserve">4. </w:t>
      </w:r>
      <w:r w:rsidRPr="002D7C5B">
        <w:rPr>
          <w:b/>
          <w:sz w:val="24"/>
          <w:szCs w:val="24"/>
        </w:rPr>
        <w:t xml:space="preserve"> </w:t>
      </w:r>
      <w:r w:rsidRPr="002D7C5B">
        <w:rPr>
          <w:rFonts w:ascii="Times New Roman" w:hAnsi="Times New Roman" w:cs="Times New Roman"/>
          <w:sz w:val="24"/>
          <w:szCs w:val="24"/>
        </w:rPr>
        <w:t>Согласится с предложением о размещении нестационарного объекта торговли по реализации ритуальных  принадлежностей по следующему адресу:</w:t>
      </w:r>
    </w:p>
    <w:p w:rsidR="002D7C5B" w:rsidRPr="002D7C5B" w:rsidRDefault="00B87AE7" w:rsidP="002D7C5B">
      <w:pPr>
        <w:pStyle w:val="a3"/>
        <w:ind w:firstLine="567"/>
        <w:rPr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Москва, поселение</w:t>
      </w:r>
      <w:r w:rsidR="002D7C5B" w:rsidRPr="002D7C5B">
        <w:rPr>
          <w:rFonts w:ascii="Times New Roman" w:hAnsi="Times New Roman" w:cs="Times New Roman"/>
          <w:sz w:val="24"/>
          <w:szCs w:val="24"/>
        </w:rPr>
        <w:t xml:space="preserve"> Вороновс</w:t>
      </w:r>
      <w:r>
        <w:rPr>
          <w:rFonts w:ascii="Times New Roman" w:hAnsi="Times New Roman" w:cs="Times New Roman"/>
          <w:sz w:val="24"/>
          <w:szCs w:val="24"/>
        </w:rPr>
        <w:t>кое, с. Вороново</w:t>
      </w:r>
      <w:r w:rsidR="002D7C5B" w:rsidRPr="002D7C5B">
        <w:rPr>
          <w:rFonts w:ascii="Times New Roman" w:hAnsi="Times New Roman" w:cs="Times New Roman"/>
          <w:sz w:val="24"/>
          <w:szCs w:val="24"/>
        </w:rPr>
        <w:t xml:space="preserve"> вблиз</w:t>
      </w:r>
      <w:r w:rsidR="005F1E17">
        <w:rPr>
          <w:rFonts w:ascii="Times New Roman" w:hAnsi="Times New Roman" w:cs="Times New Roman"/>
          <w:sz w:val="24"/>
          <w:szCs w:val="24"/>
        </w:rPr>
        <w:t>и кладбища в с. Вороново, 62 км</w:t>
      </w:r>
      <w:r w:rsidR="001978DB">
        <w:rPr>
          <w:rFonts w:ascii="Times New Roman" w:hAnsi="Times New Roman" w:cs="Times New Roman"/>
          <w:sz w:val="24"/>
          <w:szCs w:val="24"/>
        </w:rPr>
        <w:t xml:space="preserve"> Калужского шоссе.</w:t>
      </w:r>
      <w:proofErr w:type="gramEnd"/>
    </w:p>
    <w:p w:rsidR="002D7C5B" w:rsidRDefault="002D7C5B" w:rsidP="002D7C5B">
      <w:pPr>
        <w:pStyle w:val="a3"/>
        <w:ind w:firstLine="567"/>
        <w:rPr>
          <w:b/>
        </w:rPr>
      </w:pPr>
    </w:p>
    <w:p w:rsidR="001978DB" w:rsidRDefault="001978DB" w:rsidP="001978DB">
      <w:pPr>
        <w:pStyle w:val="a3"/>
        <w:ind w:right="282"/>
        <w:rPr>
          <w:b/>
        </w:rPr>
      </w:pPr>
    </w:p>
    <w:p w:rsidR="002D7C5B" w:rsidRDefault="002D7C5B" w:rsidP="002D7C5B">
      <w:pPr>
        <w:pStyle w:val="a3"/>
        <w:ind w:firstLine="567"/>
        <w:rPr>
          <w:b/>
        </w:rPr>
      </w:pPr>
    </w:p>
    <w:p w:rsidR="001978DB" w:rsidRPr="001978DB" w:rsidRDefault="001978DB" w:rsidP="001978DB">
      <w:pPr>
        <w:pStyle w:val="a3"/>
        <w:rPr>
          <w:rFonts w:ascii="Times New Roman" w:hAnsi="Times New Roman" w:cs="Times New Roman"/>
          <w:b/>
        </w:rPr>
      </w:pPr>
      <w:r w:rsidRPr="001978DB">
        <w:rPr>
          <w:rFonts w:ascii="Times New Roman" w:hAnsi="Times New Roman" w:cs="Times New Roman"/>
          <w:b/>
        </w:rPr>
        <w:t xml:space="preserve"> </w:t>
      </w:r>
      <w:r w:rsidR="006D3F27" w:rsidRPr="001978DB">
        <w:rPr>
          <w:rFonts w:ascii="Times New Roman" w:hAnsi="Times New Roman" w:cs="Times New Roman"/>
          <w:b/>
        </w:rPr>
        <w:t>Глава</w:t>
      </w:r>
    </w:p>
    <w:p w:rsidR="004841F9" w:rsidRPr="001978DB" w:rsidRDefault="006D3F27" w:rsidP="001978DB">
      <w:pPr>
        <w:pStyle w:val="a3"/>
        <w:rPr>
          <w:rFonts w:ascii="Times New Roman" w:hAnsi="Times New Roman" w:cs="Times New Roman"/>
          <w:b/>
        </w:rPr>
      </w:pPr>
      <w:r w:rsidRPr="001978DB">
        <w:rPr>
          <w:rFonts w:ascii="Times New Roman" w:hAnsi="Times New Roman" w:cs="Times New Roman"/>
          <w:b/>
        </w:rPr>
        <w:t xml:space="preserve"> поселения Вороновское                                           </w:t>
      </w:r>
      <w:r w:rsidR="001978DB" w:rsidRPr="001978DB">
        <w:rPr>
          <w:rFonts w:ascii="Times New Roman" w:hAnsi="Times New Roman" w:cs="Times New Roman"/>
          <w:b/>
        </w:rPr>
        <w:t xml:space="preserve"> </w:t>
      </w:r>
      <w:r w:rsidR="001978DB">
        <w:rPr>
          <w:rFonts w:ascii="Times New Roman" w:hAnsi="Times New Roman" w:cs="Times New Roman"/>
          <w:b/>
        </w:rPr>
        <w:t xml:space="preserve">   </w:t>
      </w:r>
      <w:r w:rsidR="001978DB" w:rsidRPr="001978DB">
        <w:rPr>
          <w:rFonts w:ascii="Times New Roman" w:hAnsi="Times New Roman" w:cs="Times New Roman"/>
          <w:b/>
        </w:rPr>
        <w:t xml:space="preserve">                          </w:t>
      </w:r>
      <w:r w:rsidRPr="001978DB">
        <w:rPr>
          <w:rFonts w:ascii="Times New Roman" w:hAnsi="Times New Roman" w:cs="Times New Roman"/>
          <w:b/>
        </w:rPr>
        <w:t xml:space="preserve">   М.К. Исаев</w:t>
      </w:r>
    </w:p>
    <w:p w:rsidR="009921C4" w:rsidRPr="001978DB" w:rsidRDefault="009921C4">
      <w:pPr>
        <w:rPr>
          <w:sz w:val="28"/>
          <w:szCs w:val="28"/>
        </w:rPr>
      </w:pPr>
    </w:p>
    <w:sectPr w:rsidR="009921C4" w:rsidRPr="001978DB" w:rsidSect="004841F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1F9"/>
    <w:rsid w:val="000F45BB"/>
    <w:rsid w:val="001978DB"/>
    <w:rsid w:val="001F19CE"/>
    <w:rsid w:val="00207FFB"/>
    <w:rsid w:val="002B3542"/>
    <w:rsid w:val="002D7C5B"/>
    <w:rsid w:val="00374273"/>
    <w:rsid w:val="00446D02"/>
    <w:rsid w:val="004841F9"/>
    <w:rsid w:val="00497D0F"/>
    <w:rsid w:val="004D5740"/>
    <w:rsid w:val="00525221"/>
    <w:rsid w:val="005F1E17"/>
    <w:rsid w:val="006D3F27"/>
    <w:rsid w:val="00822468"/>
    <w:rsid w:val="008B6D14"/>
    <w:rsid w:val="009921C4"/>
    <w:rsid w:val="00997BAC"/>
    <w:rsid w:val="009E2E0C"/>
    <w:rsid w:val="00A00B4F"/>
    <w:rsid w:val="00B87AE7"/>
    <w:rsid w:val="00BD067F"/>
    <w:rsid w:val="00C04B59"/>
    <w:rsid w:val="00DF0E63"/>
    <w:rsid w:val="00E143DA"/>
    <w:rsid w:val="00E60B3F"/>
    <w:rsid w:val="00E75FBF"/>
    <w:rsid w:val="00EA3718"/>
    <w:rsid w:val="00F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F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nhideWhenUsed/>
    <w:rsid w:val="004841F9"/>
    <w:pPr>
      <w:widowControl/>
      <w:autoSpaceDE w:val="0"/>
      <w:autoSpaceDN w:val="0"/>
      <w:ind w:firstLine="0"/>
    </w:pPr>
    <w:rPr>
      <w:rFonts w:ascii="Calibri" w:eastAsia="Calibri" w:hAnsi="Calibri" w:cstheme="minorBidi"/>
      <w:sz w:val="28"/>
      <w:szCs w:val="28"/>
    </w:rPr>
  </w:style>
  <w:style w:type="character" w:customStyle="1" w:styleId="a4">
    <w:name w:val="Основной текст с отступом Знак"/>
    <w:basedOn w:val="a0"/>
    <w:uiPriority w:val="99"/>
    <w:semiHidden/>
    <w:rsid w:val="004841F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текст с отступом Знак1"/>
    <w:basedOn w:val="a0"/>
    <w:link w:val="a3"/>
    <w:locked/>
    <w:rsid w:val="004841F9"/>
    <w:rPr>
      <w:rFonts w:ascii="Calibri" w:eastAsia="Calibri" w:hAnsi="Calibri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E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E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Аксана</dc:creator>
  <cp:keywords/>
  <dc:description/>
  <cp:lastModifiedBy>админисирация пк</cp:lastModifiedBy>
  <cp:revision>15</cp:revision>
  <cp:lastPrinted>2015-09-25T09:58:00Z</cp:lastPrinted>
  <dcterms:created xsi:type="dcterms:W3CDTF">2014-11-06T11:26:00Z</dcterms:created>
  <dcterms:modified xsi:type="dcterms:W3CDTF">2015-09-25T09:59:00Z</dcterms:modified>
</cp:coreProperties>
</file>