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66" w:rsidRDefault="00027056" w:rsidP="0082276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10907" w:rsidRDefault="00027056" w:rsidP="0082276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C6F" w:rsidRDefault="00027056" w:rsidP="0082276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27">
        <w:rPr>
          <w:rFonts w:ascii="Times New Roman" w:hAnsi="Times New Roman" w:cs="Times New Roman"/>
          <w:b/>
          <w:sz w:val="24"/>
          <w:szCs w:val="24"/>
        </w:rPr>
        <w:t xml:space="preserve">начальника ОП Красносельское УВД по </w:t>
      </w:r>
      <w:proofErr w:type="spellStart"/>
      <w:r w:rsidRPr="00FA6D27">
        <w:rPr>
          <w:rFonts w:ascii="Times New Roman" w:hAnsi="Times New Roman" w:cs="Times New Roman"/>
          <w:b/>
          <w:sz w:val="24"/>
          <w:szCs w:val="24"/>
        </w:rPr>
        <w:t>ТиНАО</w:t>
      </w:r>
      <w:proofErr w:type="spellEnd"/>
      <w:r w:rsidRPr="00FA6D27">
        <w:rPr>
          <w:rFonts w:ascii="Times New Roman" w:hAnsi="Times New Roman" w:cs="Times New Roman"/>
          <w:b/>
          <w:sz w:val="24"/>
          <w:szCs w:val="24"/>
        </w:rPr>
        <w:t xml:space="preserve"> ГУ МВД России по г. Москве</w:t>
      </w:r>
      <w:r w:rsidR="00FA6D27" w:rsidRPr="00FA6D27">
        <w:rPr>
          <w:rFonts w:ascii="Times New Roman" w:hAnsi="Times New Roman" w:cs="Times New Roman"/>
          <w:b/>
          <w:sz w:val="24"/>
          <w:szCs w:val="24"/>
        </w:rPr>
        <w:t xml:space="preserve"> по итогам оперативно-служебной деятельности ОП Красносельское за 12 месяцев 2015 года.</w:t>
      </w:r>
    </w:p>
    <w:p w:rsidR="00822766" w:rsidRDefault="00822766" w:rsidP="0082276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07" w:rsidRDefault="0021090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 критериями оценки деятельности, предусмотренными приказом МВД России № 1040-2013г. деятельность ОП Крас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носельское</w:t>
      </w:r>
      <w:r w:rsidR="0026371E">
        <w:rPr>
          <w:rFonts w:ascii="Times New Roman" w:hAnsi="Times New Roman" w:cs="Times New Roman"/>
          <w:sz w:val="24"/>
          <w:szCs w:val="24"/>
        </w:rPr>
        <w:t xml:space="preserve"> УВД по </w:t>
      </w:r>
      <w:proofErr w:type="spellStart"/>
      <w:r w:rsidR="0026371E">
        <w:rPr>
          <w:rFonts w:ascii="Times New Roman" w:hAnsi="Times New Roman" w:cs="Times New Roman"/>
          <w:sz w:val="24"/>
          <w:szCs w:val="24"/>
        </w:rPr>
        <w:t>ТиНАО</w:t>
      </w:r>
      <w:proofErr w:type="spellEnd"/>
      <w:r w:rsidR="0026371E">
        <w:rPr>
          <w:rFonts w:ascii="Times New Roman" w:hAnsi="Times New Roman" w:cs="Times New Roman"/>
          <w:sz w:val="24"/>
          <w:szCs w:val="24"/>
        </w:rPr>
        <w:t xml:space="preserve"> за 12 месяцев 20115 года оценена </w:t>
      </w:r>
      <w:proofErr w:type="gramStart"/>
      <w:r w:rsidR="0026371E">
        <w:rPr>
          <w:rFonts w:ascii="Times New Roman" w:hAnsi="Times New Roman" w:cs="Times New Roman"/>
          <w:sz w:val="24"/>
          <w:szCs w:val="24"/>
        </w:rPr>
        <w:t>удовлетворительно</w:t>
      </w:r>
      <w:proofErr w:type="gramEnd"/>
      <w:r w:rsidR="0026371E">
        <w:rPr>
          <w:rFonts w:ascii="Times New Roman" w:hAnsi="Times New Roman" w:cs="Times New Roman"/>
          <w:sz w:val="24"/>
          <w:szCs w:val="24"/>
        </w:rPr>
        <w:t xml:space="preserve"> и отдел полиции занимает 69 место среди отделов г. Москвы.</w:t>
      </w:r>
    </w:p>
    <w:p w:rsidR="00480E80" w:rsidRDefault="00480E80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итогам 12 месяцев 2015 года состояние оперативной обстановки характеризуется следующим образом</w:t>
      </w:r>
      <w:r w:rsidR="006361C7">
        <w:rPr>
          <w:rFonts w:ascii="Times New Roman" w:hAnsi="Times New Roman" w:cs="Times New Roman"/>
          <w:sz w:val="24"/>
          <w:szCs w:val="24"/>
        </w:rPr>
        <w:t>: зарегистрировано 535 преступлений, произошел рост на 42 или 8,5 %. Нагрузка на одну штатную единицу составляет 12,1 преступление.</w:t>
      </w:r>
    </w:p>
    <w:p w:rsidR="006361C7" w:rsidRDefault="006361C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Лица установлены в 333 случаях, </w:t>
      </w:r>
      <w:r w:rsidR="00C04491">
        <w:rPr>
          <w:rFonts w:ascii="Times New Roman" w:hAnsi="Times New Roman" w:cs="Times New Roman"/>
          <w:sz w:val="24"/>
          <w:szCs w:val="24"/>
        </w:rPr>
        <w:t>произошло увеличение на 5 или 1,5 %. Нагрузка на одну штатную единицу составляет 7,5 преступления.</w:t>
      </w:r>
    </w:p>
    <w:p w:rsidR="00575B47" w:rsidRDefault="00575B4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Раскрыто 298 преступлений, что больше на 36</w:t>
      </w:r>
      <w:r w:rsidR="00806760">
        <w:rPr>
          <w:rFonts w:ascii="Times New Roman" w:hAnsi="Times New Roman" w:cs="Times New Roman"/>
          <w:sz w:val="24"/>
          <w:szCs w:val="24"/>
        </w:rPr>
        <w:t xml:space="preserve"> или 13,7%. Раскрываемость соста</w:t>
      </w:r>
      <w:r>
        <w:rPr>
          <w:rFonts w:ascii="Times New Roman" w:hAnsi="Times New Roman" w:cs="Times New Roman"/>
          <w:sz w:val="24"/>
          <w:szCs w:val="24"/>
        </w:rPr>
        <w:t>вляет – 55,6%. Нагруз</w:t>
      </w:r>
      <w:r w:rsidR="00806760">
        <w:rPr>
          <w:rFonts w:ascii="Times New Roman" w:hAnsi="Times New Roman" w:cs="Times New Roman"/>
          <w:sz w:val="24"/>
          <w:szCs w:val="24"/>
        </w:rPr>
        <w:t>ка на одну штатную единицу соста</w:t>
      </w:r>
      <w:r>
        <w:rPr>
          <w:rFonts w:ascii="Times New Roman" w:hAnsi="Times New Roman" w:cs="Times New Roman"/>
          <w:sz w:val="24"/>
          <w:szCs w:val="24"/>
        </w:rPr>
        <w:t>вляет</w:t>
      </w:r>
      <w:r w:rsidR="00806760">
        <w:rPr>
          <w:rFonts w:ascii="Times New Roman" w:hAnsi="Times New Roman" w:cs="Times New Roman"/>
          <w:sz w:val="24"/>
          <w:szCs w:val="24"/>
        </w:rPr>
        <w:t xml:space="preserve"> 6,7 преступления. Нагрузка по городу – 0,77; по УВД – 2,24.</w:t>
      </w:r>
    </w:p>
    <w:p w:rsidR="00586E2E" w:rsidRDefault="00231085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</w:t>
      </w:r>
      <w:r w:rsidR="00806760">
        <w:rPr>
          <w:rFonts w:ascii="Times New Roman" w:hAnsi="Times New Roman" w:cs="Times New Roman"/>
          <w:sz w:val="24"/>
          <w:szCs w:val="24"/>
        </w:rPr>
        <w:t>цев 2015 года</w:t>
      </w:r>
      <w:r>
        <w:rPr>
          <w:rFonts w:ascii="Times New Roman" w:hAnsi="Times New Roman" w:cs="Times New Roman"/>
          <w:sz w:val="24"/>
          <w:szCs w:val="24"/>
        </w:rPr>
        <w:t xml:space="preserve"> сотрудникам</w:t>
      </w:r>
      <w:r w:rsidR="000616C7">
        <w:rPr>
          <w:rFonts w:ascii="Times New Roman" w:hAnsi="Times New Roman" w:cs="Times New Roman"/>
          <w:sz w:val="24"/>
          <w:szCs w:val="24"/>
        </w:rPr>
        <w:t>и УР раскрыто 29 преступлений, т</w:t>
      </w:r>
      <w:r>
        <w:rPr>
          <w:rFonts w:ascii="Times New Roman" w:hAnsi="Times New Roman" w:cs="Times New Roman"/>
          <w:sz w:val="24"/>
          <w:szCs w:val="24"/>
        </w:rPr>
        <w:t>яжких и особо тяжких, что меньше на 8 или 21,6</w:t>
      </w:r>
      <w:r w:rsidR="000616C7">
        <w:rPr>
          <w:rFonts w:ascii="Times New Roman" w:hAnsi="Times New Roman" w:cs="Times New Roman"/>
          <w:sz w:val="24"/>
          <w:szCs w:val="24"/>
        </w:rPr>
        <w:t>%, сотрудниками ППСП раскрыто 9 преступлений данной категории, что больше на 3 или 50%, сотрудниками УУП рас</w:t>
      </w:r>
      <w:r w:rsidR="00586E2E">
        <w:rPr>
          <w:rFonts w:ascii="Times New Roman" w:hAnsi="Times New Roman" w:cs="Times New Roman"/>
          <w:sz w:val="24"/>
          <w:szCs w:val="24"/>
        </w:rPr>
        <w:t>крыто 8 тяжких преступлений, что меньше на 10 или 55,6%.</w:t>
      </w:r>
    </w:p>
    <w:p w:rsidR="00806760" w:rsidRDefault="00586E2E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профилактики правонарушений, с учетом складывающейся оперативной обстановки проводилась работа по обеспечению общественного</w:t>
      </w:r>
      <w:r w:rsidR="00681F0F">
        <w:rPr>
          <w:rFonts w:ascii="Times New Roman" w:hAnsi="Times New Roman" w:cs="Times New Roman"/>
          <w:sz w:val="24"/>
          <w:szCs w:val="24"/>
        </w:rPr>
        <w:t xml:space="preserve"> порядка и общественной безопасности. За 12 месяцев 2015 года в общественных местах совершено 197 преступлений, из них раскрыто 121 преступление. Раскрываемость составляет – 54,1%.</w:t>
      </w:r>
      <w:r w:rsidR="0080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A09" w:rsidRDefault="00C25A09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CF9">
        <w:rPr>
          <w:rFonts w:ascii="Times New Roman" w:hAnsi="Times New Roman" w:cs="Times New Roman"/>
          <w:sz w:val="24"/>
          <w:szCs w:val="24"/>
        </w:rPr>
        <w:t>За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сотрудниками ППСП раскрыто 16 преступлений в общественных местах, что больше на 5 или на 45,5%.</w:t>
      </w:r>
    </w:p>
    <w:p w:rsidR="00B463BE" w:rsidRDefault="00B463BE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следует отметить, что за отче</w:t>
      </w:r>
      <w:r w:rsidR="00AA5CF9">
        <w:rPr>
          <w:rFonts w:ascii="Times New Roman" w:hAnsi="Times New Roman" w:cs="Times New Roman"/>
          <w:sz w:val="24"/>
          <w:szCs w:val="24"/>
        </w:rPr>
        <w:t>тный</w:t>
      </w:r>
      <w:r>
        <w:rPr>
          <w:rFonts w:ascii="Times New Roman" w:hAnsi="Times New Roman" w:cs="Times New Roman"/>
          <w:sz w:val="24"/>
          <w:szCs w:val="24"/>
        </w:rPr>
        <w:t xml:space="preserve"> на улицах зарегистрировано 147 преступлений, лица установлены – 86, направлено в суд – 79.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Процент раскрываемости составляет – 47,4%.</w:t>
      </w:r>
    </w:p>
    <w:p w:rsidR="000D30C7" w:rsidRDefault="000D30C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сотрудниками УУП раскрыто 22 уличных преступления, УР – 10, сотрудниками ППСП – 11.</w:t>
      </w:r>
    </w:p>
    <w:p w:rsidR="000D30C7" w:rsidRDefault="000D30C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0588">
        <w:rPr>
          <w:rFonts w:ascii="Times New Roman" w:hAnsi="Times New Roman" w:cs="Times New Roman"/>
          <w:sz w:val="24"/>
          <w:szCs w:val="24"/>
        </w:rPr>
        <w:t>Административная практика – это важный элемент профилактики уличной преступности. Так, за 12 месяцев 20115 года в ОП «Красносельское» было составлено 1764 материала об административных правонарушениях.</w:t>
      </w:r>
    </w:p>
    <w:p w:rsidR="00D401F0" w:rsidRDefault="00D401F0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Наложено административных штрафов на сумму 834 300 рублей, взыскано 294 300 рублей.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Взыскаемость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35%</w:t>
      </w:r>
      <w:r w:rsidR="00F30171">
        <w:rPr>
          <w:rFonts w:ascii="Times New Roman" w:hAnsi="Times New Roman" w:cs="Times New Roman"/>
          <w:sz w:val="24"/>
          <w:szCs w:val="24"/>
        </w:rPr>
        <w:t>.</w:t>
      </w:r>
    </w:p>
    <w:p w:rsidR="00F30171" w:rsidRDefault="00F30171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сотрудниками ОП «Красносельское» раскрыто 102 преступления по горячим следам, что больше на 68 или 200%.</w:t>
      </w:r>
    </w:p>
    <w:p w:rsidR="00996BC6" w:rsidRDefault="00996BC6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в жилом секторе зарегистрировано 130 преступлений, что меньше на 10 или на 7,1%. Лица установлены в 82 случаях, что меньше на 34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29,3%.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 направлено 76 уголовных дел, что меньше на 34 или 30,9%. Раскрываемость составляет – 48,1%.</w:t>
      </w:r>
    </w:p>
    <w:p w:rsidR="00996BC6" w:rsidRDefault="00996BC6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в жилом секторе сотрудниками УУП раскрыто 35 преступлений, сотрудника УР – 19, ППСП – 12.</w:t>
      </w:r>
    </w:p>
    <w:p w:rsidR="00996BC6" w:rsidRDefault="00996BC6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лицам совершившим преступления ситуация на территории ОП «Красносельское» складывается так, что большая часть совершенных преступлений приходится на не работающих граждан и граждан, не являющихся жителями города Москвы.</w:t>
      </w:r>
    </w:p>
    <w:p w:rsidR="00996BC6" w:rsidRDefault="006F4B90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</w:t>
      </w:r>
      <w:r w:rsidR="00996BC6">
        <w:rPr>
          <w:rFonts w:ascii="Times New Roman" w:hAnsi="Times New Roman" w:cs="Times New Roman"/>
          <w:sz w:val="24"/>
          <w:szCs w:val="24"/>
        </w:rPr>
        <w:t xml:space="preserve"> сотрудниками:</w:t>
      </w:r>
    </w:p>
    <w:p w:rsidR="0022382E" w:rsidRDefault="0022382E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153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ГУР раскрыто 57 преступления, что меньше на 10 или на 14,9%. Нагрузка на одну штатную единицу составляет 19 преступлений.</w:t>
      </w:r>
    </w:p>
    <w:p w:rsidR="00996BC6" w:rsidRDefault="0022382E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1535">
        <w:rPr>
          <w:rFonts w:ascii="Times New Roman" w:hAnsi="Times New Roman" w:cs="Times New Roman"/>
          <w:sz w:val="24"/>
          <w:szCs w:val="24"/>
        </w:rPr>
        <w:t xml:space="preserve">  - ППСП раскрыто (по </w:t>
      </w:r>
      <w:proofErr w:type="gramStart"/>
      <w:r w:rsidR="006E1535">
        <w:rPr>
          <w:rFonts w:ascii="Times New Roman" w:hAnsi="Times New Roman" w:cs="Times New Roman"/>
          <w:sz w:val="24"/>
          <w:szCs w:val="24"/>
        </w:rPr>
        <w:t>направленным</w:t>
      </w:r>
      <w:proofErr w:type="gramEnd"/>
      <w:r w:rsidR="006E1535">
        <w:rPr>
          <w:rFonts w:ascii="Times New Roman" w:hAnsi="Times New Roman" w:cs="Times New Roman"/>
          <w:sz w:val="24"/>
          <w:szCs w:val="24"/>
        </w:rPr>
        <w:t xml:space="preserve"> в суд) 52 преступления, что больше на 11 или на 26,8%. Нагрузка на одну штатную единицу составляет 4 преступления. Нагрузка по городу – 1,02; по УВД – 2,11.</w:t>
      </w:r>
    </w:p>
    <w:p w:rsidR="006E1535" w:rsidRDefault="00B929A3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УУП раскрыто (по выявленным преступлениям) 91 преступление, что больше на 10 или на 12,3%; Нагрузка на одну штатную единицу составляет 15,2 преступления. Нагрузка по городу – 5,2; по УВД – 12,6.</w:t>
      </w:r>
    </w:p>
    <w:p w:rsidR="005A4796" w:rsidRDefault="005A4796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ПДН раскрыто 6 преступлений.</w:t>
      </w:r>
    </w:p>
    <w:p w:rsidR="005A4796" w:rsidRDefault="005A4796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Доминирующими в структуре преступности остаются преступления имущественног</w:t>
      </w:r>
      <w:r w:rsidR="00A130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характера, за 12 месяцев  </w:t>
      </w:r>
      <w:r w:rsidR="00A13041">
        <w:rPr>
          <w:rFonts w:ascii="Times New Roman" w:hAnsi="Times New Roman" w:cs="Times New Roman"/>
          <w:sz w:val="24"/>
          <w:szCs w:val="24"/>
        </w:rPr>
        <w:t xml:space="preserve">зарегистрировано 219 краж, из них 45 квартирных, 8 автомобилей. За отчетный период </w:t>
      </w:r>
      <w:r w:rsidR="006F4B90">
        <w:rPr>
          <w:rFonts w:ascii="Times New Roman" w:hAnsi="Times New Roman" w:cs="Times New Roman"/>
          <w:sz w:val="24"/>
          <w:szCs w:val="24"/>
        </w:rPr>
        <w:t xml:space="preserve">раскрыто 22 квартирные кражи. Раскрываемость составляет – 27,2%. За </w:t>
      </w:r>
      <w:r w:rsidR="006C50B8">
        <w:rPr>
          <w:rFonts w:ascii="Times New Roman" w:hAnsi="Times New Roman" w:cs="Times New Roman"/>
          <w:sz w:val="24"/>
          <w:szCs w:val="24"/>
        </w:rPr>
        <w:t>12 месяцев 2015 раскрыто 1 кража автомашины.</w:t>
      </w:r>
    </w:p>
    <w:p w:rsidR="006C50B8" w:rsidRDefault="006C50B8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раскрытию преступлений, связанных с грабежами, за 12 месяцев зарегистрировано 11 преступлений, из них раскрыто 6 преступлений. Раскрываемость составляет – 50%.</w:t>
      </w:r>
    </w:p>
    <w:p w:rsidR="00257F97" w:rsidRDefault="00257F9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раскрытию преступлений, связанных с разбоями, за 12 месяцев зарегистрировано 5 преступлений, из них раскрыто – 0.</w:t>
      </w:r>
    </w:p>
    <w:p w:rsidR="00257F97" w:rsidRDefault="00257F97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на обслуживаемой территории зарегистрировано 102 преступления, связанных с незаконным оборотом наркотических средств,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сбыт – 52. За отчетный период в суд направлено – 59 уголовных дел</w:t>
      </w:r>
      <w:r w:rsidR="00980863">
        <w:rPr>
          <w:rFonts w:ascii="Times New Roman" w:hAnsi="Times New Roman" w:cs="Times New Roman"/>
          <w:sz w:val="24"/>
          <w:szCs w:val="24"/>
        </w:rPr>
        <w:t>а по ст. 228 УК РФ, сбыт – 5.</w:t>
      </w:r>
    </w:p>
    <w:p w:rsidR="00980863" w:rsidRDefault="00980863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</w:t>
      </w:r>
      <w:r w:rsidR="00A35FAF">
        <w:rPr>
          <w:rFonts w:ascii="Times New Roman" w:hAnsi="Times New Roman" w:cs="Times New Roman"/>
          <w:sz w:val="24"/>
          <w:szCs w:val="24"/>
        </w:rPr>
        <w:t xml:space="preserve"> 12 месяцев 2015 года на террит</w:t>
      </w:r>
      <w:r>
        <w:rPr>
          <w:rFonts w:ascii="Times New Roman" w:hAnsi="Times New Roman" w:cs="Times New Roman"/>
          <w:sz w:val="24"/>
          <w:szCs w:val="24"/>
        </w:rPr>
        <w:t>ории отдела полиции совершены 3 убийства, что меньше на 3 или</w:t>
      </w:r>
      <w:r w:rsidR="00A35FAF">
        <w:rPr>
          <w:rFonts w:ascii="Times New Roman" w:hAnsi="Times New Roman" w:cs="Times New Roman"/>
          <w:sz w:val="24"/>
          <w:szCs w:val="24"/>
        </w:rPr>
        <w:t xml:space="preserve"> 50%. Раскрыто 3 преступления.</w:t>
      </w:r>
    </w:p>
    <w:p w:rsidR="00A35FAF" w:rsidRDefault="00A35FAF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12 месяцев 2015 года УПТВЗ совершено 6 преступлений, из них раскрыто 5 преступлений.</w:t>
      </w:r>
    </w:p>
    <w:p w:rsidR="003040C5" w:rsidRDefault="003040C5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настоящее время по данному направлению оперативно-служебной деятельности службами ОУР и ООП проводится комплекс оперативно-розыскных и профилактических мероприятий, направленных на исправление сложившейся ситуации.</w:t>
      </w:r>
    </w:p>
    <w:p w:rsidR="003040C5" w:rsidRDefault="003040C5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2B02">
        <w:rPr>
          <w:rFonts w:ascii="Times New Roman" w:hAnsi="Times New Roman" w:cs="Times New Roman"/>
          <w:sz w:val="24"/>
          <w:szCs w:val="24"/>
        </w:rPr>
        <w:t xml:space="preserve">При проведении анализа географии совершенных зарегистрированных преступлений и административных правонарушений установлено, что наиболее криминогенными точками, в части совершения квартирных краж и уличных грабежей являются поселения Вороновское и </w:t>
      </w:r>
      <w:proofErr w:type="spellStart"/>
      <w:r w:rsidR="00A52B02">
        <w:rPr>
          <w:rFonts w:ascii="Times New Roman" w:hAnsi="Times New Roman" w:cs="Times New Roman"/>
          <w:sz w:val="24"/>
          <w:szCs w:val="24"/>
        </w:rPr>
        <w:t>Краснопахорское</w:t>
      </w:r>
      <w:proofErr w:type="spellEnd"/>
      <w:r w:rsidR="00A52B02">
        <w:rPr>
          <w:rFonts w:ascii="Times New Roman" w:hAnsi="Times New Roman" w:cs="Times New Roman"/>
          <w:sz w:val="24"/>
          <w:szCs w:val="24"/>
        </w:rPr>
        <w:t>.</w:t>
      </w:r>
    </w:p>
    <w:p w:rsidR="004D448B" w:rsidRDefault="004D448B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целью предотвращения роста квартирных краж, а также других преступлений против собственности на территории отделения полиции «Красносельское» выставляются группы, в выходные и праздничные дни, состоящих из сотрудников ГУР и УУП, где наиболее часто совершаются данные преступления</w:t>
      </w:r>
      <w:r w:rsidR="001F498B">
        <w:rPr>
          <w:rFonts w:ascii="Times New Roman" w:hAnsi="Times New Roman" w:cs="Times New Roman"/>
          <w:sz w:val="24"/>
          <w:szCs w:val="24"/>
        </w:rPr>
        <w:t xml:space="preserve"> (пос. Вороновское, пос. </w:t>
      </w:r>
      <w:proofErr w:type="spellStart"/>
      <w:r w:rsidR="001F498B">
        <w:rPr>
          <w:rFonts w:ascii="Times New Roman" w:hAnsi="Times New Roman" w:cs="Times New Roman"/>
          <w:sz w:val="24"/>
          <w:szCs w:val="24"/>
        </w:rPr>
        <w:t>Краснопахорское</w:t>
      </w:r>
      <w:proofErr w:type="spellEnd"/>
      <w:r w:rsidR="001F498B">
        <w:rPr>
          <w:rFonts w:ascii="Times New Roman" w:hAnsi="Times New Roman" w:cs="Times New Roman"/>
          <w:sz w:val="24"/>
          <w:szCs w:val="24"/>
        </w:rPr>
        <w:t>), действия которых направлено на пресечение и раскрытие квартирных краж.</w:t>
      </w:r>
    </w:p>
    <w:p w:rsidR="001F498B" w:rsidRDefault="001F498B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Сотрудниками УУП продолжается работа в отношении граждан ранее судимых, иногородних граждан, а также лиц, прибывших из ближнего зарубежья,</w:t>
      </w:r>
      <w:r w:rsidR="00800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проживающих на обслуживаемой территории без регистрации и склонных к совершению преступлений, с целью проверки их на причастность</w:t>
      </w:r>
      <w:r w:rsidR="008004B8">
        <w:rPr>
          <w:rFonts w:ascii="Times New Roman" w:hAnsi="Times New Roman" w:cs="Times New Roman"/>
          <w:sz w:val="24"/>
          <w:szCs w:val="24"/>
        </w:rPr>
        <w:t xml:space="preserve"> к совершению квартирных краж, полной отработки </w:t>
      </w:r>
      <w:proofErr w:type="spellStart"/>
      <w:r w:rsidR="008004B8">
        <w:rPr>
          <w:rFonts w:ascii="Times New Roman" w:hAnsi="Times New Roman" w:cs="Times New Roman"/>
          <w:sz w:val="24"/>
          <w:szCs w:val="24"/>
        </w:rPr>
        <w:t>подучетного</w:t>
      </w:r>
      <w:proofErr w:type="spellEnd"/>
      <w:r w:rsidR="008004B8">
        <w:rPr>
          <w:rFonts w:ascii="Times New Roman" w:hAnsi="Times New Roman" w:cs="Times New Roman"/>
          <w:sz w:val="24"/>
          <w:szCs w:val="24"/>
        </w:rPr>
        <w:t xml:space="preserve"> элемента.</w:t>
      </w:r>
    </w:p>
    <w:p w:rsidR="008004B8" w:rsidRDefault="008004B8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556D9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8556D9">
        <w:rPr>
          <w:rFonts w:ascii="Times New Roman" w:hAnsi="Times New Roman" w:cs="Times New Roman"/>
          <w:sz w:val="24"/>
          <w:szCs w:val="24"/>
        </w:rPr>
        <w:t xml:space="preserve"> Федерального закона России № 64 от 06.04.2011 года «Об административном надзоре за лицами, освободившимися из мест лишения свободы» на учете</w:t>
      </w:r>
      <w:r w:rsidR="00DB2704">
        <w:rPr>
          <w:rFonts w:ascii="Times New Roman" w:hAnsi="Times New Roman" w:cs="Times New Roman"/>
          <w:sz w:val="24"/>
          <w:szCs w:val="24"/>
        </w:rPr>
        <w:t xml:space="preserve"> в отделении полиции Красносельское УВД по </w:t>
      </w:r>
      <w:proofErr w:type="spellStart"/>
      <w:r w:rsidR="00DB2704">
        <w:rPr>
          <w:rFonts w:ascii="Times New Roman" w:hAnsi="Times New Roman" w:cs="Times New Roman"/>
          <w:sz w:val="24"/>
          <w:szCs w:val="24"/>
        </w:rPr>
        <w:t>ТиНАО</w:t>
      </w:r>
      <w:proofErr w:type="spellEnd"/>
      <w:r w:rsidR="00DB2704">
        <w:rPr>
          <w:rFonts w:ascii="Times New Roman" w:hAnsi="Times New Roman" w:cs="Times New Roman"/>
          <w:sz w:val="24"/>
          <w:szCs w:val="24"/>
        </w:rPr>
        <w:t xml:space="preserve"> ГУ МВД России по г. Москве состоят 3 человека.</w:t>
      </w:r>
    </w:p>
    <w:p w:rsidR="00DB2704" w:rsidRDefault="00DB2704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профилактическом учете в отделении полиции состоят 35 человек. На учете ПДН состоит 14</w:t>
      </w:r>
      <w:r w:rsidR="00CE2B05">
        <w:rPr>
          <w:rFonts w:ascii="Times New Roman" w:hAnsi="Times New Roman" w:cs="Times New Roman"/>
          <w:sz w:val="24"/>
          <w:szCs w:val="24"/>
        </w:rPr>
        <w:t xml:space="preserve"> несовершеннолетних и 13 родителей.</w:t>
      </w:r>
    </w:p>
    <w:p w:rsidR="00CE2B05" w:rsidRDefault="00CE2B05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Подводя итоги оперативно-служебной деятельности за 12 месяцев 2015 года можно отметить, что отделение полиции «Красносельское»</w:t>
      </w:r>
      <w:r w:rsidR="00C361B1">
        <w:rPr>
          <w:rFonts w:ascii="Times New Roman" w:hAnsi="Times New Roman" w:cs="Times New Roman"/>
          <w:sz w:val="24"/>
          <w:szCs w:val="24"/>
        </w:rPr>
        <w:t>, в складывающейся оперативной обстановке, способно действовать эффектив</w:t>
      </w:r>
      <w:r w:rsidR="008C7723">
        <w:rPr>
          <w:rFonts w:ascii="Times New Roman" w:hAnsi="Times New Roman" w:cs="Times New Roman"/>
          <w:sz w:val="24"/>
          <w:szCs w:val="24"/>
        </w:rPr>
        <w:t>нее и продолжит работу на приори</w:t>
      </w:r>
      <w:r w:rsidR="00C361B1">
        <w:rPr>
          <w:rFonts w:ascii="Times New Roman" w:hAnsi="Times New Roman" w:cs="Times New Roman"/>
          <w:sz w:val="24"/>
          <w:szCs w:val="24"/>
        </w:rPr>
        <w:t>тетных направлениях</w:t>
      </w:r>
      <w:r w:rsidR="008C7723">
        <w:rPr>
          <w:rFonts w:ascii="Times New Roman" w:hAnsi="Times New Roman" w:cs="Times New Roman"/>
          <w:sz w:val="24"/>
          <w:szCs w:val="24"/>
        </w:rPr>
        <w:t xml:space="preserve"> деятельности, а также заверить, что личный состав отделения выполнит задачи, поставленные перед органами внутренних дел.</w:t>
      </w:r>
    </w:p>
    <w:p w:rsidR="0026371E" w:rsidRPr="00210907" w:rsidRDefault="0026371E" w:rsidP="0082276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26371E" w:rsidRPr="0021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3B"/>
    <w:rsid w:val="00027056"/>
    <w:rsid w:val="000616C7"/>
    <w:rsid w:val="000D30C7"/>
    <w:rsid w:val="0019583B"/>
    <w:rsid w:val="001F498B"/>
    <w:rsid w:val="00210907"/>
    <w:rsid w:val="0022382E"/>
    <w:rsid w:val="00231085"/>
    <w:rsid w:val="00257F97"/>
    <w:rsid w:val="0026371E"/>
    <w:rsid w:val="003040C5"/>
    <w:rsid w:val="00480E80"/>
    <w:rsid w:val="004D448B"/>
    <w:rsid w:val="0050733A"/>
    <w:rsid w:val="00575B47"/>
    <w:rsid w:val="00586E2E"/>
    <w:rsid w:val="005A4796"/>
    <w:rsid w:val="006361C7"/>
    <w:rsid w:val="00681F0F"/>
    <w:rsid w:val="006C50B8"/>
    <w:rsid w:val="006E1535"/>
    <w:rsid w:val="006F4B90"/>
    <w:rsid w:val="008004B8"/>
    <w:rsid w:val="00806760"/>
    <w:rsid w:val="00822766"/>
    <w:rsid w:val="008556D9"/>
    <w:rsid w:val="008C5FAE"/>
    <w:rsid w:val="008C7723"/>
    <w:rsid w:val="008E6C6F"/>
    <w:rsid w:val="00980863"/>
    <w:rsid w:val="00996BC6"/>
    <w:rsid w:val="009B0588"/>
    <w:rsid w:val="00A13041"/>
    <w:rsid w:val="00A35FAF"/>
    <w:rsid w:val="00A52B02"/>
    <w:rsid w:val="00AA5CF9"/>
    <w:rsid w:val="00B463BE"/>
    <w:rsid w:val="00B929A3"/>
    <w:rsid w:val="00C04491"/>
    <w:rsid w:val="00C25A09"/>
    <w:rsid w:val="00C361B1"/>
    <w:rsid w:val="00CE2B05"/>
    <w:rsid w:val="00D401F0"/>
    <w:rsid w:val="00DB2704"/>
    <w:rsid w:val="00E644BB"/>
    <w:rsid w:val="00F30171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2016-02-20T07:22:00Z</cp:lastPrinted>
  <dcterms:created xsi:type="dcterms:W3CDTF">2016-02-19T11:57:00Z</dcterms:created>
  <dcterms:modified xsi:type="dcterms:W3CDTF">2016-02-20T08:32:00Z</dcterms:modified>
</cp:coreProperties>
</file>