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88" w:rsidRDefault="003E2588" w:rsidP="003E2588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231C6D75" wp14:editId="149FDDC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588" w:rsidRPr="00EF7E3C" w:rsidRDefault="003E2588" w:rsidP="003E2588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3E2588" w:rsidRPr="00EF7E3C" w:rsidRDefault="003E2588" w:rsidP="003E2588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3E2588" w:rsidRPr="00EF7E3C" w:rsidRDefault="003E2588" w:rsidP="003E2588">
      <w:pPr>
        <w:ind w:right="566"/>
        <w:jc w:val="center"/>
        <w:rPr>
          <w:sz w:val="40"/>
          <w:szCs w:val="40"/>
        </w:rPr>
      </w:pPr>
    </w:p>
    <w:p w:rsidR="003E2588" w:rsidRDefault="003E2588" w:rsidP="003E258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3E2588" w:rsidRPr="003E2588" w:rsidRDefault="003E2588" w:rsidP="003E2588">
      <w:pPr>
        <w:shd w:val="clear" w:color="auto" w:fill="FFFFFF"/>
        <w:ind w:right="566"/>
        <w:jc w:val="center"/>
        <w:rPr>
          <w:b/>
          <w:bCs/>
        </w:rPr>
      </w:pPr>
    </w:p>
    <w:p w:rsidR="003E2588" w:rsidRPr="007A1361" w:rsidRDefault="00262E88" w:rsidP="003E2588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>13 апреля 2017 года № 59</w:t>
      </w:r>
    </w:p>
    <w:p w:rsidR="003E2588" w:rsidRPr="003E2588" w:rsidRDefault="003E2588" w:rsidP="003E2588">
      <w:pPr>
        <w:shd w:val="clear" w:color="auto" w:fill="FFFFFF"/>
        <w:ind w:right="566"/>
        <w:jc w:val="center"/>
        <w:rPr>
          <w:b/>
          <w:bCs/>
        </w:rPr>
      </w:pPr>
    </w:p>
    <w:p w:rsidR="003E2588" w:rsidRDefault="003E2588" w:rsidP="003E2588">
      <w:pPr>
        <w:spacing w:line="0" w:lineRule="atLeast"/>
        <w:ind w:right="-284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отчета об исполнении</w:t>
      </w:r>
    </w:p>
    <w:p w:rsidR="00A52A41" w:rsidRDefault="003E2588" w:rsidP="003E2588">
      <w:pPr>
        <w:spacing w:line="0" w:lineRule="atLeast"/>
        <w:ind w:right="-284"/>
        <w:rPr>
          <w:b/>
          <w:bCs/>
        </w:rPr>
      </w:pPr>
      <w:r>
        <w:rPr>
          <w:b/>
          <w:bCs/>
        </w:rPr>
        <w:t>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 xml:space="preserve">программы </w:t>
      </w:r>
      <w:r w:rsidRPr="00B07C75">
        <w:rPr>
          <w:b/>
          <w:bCs/>
        </w:rPr>
        <w:t>«</w:t>
      </w:r>
      <w:r>
        <w:rPr>
          <w:b/>
          <w:bCs/>
        </w:rPr>
        <w:t xml:space="preserve">Содержание </w:t>
      </w:r>
    </w:p>
    <w:p w:rsidR="00A52A41" w:rsidRDefault="003E2588" w:rsidP="003E2588">
      <w:pPr>
        <w:spacing w:line="0" w:lineRule="atLeast"/>
        <w:ind w:right="-284"/>
        <w:rPr>
          <w:b/>
        </w:rPr>
      </w:pPr>
      <w:r>
        <w:rPr>
          <w:b/>
          <w:bCs/>
        </w:rPr>
        <w:t>объектов дорожного хозяйства</w:t>
      </w:r>
      <w:r w:rsidR="00A52A41">
        <w:rPr>
          <w:b/>
          <w:bCs/>
        </w:rPr>
        <w:t xml:space="preserve"> </w:t>
      </w:r>
      <w:r>
        <w:rPr>
          <w:b/>
        </w:rPr>
        <w:t xml:space="preserve">в поселении </w:t>
      </w:r>
    </w:p>
    <w:p w:rsidR="003E2588" w:rsidRDefault="003E2588" w:rsidP="003E2588">
      <w:pPr>
        <w:spacing w:line="0" w:lineRule="atLeast"/>
        <w:ind w:right="-284"/>
        <w:rPr>
          <w:b/>
        </w:rPr>
      </w:pPr>
      <w:r>
        <w:rPr>
          <w:b/>
        </w:rPr>
        <w:t>Вороновское на 2016 год»</w:t>
      </w:r>
    </w:p>
    <w:p w:rsidR="003E2588" w:rsidRDefault="003E2588" w:rsidP="003E2588">
      <w:pPr>
        <w:ind w:right="566"/>
        <w:jc w:val="center"/>
        <w:rPr>
          <w:bCs/>
        </w:rPr>
      </w:pPr>
    </w:p>
    <w:p w:rsidR="00A52A41" w:rsidRPr="000E3A27" w:rsidRDefault="00A52A41" w:rsidP="003E2588">
      <w:pPr>
        <w:ind w:right="566"/>
        <w:jc w:val="center"/>
        <w:rPr>
          <w:bCs/>
        </w:rPr>
      </w:pPr>
    </w:p>
    <w:p w:rsidR="003E2588" w:rsidRDefault="003E2588" w:rsidP="00FD37D1">
      <w:pPr>
        <w:ind w:right="849"/>
        <w:jc w:val="both"/>
      </w:pPr>
      <w:r>
        <w:t xml:space="preserve">   </w:t>
      </w:r>
      <w:proofErr w:type="gramStart"/>
      <w:r>
        <w:t>В соответствии с Федеральными законами от 06 октября 2003 года</w:t>
      </w:r>
      <w:r w:rsidR="00A52A41">
        <w:t xml:space="preserve"> № 131-ФЗ «Об общих принципах</w:t>
      </w:r>
      <w:r>
        <w:t xml:space="preserve"> организации местного самоуправления в Российской Федерации», </w:t>
      </w:r>
      <w:r w:rsidRPr="00FF2EA5">
        <w:t xml:space="preserve">от </w:t>
      </w:r>
      <w:r>
        <w:t>0</w:t>
      </w:r>
      <w:r w:rsidRPr="00FF2EA5">
        <w:t>8</w:t>
      </w:r>
      <w:r>
        <w:t xml:space="preserve"> ноября 2007 года</w:t>
      </w:r>
      <w:r w:rsidRPr="00FF2EA5">
        <w:t xml:space="preserve"> №</w:t>
      </w:r>
      <w:r>
        <w:t xml:space="preserve"> </w:t>
      </w:r>
      <w:r w:rsidRPr="00FF2EA5">
        <w:t>257-ФЗ "Об автомобильных дорогах и о дорожной деятельности в Российской Федерации и о внесении изменений в отдельные законодате</w:t>
      </w:r>
      <w:r>
        <w:t>льные акты Российской Федерации</w:t>
      </w:r>
      <w:r>
        <w:rPr>
          <w:rFonts w:ascii="Arial" w:hAnsi="Arial" w:cs="Arial"/>
        </w:rPr>
        <w:t xml:space="preserve">, </w:t>
      </w:r>
      <w:r>
        <w:t>частью 1 статьи 179 Бюджетного кодекса Российской Федерации,</w:t>
      </w:r>
      <w:proofErr w:type="gramEnd"/>
      <w:r>
        <w:t xml:space="preserve"> </w:t>
      </w:r>
      <w:r w:rsidR="00E66E02">
        <w:t xml:space="preserve">Законом </w:t>
      </w:r>
      <w:r>
        <w:t xml:space="preserve">города Москвы от 06 ноября 2002 года № 56 «Об организации местного самоуправления в городе Москве», </w:t>
      </w:r>
      <w:r w:rsidR="00E66E02">
        <w:t>Уставом поселения Вороновское,</w:t>
      </w:r>
      <w:r>
        <w:t xml:space="preserve"> в</w:t>
      </w:r>
      <w:r w:rsidRPr="00CB55AC">
        <w:t xml:space="preserve"> целях обеспечени</w:t>
      </w:r>
      <w:r>
        <w:t xml:space="preserve">я </w:t>
      </w:r>
      <w:r w:rsidRPr="00CB55AC">
        <w:t>непрерывного и безопасного движения автотранспорта и пешеходов</w:t>
      </w:r>
      <w:r>
        <w:t>, поддержания</w:t>
      </w:r>
      <w:r w:rsidRPr="00CB55AC">
        <w:t xml:space="preserve"> надлежащего санитарно-технического состояния улично-дорожной сети</w:t>
      </w:r>
      <w:r>
        <w:t>, продления</w:t>
      </w:r>
      <w:r w:rsidRPr="00CB55AC">
        <w:t xml:space="preserve"> межремонтных сроков службы дорожных покрытий</w:t>
      </w:r>
      <w:r>
        <w:t xml:space="preserve"> и </w:t>
      </w:r>
      <w:r w:rsidRPr="00CB55AC">
        <w:t>устойчивого</w:t>
      </w:r>
      <w:r w:rsidRPr="00B07C75">
        <w:t xml:space="preserve"> функционирования </w:t>
      </w:r>
      <w:proofErr w:type="gramStart"/>
      <w:r w:rsidRPr="00B07C75">
        <w:t>сети</w:t>
      </w:r>
      <w:proofErr w:type="gramEnd"/>
      <w:r w:rsidRPr="00B07C75">
        <w:t xml:space="preserve"> автомобильных дорог общег</w:t>
      </w:r>
      <w:r>
        <w:t>о пользования местного значения, администрация поселения Вороновское постановляет:</w:t>
      </w:r>
    </w:p>
    <w:p w:rsidR="003E2588" w:rsidRPr="00076F06" w:rsidRDefault="003E2588" w:rsidP="00FD37D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3E2588" w:rsidRPr="00FD2E7C" w:rsidRDefault="003E2588" w:rsidP="003E2588">
      <w:pPr>
        <w:ind w:right="566"/>
        <w:jc w:val="center"/>
        <w:rPr>
          <w:rFonts w:eastAsia="Calibri"/>
        </w:rPr>
      </w:pPr>
    </w:p>
    <w:p w:rsidR="003E2588" w:rsidRDefault="003E2588" w:rsidP="003E2588">
      <w:pPr>
        <w:ind w:right="849"/>
        <w:jc w:val="both"/>
        <w:rPr>
          <w:bCs/>
        </w:rPr>
      </w:pPr>
      <w:r>
        <w:t xml:space="preserve">   </w:t>
      </w:r>
      <w:r w:rsidRPr="00624336">
        <w:t xml:space="preserve">1. </w:t>
      </w:r>
      <w:r>
        <w:t xml:space="preserve">Утвердить отчет об исполнении </w:t>
      </w:r>
      <w:r>
        <w:rPr>
          <w:bCs/>
        </w:rPr>
        <w:t>муниципальной программы</w:t>
      </w:r>
      <w:r w:rsidRPr="00624336">
        <w:rPr>
          <w:bCs/>
        </w:rPr>
        <w:t xml:space="preserve"> </w:t>
      </w:r>
      <w:r w:rsidRPr="00FE454F">
        <w:rPr>
          <w:bCs/>
        </w:rPr>
        <w:t xml:space="preserve">«Содержание объектов дорожного хозяйства </w:t>
      </w:r>
      <w:r>
        <w:t>в поселении Вороновское на 2016</w:t>
      </w:r>
      <w:r w:rsidRPr="00FE454F">
        <w:t xml:space="preserve"> год»</w:t>
      </w:r>
      <w:r>
        <w:rPr>
          <w:b/>
        </w:rPr>
        <w:t xml:space="preserve"> </w:t>
      </w:r>
      <w:r w:rsidR="00FD37D1">
        <w:rPr>
          <w:bCs/>
        </w:rPr>
        <w:t>(приложение</w:t>
      </w:r>
      <w:r w:rsidRPr="00624336">
        <w:rPr>
          <w:bCs/>
        </w:rPr>
        <w:t>).</w:t>
      </w:r>
    </w:p>
    <w:p w:rsidR="003E2588" w:rsidRDefault="003E2588" w:rsidP="003E2588">
      <w:pPr>
        <w:ind w:right="849"/>
        <w:jc w:val="both"/>
      </w:pPr>
      <w:r>
        <w:rPr>
          <w:bCs/>
        </w:rPr>
        <w:t xml:space="preserve">   2. </w:t>
      </w:r>
      <w:r>
        <w:t>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3E2588" w:rsidRDefault="003E2588" w:rsidP="003E2588">
      <w:pPr>
        <w:pStyle w:val="a5"/>
        <w:tabs>
          <w:tab w:val="left" w:pos="284"/>
          <w:tab w:val="left" w:pos="9923"/>
        </w:tabs>
        <w:spacing w:after="0"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</w:t>
      </w:r>
    </w:p>
    <w:p w:rsidR="003E2588" w:rsidRDefault="003E2588" w:rsidP="007234BA">
      <w:pPr>
        <w:pStyle w:val="a5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7234BA" w:rsidRDefault="007234BA" w:rsidP="007234BA">
      <w:pPr>
        <w:pStyle w:val="a5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3E2588" w:rsidRPr="009A0614" w:rsidRDefault="003E2588" w:rsidP="003E2588">
      <w:pPr>
        <w:tabs>
          <w:tab w:val="left" w:pos="9923"/>
        </w:tabs>
        <w:ind w:right="566"/>
        <w:jc w:val="both"/>
        <w:rPr>
          <w:b/>
        </w:rPr>
      </w:pPr>
      <w:r w:rsidRPr="009A0614">
        <w:rPr>
          <w:b/>
        </w:rPr>
        <w:t>Глава администрации</w:t>
      </w:r>
    </w:p>
    <w:p w:rsidR="007234BA" w:rsidRPr="00537D46" w:rsidRDefault="003E2588" w:rsidP="007234BA">
      <w:pPr>
        <w:tabs>
          <w:tab w:val="left" w:pos="9356"/>
        </w:tabs>
        <w:ind w:right="849"/>
        <w:jc w:val="both"/>
        <w:rPr>
          <w:b/>
          <w:sz w:val="28"/>
          <w:szCs w:val="28"/>
        </w:rPr>
        <w:sectPr w:rsidR="007234BA" w:rsidRPr="00537D46" w:rsidSect="00CF3B8D">
          <w:footerReference w:type="firs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9A0614">
        <w:rPr>
          <w:b/>
        </w:rPr>
        <w:t xml:space="preserve">поселения Вороновское                  </w:t>
      </w:r>
      <w:r>
        <w:rPr>
          <w:b/>
        </w:rPr>
        <w:t xml:space="preserve">                </w:t>
      </w:r>
      <w:r w:rsidR="007234BA">
        <w:rPr>
          <w:b/>
        </w:rPr>
        <w:t xml:space="preserve">     </w:t>
      </w:r>
      <w:r w:rsidRPr="009A0614">
        <w:rPr>
          <w:b/>
        </w:rPr>
        <w:t xml:space="preserve">                                           Е.П. Иванов</w:t>
      </w:r>
    </w:p>
    <w:p w:rsidR="003E2588" w:rsidRPr="007234BA" w:rsidRDefault="007234BA" w:rsidP="007234BA">
      <w:pPr>
        <w:ind w:right="566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3E2588" w:rsidRPr="007234BA" w:rsidRDefault="003E2588" w:rsidP="007234BA">
      <w:pPr>
        <w:ind w:right="566"/>
        <w:jc w:val="right"/>
        <w:rPr>
          <w:bCs/>
        </w:rPr>
      </w:pPr>
      <w:r w:rsidRPr="007234BA">
        <w:rPr>
          <w:bCs/>
        </w:rPr>
        <w:t>к Постановлению администрации</w:t>
      </w:r>
    </w:p>
    <w:p w:rsidR="003E2588" w:rsidRPr="007234BA" w:rsidRDefault="003E2588" w:rsidP="007234BA">
      <w:pPr>
        <w:ind w:right="566"/>
        <w:jc w:val="right"/>
        <w:rPr>
          <w:bCs/>
        </w:rPr>
      </w:pPr>
      <w:r w:rsidRPr="007234BA">
        <w:rPr>
          <w:bCs/>
        </w:rPr>
        <w:t xml:space="preserve"> поселения Вороновское</w:t>
      </w:r>
    </w:p>
    <w:p w:rsidR="003E2588" w:rsidRPr="007234BA" w:rsidRDefault="00262E88" w:rsidP="007234BA">
      <w:pPr>
        <w:ind w:right="566"/>
        <w:jc w:val="right"/>
        <w:rPr>
          <w:bCs/>
        </w:rPr>
      </w:pPr>
      <w:r>
        <w:rPr>
          <w:bCs/>
        </w:rPr>
        <w:t>от «13» апреля</w:t>
      </w:r>
      <w:r w:rsidR="00D75442">
        <w:rPr>
          <w:bCs/>
        </w:rPr>
        <w:t xml:space="preserve"> 2017 года</w:t>
      </w:r>
      <w:r w:rsidR="003E2588" w:rsidRPr="007234BA">
        <w:rPr>
          <w:bCs/>
        </w:rPr>
        <w:t xml:space="preserve"> № </w:t>
      </w:r>
      <w:r>
        <w:rPr>
          <w:bCs/>
        </w:rPr>
        <w:t>59</w:t>
      </w:r>
      <w:bookmarkStart w:id="0" w:name="_GoBack"/>
      <w:bookmarkEnd w:id="0"/>
    </w:p>
    <w:p w:rsidR="003E2588" w:rsidRPr="007234BA" w:rsidRDefault="003E2588" w:rsidP="007234BA">
      <w:pPr>
        <w:ind w:right="566"/>
        <w:jc w:val="right"/>
        <w:rPr>
          <w:bCs/>
        </w:rPr>
      </w:pPr>
    </w:p>
    <w:p w:rsidR="003E2588" w:rsidRDefault="003E2588" w:rsidP="007234BA">
      <w:pPr>
        <w:ind w:right="566"/>
        <w:jc w:val="right"/>
        <w:rPr>
          <w:bCs/>
          <w:sz w:val="20"/>
          <w:szCs w:val="20"/>
        </w:rPr>
      </w:pPr>
    </w:p>
    <w:p w:rsidR="00D75442" w:rsidRDefault="003E2588" w:rsidP="007234BA">
      <w:pPr>
        <w:ind w:right="566"/>
        <w:jc w:val="center"/>
      </w:pPr>
      <w:r w:rsidRPr="009A0614">
        <w:rPr>
          <w:b/>
        </w:rPr>
        <w:t>Отчет об исполнении муниципальной программы</w:t>
      </w:r>
      <w:r>
        <w:t xml:space="preserve"> </w:t>
      </w:r>
    </w:p>
    <w:p w:rsidR="003E2588" w:rsidRPr="00FE454F" w:rsidRDefault="003E2588" w:rsidP="007234BA">
      <w:pPr>
        <w:ind w:right="566"/>
        <w:jc w:val="center"/>
        <w:rPr>
          <w:b/>
          <w:bCs/>
        </w:rPr>
      </w:pPr>
      <w:r w:rsidRPr="00FE454F">
        <w:rPr>
          <w:b/>
          <w:bCs/>
        </w:rPr>
        <w:t xml:space="preserve">«Содержание объектов дорожного хозяйства </w:t>
      </w:r>
      <w:r>
        <w:rPr>
          <w:b/>
        </w:rPr>
        <w:t>в поселении Вороновское на 2016</w:t>
      </w:r>
      <w:r w:rsidRPr="00FE454F">
        <w:rPr>
          <w:b/>
        </w:rPr>
        <w:t xml:space="preserve"> год»</w:t>
      </w:r>
    </w:p>
    <w:p w:rsidR="003E2588" w:rsidRPr="00B07C75" w:rsidRDefault="003E2588" w:rsidP="007234BA">
      <w:pPr>
        <w:ind w:right="566"/>
        <w:rPr>
          <w:b/>
          <w:bCs/>
        </w:rPr>
      </w:pPr>
    </w:p>
    <w:p w:rsidR="003E2588" w:rsidRDefault="003E2588" w:rsidP="007234BA">
      <w:pPr>
        <w:pStyle w:val="2"/>
        <w:ind w:right="566"/>
        <w:jc w:val="center"/>
      </w:pPr>
    </w:p>
    <w:p w:rsidR="003E2588" w:rsidRDefault="00D75442" w:rsidP="00D75442">
      <w:pPr>
        <w:ind w:right="566"/>
        <w:jc w:val="both"/>
      </w:pPr>
      <w:r>
        <w:t xml:space="preserve">   </w:t>
      </w:r>
      <w:r w:rsidR="003E2588" w:rsidRPr="009A0614">
        <w:t>Муниципальная программа «</w:t>
      </w:r>
      <w:r w:rsidR="003E2588" w:rsidRPr="009A0614">
        <w:rPr>
          <w:bCs/>
        </w:rPr>
        <w:t xml:space="preserve">Содержание объектов дорожного хозяйства </w:t>
      </w:r>
      <w:r w:rsidR="003E2588" w:rsidRPr="009A0614">
        <w:t>в поселении Вороновское на 2016 год»</w:t>
      </w:r>
      <w:r w:rsidR="003E2588">
        <w:rPr>
          <w:b/>
        </w:rPr>
        <w:t xml:space="preserve"> </w:t>
      </w:r>
      <w:r w:rsidR="003E2588" w:rsidRPr="009A0614">
        <w:t>(далее — Программа) утверждена Постановлением администрации</w:t>
      </w:r>
      <w:r>
        <w:t xml:space="preserve"> поселения Вороновское от 06 сентября </w:t>
      </w:r>
      <w:r w:rsidR="003E2588" w:rsidRPr="009A0614">
        <w:t>2016</w:t>
      </w:r>
      <w:r>
        <w:t xml:space="preserve"> года</w:t>
      </w:r>
      <w:r w:rsidR="003E2588" w:rsidRPr="009A0614">
        <w:t xml:space="preserve"> №</w:t>
      </w:r>
      <w:r>
        <w:t xml:space="preserve"> </w:t>
      </w:r>
      <w:r w:rsidR="003E2588" w:rsidRPr="009A0614">
        <w:t xml:space="preserve">56. </w:t>
      </w:r>
    </w:p>
    <w:p w:rsidR="001904CD" w:rsidRPr="009A0614" w:rsidRDefault="001904CD" w:rsidP="00D75442">
      <w:pPr>
        <w:ind w:right="566"/>
        <w:jc w:val="both"/>
        <w:rPr>
          <w:bCs/>
        </w:rPr>
      </w:pPr>
    </w:p>
    <w:p w:rsidR="001904CD" w:rsidRDefault="00D75442" w:rsidP="00D75442">
      <w:pPr>
        <w:pStyle w:val="2"/>
        <w:ind w:right="566"/>
        <w:jc w:val="both"/>
      </w:pPr>
      <w:r>
        <w:rPr>
          <w:b w:val="0"/>
        </w:rPr>
        <w:t xml:space="preserve">   Цели</w:t>
      </w:r>
      <w:r w:rsidR="003E2588">
        <w:rPr>
          <w:b w:val="0"/>
        </w:rPr>
        <w:t xml:space="preserve"> программы:</w:t>
      </w:r>
      <w:r w:rsidR="003E2588" w:rsidRPr="009A0614">
        <w:t xml:space="preserve"> </w:t>
      </w:r>
    </w:p>
    <w:p w:rsidR="003E2588" w:rsidRDefault="001904CD" w:rsidP="00D75442">
      <w:pPr>
        <w:pStyle w:val="2"/>
        <w:ind w:right="566"/>
        <w:jc w:val="both"/>
        <w:rPr>
          <w:b w:val="0"/>
        </w:rPr>
      </w:pPr>
      <w:r>
        <w:rPr>
          <w:b w:val="0"/>
        </w:rPr>
        <w:t>- н</w:t>
      </w:r>
      <w:r w:rsidR="003E2588" w:rsidRPr="009A0614">
        <w:rPr>
          <w:b w:val="0"/>
        </w:rPr>
        <w:t>епрерывное и безопасное движения автотранспорта и пешеходов, поддержание надлежащего санитарно-технического состояния улично-дорожной сети, продление межремонтных сроков службы дорожных покрытий и устойчивое функционирование сети автомобильных дорог общего пользования местного значения.</w:t>
      </w:r>
    </w:p>
    <w:p w:rsidR="001904CD" w:rsidRPr="001904CD" w:rsidRDefault="001904CD" w:rsidP="001904CD"/>
    <w:p w:rsidR="003E2588" w:rsidRDefault="001904CD" w:rsidP="001904CD">
      <w:pPr>
        <w:pStyle w:val="a6"/>
        <w:ind w:right="566"/>
      </w:pPr>
      <w:r>
        <w:rPr>
          <w:rFonts w:ascii="Times New Roman" w:hAnsi="Times New Roman" w:cs="Times New Roman"/>
        </w:rPr>
        <w:t xml:space="preserve">   </w:t>
      </w:r>
      <w:r w:rsidR="003E2588" w:rsidRPr="009A0614">
        <w:rPr>
          <w:rFonts w:ascii="Times New Roman" w:hAnsi="Times New Roman" w:cs="Times New Roman"/>
        </w:rPr>
        <w:t>Задачи программы</w:t>
      </w:r>
      <w:r w:rsidR="003E2588">
        <w:t>:</w:t>
      </w:r>
    </w:p>
    <w:p w:rsidR="003E2588" w:rsidRPr="00734705" w:rsidRDefault="003E2588" w:rsidP="001904CD">
      <w:pPr>
        <w:pStyle w:val="a6"/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60A63">
        <w:rPr>
          <w:rFonts w:ascii="Times New Roman" w:hAnsi="Times New Roman" w:cs="Times New Roman"/>
        </w:rPr>
        <w:t xml:space="preserve"> </w:t>
      </w:r>
      <w:r w:rsidR="001904CD">
        <w:rPr>
          <w:rFonts w:ascii="Times New Roman" w:hAnsi="Times New Roman" w:cs="Times New Roman"/>
        </w:rPr>
        <w:t>п</w:t>
      </w:r>
      <w:r w:rsidRPr="00734705">
        <w:rPr>
          <w:rFonts w:ascii="Times New Roman" w:hAnsi="Times New Roman" w:cs="Times New Roman"/>
        </w:rPr>
        <w:t>овышение уровня содержания автомо</w:t>
      </w:r>
      <w:r w:rsidR="000322F0">
        <w:rPr>
          <w:rFonts w:ascii="Times New Roman" w:hAnsi="Times New Roman" w:cs="Times New Roman"/>
        </w:rPr>
        <w:t>бильных дорог местного значения;</w:t>
      </w:r>
    </w:p>
    <w:p w:rsidR="003E2588" w:rsidRPr="00734705" w:rsidRDefault="001904CD" w:rsidP="000322F0">
      <w:pPr>
        <w:pStyle w:val="a6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3E2588" w:rsidRPr="00734705">
        <w:rPr>
          <w:rFonts w:ascii="Times New Roman" w:hAnsi="Times New Roman" w:cs="Times New Roman"/>
        </w:rPr>
        <w:t>осстановление первоначальных транспортно-эксплуатационных характеристик и потребительских свойст</w:t>
      </w:r>
      <w:r w:rsidR="000322F0">
        <w:rPr>
          <w:rFonts w:ascii="Times New Roman" w:hAnsi="Times New Roman" w:cs="Times New Roman"/>
        </w:rPr>
        <w:t>в автодорог и сооружений на них;</w:t>
      </w:r>
    </w:p>
    <w:p w:rsidR="003E2588" w:rsidRDefault="000322F0" w:rsidP="000322F0">
      <w:pPr>
        <w:ind w:right="566"/>
      </w:pPr>
      <w:r>
        <w:t>- о</w:t>
      </w:r>
      <w:r w:rsidR="003E2588" w:rsidRPr="00734705">
        <w:t>беспечение безопасности дорожного движения на территории поселения</w:t>
      </w:r>
      <w:r w:rsidR="003E2588">
        <w:t>.</w:t>
      </w:r>
    </w:p>
    <w:p w:rsidR="000322F0" w:rsidRDefault="000322F0" w:rsidP="000322F0">
      <w:pPr>
        <w:ind w:right="566"/>
      </w:pPr>
    </w:p>
    <w:p w:rsidR="003E2588" w:rsidRDefault="000322F0" w:rsidP="000322F0">
      <w:pPr>
        <w:ind w:right="566"/>
      </w:pPr>
      <w:r>
        <w:t xml:space="preserve">   Перечень содержания объектов дорожного хозяйства</w:t>
      </w:r>
      <w:r w:rsidR="003E2588">
        <w:t xml:space="preserve"> составил 78 объектов.</w:t>
      </w:r>
    </w:p>
    <w:p w:rsidR="00C24DB3" w:rsidRPr="009A0614" w:rsidRDefault="00C24DB3" w:rsidP="000322F0">
      <w:pPr>
        <w:ind w:right="566"/>
      </w:pPr>
    </w:p>
    <w:p w:rsidR="003E2588" w:rsidRDefault="000322F0" w:rsidP="000322F0">
      <w:pPr>
        <w:ind w:right="566"/>
        <w:jc w:val="both"/>
      </w:pPr>
      <w:r>
        <w:t xml:space="preserve">   </w:t>
      </w:r>
      <w:r w:rsidR="003E2588">
        <w:t>Объемы финансиро</w:t>
      </w:r>
      <w:r w:rsidR="00C24DB3">
        <w:t>вания по программе за 2016 год:</w:t>
      </w:r>
    </w:p>
    <w:p w:rsidR="003E2588" w:rsidRPr="006B72E4" w:rsidRDefault="00C24DB3" w:rsidP="00C24DB3">
      <w:pPr>
        <w:ind w:right="566"/>
        <w:jc w:val="both"/>
      </w:pPr>
      <w:r>
        <w:t>- о</w:t>
      </w:r>
      <w:r w:rsidR="003E2588" w:rsidRPr="006B72E4">
        <w:t>бщий объем средс</w:t>
      </w:r>
      <w:r>
        <w:t>тв на реализацию мероприятий –</w:t>
      </w:r>
      <w:r w:rsidR="003E2588">
        <w:t xml:space="preserve"> 58012,1 тыс. рублей</w:t>
      </w:r>
      <w:r w:rsidR="003E2588" w:rsidRPr="006B72E4">
        <w:t>, в том числе:</w:t>
      </w:r>
    </w:p>
    <w:p w:rsidR="003E2588" w:rsidRPr="006B72E4" w:rsidRDefault="003E2588" w:rsidP="00C24DB3">
      <w:pPr>
        <w:ind w:right="566"/>
        <w:jc w:val="both"/>
      </w:pPr>
      <w:r w:rsidRPr="006B72E4">
        <w:t xml:space="preserve">- субсидии на </w:t>
      </w:r>
      <w:proofErr w:type="spellStart"/>
      <w:r w:rsidRPr="006B72E4">
        <w:t>софинансирование</w:t>
      </w:r>
      <w:proofErr w:type="spellEnd"/>
      <w:r w:rsidRPr="006B72E4">
        <w:t xml:space="preserve"> расходных </w:t>
      </w:r>
      <w:r>
        <w:t>обязательств – 55728,3 тыс. рублей</w:t>
      </w:r>
      <w:r w:rsidR="006D5671">
        <w:t>;</w:t>
      </w:r>
    </w:p>
    <w:p w:rsidR="003E2588" w:rsidRDefault="003E2588" w:rsidP="006D5671">
      <w:pPr>
        <w:ind w:right="566"/>
        <w:jc w:val="both"/>
      </w:pPr>
      <w:r w:rsidRPr="006B72E4">
        <w:t>- за счет средств местного бюджета – 2283,8 тыс. руб</w:t>
      </w:r>
      <w:r>
        <w:t>лей</w:t>
      </w:r>
      <w:r w:rsidR="006D5671">
        <w:t>;</w:t>
      </w:r>
    </w:p>
    <w:p w:rsidR="003E2588" w:rsidRDefault="003E2588" w:rsidP="006D5671">
      <w:pPr>
        <w:ind w:right="566"/>
        <w:jc w:val="both"/>
      </w:pPr>
      <w:r>
        <w:t>Общий объем средств по факту составил 38532,4 тыс. рублей</w:t>
      </w:r>
      <w:r w:rsidR="006D5671">
        <w:t>.</w:t>
      </w:r>
    </w:p>
    <w:p w:rsidR="003E2588" w:rsidRDefault="006D5671" w:rsidP="006D5671">
      <w:pPr>
        <w:ind w:right="566"/>
        <w:jc w:val="both"/>
      </w:pPr>
      <w:r>
        <w:t xml:space="preserve">  </w:t>
      </w:r>
      <w:r w:rsidR="003E2588">
        <w:t xml:space="preserve"> Уменьшение финансирования произошло за счет тендерного снижения, отсутствие ремонта в рамках технического содержания, отсутствие вывоза снега, применение штрафных санкций.</w:t>
      </w:r>
    </w:p>
    <w:p w:rsidR="007A693D" w:rsidRDefault="007A693D" w:rsidP="006D5671">
      <w:pPr>
        <w:ind w:right="566"/>
        <w:jc w:val="both"/>
      </w:pPr>
    </w:p>
    <w:p w:rsidR="003E2588" w:rsidRDefault="006D5671" w:rsidP="007A693D">
      <w:pPr>
        <w:ind w:right="566"/>
        <w:jc w:val="both"/>
      </w:pPr>
      <w:r>
        <w:t xml:space="preserve">   Все работы выполнены</w:t>
      </w:r>
      <w:r w:rsidR="007A693D">
        <w:t xml:space="preserve"> в полном объеме</w:t>
      </w:r>
      <w:r>
        <w:t>.</w:t>
      </w:r>
    </w:p>
    <w:p w:rsidR="00261416" w:rsidRDefault="00261416" w:rsidP="007234BA">
      <w:pPr>
        <w:ind w:right="566"/>
      </w:pPr>
    </w:p>
    <w:sectPr w:rsidR="00261416" w:rsidSect="003E25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E5" w:rsidRDefault="001127E5" w:rsidP="007A693D">
      <w:r>
        <w:separator/>
      </w:r>
    </w:p>
  </w:endnote>
  <w:endnote w:type="continuationSeparator" w:id="0">
    <w:p w:rsidR="001127E5" w:rsidRDefault="001127E5" w:rsidP="007A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652" w:rsidRDefault="00E946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E5" w:rsidRDefault="001127E5" w:rsidP="007A693D">
      <w:r>
        <w:separator/>
      </w:r>
    </w:p>
  </w:footnote>
  <w:footnote w:type="continuationSeparator" w:id="0">
    <w:p w:rsidR="001127E5" w:rsidRDefault="001127E5" w:rsidP="007A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BD"/>
    <w:rsid w:val="000322F0"/>
    <w:rsid w:val="000F32BD"/>
    <w:rsid w:val="001127E5"/>
    <w:rsid w:val="001904CD"/>
    <w:rsid w:val="00261416"/>
    <w:rsid w:val="00262E88"/>
    <w:rsid w:val="003E2588"/>
    <w:rsid w:val="006D5671"/>
    <w:rsid w:val="007234BA"/>
    <w:rsid w:val="00732395"/>
    <w:rsid w:val="007862CC"/>
    <w:rsid w:val="007A693D"/>
    <w:rsid w:val="00A52A41"/>
    <w:rsid w:val="00C24DB3"/>
    <w:rsid w:val="00D75442"/>
    <w:rsid w:val="00E66E02"/>
    <w:rsid w:val="00E94652"/>
    <w:rsid w:val="00F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258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25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3E258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E25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3E25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Прижатый влево"/>
    <w:basedOn w:val="a"/>
    <w:next w:val="a"/>
    <w:uiPriority w:val="99"/>
    <w:rsid w:val="003E25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3E2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5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A69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69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258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25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3E258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E25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3E25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Прижатый влево"/>
    <w:basedOn w:val="a"/>
    <w:next w:val="a"/>
    <w:uiPriority w:val="99"/>
    <w:rsid w:val="003E25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3E2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5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A69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69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2017-04-12T05:33:00Z</dcterms:created>
  <dcterms:modified xsi:type="dcterms:W3CDTF">2017-04-13T08:05:00Z</dcterms:modified>
</cp:coreProperties>
</file>