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F3" w:rsidRPr="00A605BA" w:rsidRDefault="006640F3" w:rsidP="006640F3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F3" w:rsidRPr="006640F3" w:rsidRDefault="006640F3" w:rsidP="006640F3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640F3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6640F3" w:rsidRPr="006640F3" w:rsidRDefault="006640F3" w:rsidP="006640F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640F3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640F3">
        <w:rPr>
          <w:rFonts w:ascii="Times New Roman" w:hAnsi="Times New Roman"/>
          <w:noProof/>
          <w:sz w:val="36"/>
          <w:szCs w:val="36"/>
        </w:rPr>
        <w:t xml:space="preserve"> </w:t>
      </w:r>
    </w:p>
    <w:p w:rsidR="006640F3" w:rsidRDefault="006640F3" w:rsidP="006640F3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6640F3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640F3" w:rsidRPr="006640F3" w:rsidRDefault="006640F3" w:rsidP="006640F3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640F3" w:rsidRDefault="006640F3" w:rsidP="006640F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06 апреля 2016 г </w:t>
      </w:r>
      <w:r w:rsidRPr="00492C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№   </w:t>
      </w:r>
      <w:r w:rsidR="00A72CAA">
        <w:rPr>
          <w:rFonts w:ascii="Times New Roman" w:hAnsi="Times New Roman"/>
          <w:b/>
          <w:bCs/>
          <w:sz w:val="24"/>
          <w:szCs w:val="24"/>
        </w:rPr>
        <w:t>05/02</w:t>
      </w:r>
    </w:p>
    <w:p w:rsidR="006640F3" w:rsidRPr="00492C07" w:rsidRDefault="006640F3" w:rsidP="006640F3">
      <w:pPr>
        <w:jc w:val="both"/>
        <w:rPr>
          <w:rFonts w:ascii="Times New Roman" w:hAnsi="Times New Roman"/>
          <w:sz w:val="24"/>
          <w:szCs w:val="24"/>
        </w:rPr>
      </w:pPr>
    </w:p>
    <w:p w:rsidR="006640F3" w:rsidRPr="009B3FAB" w:rsidRDefault="006640F3" w:rsidP="006640F3">
      <w:pPr>
        <w:pStyle w:val="a5"/>
        <w:tabs>
          <w:tab w:val="left" w:pos="708"/>
        </w:tabs>
        <w:jc w:val="both"/>
        <w:outlineLvl w:val="0"/>
        <w:rPr>
          <w:b/>
          <w:lang w:val="ru-RU"/>
        </w:rPr>
      </w:pPr>
      <w:r w:rsidRPr="009B3FAB">
        <w:rPr>
          <w:b/>
          <w:lang w:val="ru-RU"/>
        </w:rPr>
        <w:t>О внесении изменений и дополнений в Решение Совета</w:t>
      </w:r>
    </w:p>
    <w:p w:rsidR="006640F3" w:rsidRPr="009B3FAB" w:rsidRDefault="006640F3" w:rsidP="006640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3FAB">
        <w:rPr>
          <w:rFonts w:ascii="Times New Roman" w:hAnsi="Times New Roman"/>
          <w:b/>
          <w:sz w:val="24"/>
          <w:szCs w:val="24"/>
        </w:rPr>
        <w:t xml:space="preserve">депутатов поселения Вороновское </w:t>
      </w:r>
      <w:r w:rsidRPr="009B3FAB">
        <w:rPr>
          <w:rFonts w:ascii="Times New Roman" w:hAnsi="Times New Roman"/>
          <w:b/>
          <w:bCs/>
          <w:sz w:val="24"/>
          <w:szCs w:val="24"/>
        </w:rPr>
        <w:t>от 09 декабря 2015 г  №  12/05</w:t>
      </w:r>
    </w:p>
    <w:p w:rsidR="006640F3" w:rsidRDefault="006640F3" w:rsidP="006640F3">
      <w:pPr>
        <w:pStyle w:val="a5"/>
        <w:tabs>
          <w:tab w:val="left" w:pos="708"/>
        </w:tabs>
        <w:jc w:val="both"/>
        <w:outlineLvl w:val="0"/>
        <w:rPr>
          <w:b/>
          <w:lang w:val="ru-RU"/>
        </w:rPr>
      </w:pPr>
      <w:r w:rsidRPr="009B3FAB">
        <w:rPr>
          <w:b/>
          <w:lang w:val="ru-RU"/>
        </w:rPr>
        <w:t>«О бюджете поселения Вороновское на 2016 год»</w:t>
      </w:r>
    </w:p>
    <w:p w:rsidR="006640F3" w:rsidRPr="0087502B" w:rsidRDefault="006640F3" w:rsidP="006640F3">
      <w:pPr>
        <w:pStyle w:val="a5"/>
        <w:tabs>
          <w:tab w:val="left" w:pos="708"/>
        </w:tabs>
        <w:jc w:val="both"/>
        <w:outlineLvl w:val="0"/>
        <w:rPr>
          <w:b/>
          <w:highlight w:val="yellow"/>
          <w:lang w:val="ru-RU"/>
        </w:rPr>
      </w:pPr>
    </w:p>
    <w:p w:rsidR="006640F3" w:rsidRPr="0087502B" w:rsidRDefault="006640F3" w:rsidP="006640F3">
      <w:pPr>
        <w:shd w:val="clear" w:color="auto" w:fill="FFFFFF"/>
        <w:spacing w:after="0" w:line="278" w:lineRule="exact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6640F3" w:rsidRPr="006F13E4" w:rsidRDefault="006640F3" w:rsidP="00B5545E">
      <w:pPr>
        <w:shd w:val="clear" w:color="auto" w:fill="FFFFFF" w:themeFill="background1"/>
        <w:rPr>
          <w:rFonts w:ascii="Times New Roman" w:hAnsi="Times New Roman"/>
          <w:spacing w:val="5"/>
          <w:sz w:val="24"/>
          <w:szCs w:val="24"/>
          <w:highlight w:val="yellow"/>
        </w:rPr>
      </w:pPr>
      <w:r w:rsidRPr="006F13E4">
        <w:rPr>
          <w:rFonts w:ascii="Times New Roman" w:hAnsi="Times New Roman"/>
          <w:spacing w:val="-2"/>
          <w:sz w:val="24"/>
          <w:szCs w:val="24"/>
        </w:rPr>
        <w:t xml:space="preserve">        На основании </w:t>
      </w:r>
      <w:r w:rsidRPr="006F13E4">
        <w:rPr>
          <w:rFonts w:ascii="Times New Roman" w:hAnsi="Times New Roman"/>
          <w:sz w:val="24"/>
          <w:szCs w:val="24"/>
        </w:rPr>
        <w:t xml:space="preserve"> методических рекомендаций</w:t>
      </w:r>
      <w:r w:rsidR="00810A08">
        <w:rPr>
          <w:rFonts w:ascii="Times New Roman" w:hAnsi="Times New Roman"/>
          <w:sz w:val="24"/>
          <w:szCs w:val="24"/>
        </w:rPr>
        <w:t>,</w:t>
      </w:r>
      <w:r w:rsidRPr="006F13E4">
        <w:rPr>
          <w:rFonts w:ascii="Times New Roman" w:hAnsi="Times New Roman"/>
          <w:sz w:val="24"/>
          <w:szCs w:val="24"/>
        </w:rPr>
        <w:t xml:space="preserve"> по </w:t>
      </w:r>
      <w:r w:rsidR="00810A08">
        <w:rPr>
          <w:rFonts w:ascii="Times New Roman" w:hAnsi="Times New Roman"/>
          <w:sz w:val="24"/>
          <w:szCs w:val="24"/>
        </w:rPr>
        <w:t>итогам анализа представленных  Р</w:t>
      </w:r>
      <w:r w:rsidRPr="006F13E4">
        <w:rPr>
          <w:rFonts w:ascii="Times New Roman" w:hAnsi="Times New Roman"/>
          <w:sz w:val="24"/>
          <w:szCs w:val="24"/>
        </w:rPr>
        <w:t>ешений представительных органов местного самоуправления о бюджетах муниципальных образований на 2016 год</w:t>
      </w:r>
      <w:r w:rsidR="003309A2">
        <w:rPr>
          <w:rFonts w:ascii="Times New Roman" w:hAnsi="Times New Roman"/>
          <w:sz w:val="24"/>
          <w:szCs w:val="24"/>
        </w:rPr>
        <w:t>,</w:t>
      </w:r>
      <w:r w:rsidRPr="006F13E4">
        <w:rPr>
          <w:rFonts w:ascii="Times New Roman" w:hAnsi="Times New Roman"/>
          <w:sz w:val="24"/>
          <w:szCs w:val="24"/>
        </w:rPr>
        <w:t xml:space="preserve"> проведенного</w:t>
      </w:r>
      <w:r>
        <w:rPr>
          <w:rFonts w:ascii="Times New Roman" w:hAnsi="Times New Roman"/>
          <w:sz w:val="24"/>
          <w:szCs w:val="24"/>
        </w:rPr>
        <w:t xml:space="preserve"> Департаментом финансов города Москвы</w:t>
      </w:r>
      <w:r w:rsidR="002C664C">
        <w:rPr>
          <w:rFonts w:ascii="Times New Roman" w:hAnsi="Times New Roman"/>
          <w:sz w:val="24"/>
          <w:szCs w:val="24"/>
        </w:rPr>
        <w:t>;</w:t>
      </w:r>
    </w:p>
    <w:p w:rsidR="006640F3" w:rsidRDefault="006640F3" w:rsidP="006640F3">
      <w:pPr>
        <w:shd w:val="clear" w:color="auto" w:fill="FFFFFF"/>
        <w:spacing w:before="269" w:line="278" w:lineRule="exact"/>
        <w:ind w:left="10" w:right="10" w:firstLine="557"/>
        <w:jc w:val="center"/>
        <w:rPr>
          <w:rFonts w:ascii="Times New Roman" w:hAnsi="Times New Roman"/>
          <w:b/>
          <w:color w:val="000000"/>
          <w:spacing w:val="-5"/>
          <w:sz w:val="32"/>
          <w:szCs w:val="32"/>
        </w:rPr>
      </w:pPr>
      <w:r w:rsidRPr="00B5545E">
        <w:rPr>
          <w:rFonts w:ascii="Times New Roman" w:hAnsi="Times New Roman"/>
          <w:b/>
          <w:color w:val="000000"/>
          <w:spacing w:val="-5"/>
          <w:sz w:val="32"/>
          <w:szCs w:val="32"/>
        </w:rPr>
        <w:t>Совет депутатов поселения Вороновское решил:</w:t>
      </w:r>
    </w:p>
    <w:p w:rsidR="00D14B31" w:rsidRPr="00B5545E" w:rsidRDefault="00D14B31" w:rsidP="006640F3">
      <w:pPr>
        <w:shd w:val="clear" w:color="auto" w:fill="FFFFFF"/>
        <w:spacing w:before="269" w:line="278" w:lineRule="exact"/>
        <w:ind w:left="10" w:right="10" w:firstLine="557"/>
        <w:jc w:val="center"/>
        <w:rPr>
          <w:rFonts w:ascii="Times New Roman" w:hAnsi="Times New Roman"/>
          <w:b/>
          <w:sz w:val="32"/>
          <w:szCs w:val="32"/>
        </w:rPr>
      </w:pPr>
    </w:p>
    <w:p w:rsidR="006640F3" w:rsidRPr="009B3FAB" w:rsidRDefault="00710DDA" w:rsidP="006640F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 в Р</w:t>
      </w:r>
      <w:r w:rsidR="006640F3" w:rsidRPr="009B3FAB">
        <w:rPr>
          <w:rFonts w:ascii="Times New Roman" w:hAnsi="Times New Roman"/>
          <w:sz w:val="24"/>
          <w:szCs w:val="24"/>
        </w:rPr>
        <w:t xml:space="preserve">ешение Совета депутатов поселения Вороновское в городе Москва </w:t>
      </w:r>
      <w:r w:rsidR="006640F3" w:rsidRPr="009B3FAB">
        <w:rPr>
          <w:rFonts w:ascii="Times New Roman" w:hAnsi="Times New Roman"/>
          <w:bCs/>
          <w:sz w:val="24"/>
          <w:szCs w:val="24"/>
        </w:rPr>
        <w:t>от 09 декабря 2015</w:t>
      </w:r>
      <w:r>
        <w:rPr>
          <w:rFonts w:ascii="Times New Roman" w:hAnsi="Times New Roman"/>
          <w:bCs/>
          <w:sz w:val="24"/>
          <w:szCs w:val="24"/>
        </w:rPr>
        <w:t>г №</w:t>
      </w:r>
      <w:r w:rsidR="006640F3" w:rsidRPr="009B3FAB">
        <w:rPr>
          <w:rFonts w:ascii="Times New Roman" w:hAnsi="Times New Roman"/>
          <w:bCs/>
          <w:sz w:val="24"/>
          <w:szCs w:val="24"/>
        </w:rPr>
        <w:t xml:space="preserve"> 12/05</w:t>
      </w:r>
      <w:r w:rsidR="006640F3" w:rsidRPr="009B3FAB">
        <w:rPr>
          <w:rFonts w:ascii="Times New Roman" w:hAnsi="Times New Roman"/>
          <w:sz w:val="24"/>
          <w:szCs w:val="24"/>
        </w:rPr>
        <w:t xml:space="preserve"> «О бюджете поселения Вороновское на 2016 год»  </w:t>
      </w:r>
      <w:r w:rsidR="006640F3" w:rsidRPr="009B3FAB">
        <w:rPr>
          <w:rFonts w:ascii="Times New Roman" w:hAnsi="Times New Roman"/>
          <w:bCs/>
          <w:sz w:val="24"/>
          <w:szCs w:val="24"/>
        </w:rPr>
        <w:t>с</w:t>
      </w:r>
      <w:r w:rsidR="006640F3" w:rsidRPr="009B3FAB">
        <w:rPr>
          <w:rFonts w:ascii="Times New Roman" w:hAnsi="Times New Roman"/>
          <w:sz w:val="24"/>
          <w:szCs w:val="24"/>
        </w:rPr>
        <w:t>ледующие изменения  и дополнения:</w:t>
      </w:r>
      <w:r w:rsidR="006640F3" w:rsidRPr="009B3FAB">
        <w:rPr>
          <w:rFonts w:ascii="Times New Roman" w:hAnsi="Times New Roman"/>
          <w:b/>
          <w:sz w:val="24"/>
          <w:szCs w:val="24"/>
        </w:rPr>
        <w:t xml:space="preserve">  </w:t>
      </w:r>
    </w:p>
    <w:p w:rsidR="006640F3" w:rsidRPr="009B3FAB" w:rsidRDefault="006640F3" w:rsidP="006640F3">
      <w:pPr>
        <w:pStyle w:val="a7"/>
        <w:numPr>
          <w:ilvl w:val="0"/>
          <w:numId w:val="2"/>
        </w:numPr>
        <w:shd w:val="clear" w:color="auto" w:fill="FFFFFF"/>
        <w:spacing w:after="0" w:line="269" w:lineRule="exac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B3FAB">
        <w:rPr>
          <w:rFonts w:ascii="Times New Roman" w:hAnsi="Times New Roman"/>
          <w:spacing w:val="3"/>
          <w:sz w:val="24"/>
          <w:szCs w:val="24"/>
        </w:rPr>
        <w:t xml:space="preserve">Утвердить бюджет поселения Вороновское на 2016 год по доходам </w:t>
      </w:r>
      <w:r w:rsidRPr="009B3FAB">
        <w:rPr>
          <w:rFonts w:ascii="Times New Roman" w:hAnsi="Times New Roman"/>
          <w:b/>
          <w:spacing w:val="3"/>
          <w:sz w:val="24"/>
          <w:szCs w:val="24"/>
        </w:rPr>
        <w:t>272 332,3</w:t>
      </w:r>
      <w:r w:rsidRPr="009B3FAB">
        <w:rPr>
          <w:rFonts w:ascii="Times New Roman" w:hAnsi="Times New Roman"/>
          <w:spacing w:val="3"/>
          <w:sz w:val="24"/>
          <w:szCs w:val="24"/>
        </w:rPr>
        <w:t xml:space="preserve"> тыс.</w:t>
      </w:r>
      <w:r w:rsidRPr="009B3FAB"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</w:t>
      </w:r>
      <w:r w:rsidRPr="009B3FAB">
        <w:rPr>
          <w:rFonts w:ascii="Times New Roman" w:hAnsi="Times New Roman"/>
          <w:color w:val="000000"/>
          <w:spacing w:val="-6"/>
          <w:sz w:val="24"/>
          <w:szCs w:val="24"/>
        </w:rPr>
        <w:t xml:space="preserve"> и расходам в сумме </w:t>
      </w:r>
      <w:r w:rsidRPr="009B3FAB">
        <w:rPr>
          <w:rFonts w:ascii="Times New Roman" w:hAnsi="Times New Roman"/>
          <w:b/>
          <w:spacing w:val="3"/>
          <w:sz w:val="24"/>
          <w:szCs w:val="24"/>
        </w:rPr>
        <w:t>314 226,</w:t>
      </w:r>
      <w:r w:rsidR="00F235E8">
        <w:rPr>
          <w:rFonts w:ascii="Times New Roman" w:hAnsi="Times New Roman"/>
          <w:b/>
          <w:spacing w:val="3"/>
          <w:sz w:val="24"/>
          <w:szCs w:val="24"/>
        </w:rPr>
        <w:t>8</w:t>
      </w:r>
      <w:r w:rsidRPr="009B3FAB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</w:t>
      </w:r>
      <w:r w:rsidRPr="009B3FAB">
        <w:rPr>
          <w:rFonts w:ascii="Times New Roman" w:hAnsi="Times New Roman"/>
          <w:color w:val="000000"/>
          <w:sz w:val="24"/>
          <w:szCs w:val="24"/>
        </w:rPr>
        <w:t>.</w:t>
      </w:r>
      <w:r w:rsidRPr="009B3F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3FAB">
        <w:rPr>
          <w:rFonts w:ascii="Times New Roman" w:hAnsi="Times New Roman"/>
          <w:color w:val="000000"/>
          <w:sz w:val="24"/>
          <w:szCs w:val="24"/>
        </w:rPr>
        <w:t xml:space="preserve">Дефицит бюджета составляет </w:t>
      </w:r>
      <w:r w:rsidRPr="009B3FAB">
        <w:rPr>
          <w:rFonts w:ascii="Times New Roman" w:hAnsi="Times New Roman"/>
          <w:b/>
          <w:color w:val="000000"/>
          <w:sz w:val="24"/>
          <w:szCs w:val="24"/>
        </w:rPr>
        <w:t>41 894,5</w:t>
      </w:r>
      <w:r w:rsidRPr="009B3FAB">
        <w:rPr>
          <w:rFonts w:ascii="Times New Roman" w:hAnsi="Times New Roman"/>
          <w:color w:val="000000"/>
          <w:sz w:val="24"/>
          <w:szCs w:val="24"/>
        </w:rPr>
        <w:t xml:space="preserve">  тыс. рублей. Источником покрытия дефицита является остаток собственных средств на начало года.</w:t>
      </w:r>
    </w:p>
    <w:p w:rsidR="006640F3" w:rsidRPr="009B3FAB" w:rsidRDefault="006640F3" w:rsidP="006640F3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3FAB">
        <w:rPr>
          <w:rFonts w:ascii="Times New Roman" w:hAnsi="Times New Roman"/>
          <w:sz w:val="24"/>
          <w:szCs w:val="24"/>
        </w:rPr>
        <w:t>Внести изменения:</w:t>
      </w:r>
    </w:p>
    <w:p w:rsidR="006640F3" w:rsidRPr="005F7FDE" w:rsidRDefault="006640F3" w:rsidP="006640F3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7FDE">
        <w:rPr>
          <w:rFonts w:ascii="Times New Roman" w:hAnsi="Times New Roman"/>
          <w:sz w:val="24"/>
          <w:szCs w:val="24"/>
        </w:rPr>
        <w:t>- в приложение № 1 к решению Совета Депутатов поселение  Вороновское «Поступление доходов по основным источникам в бюджет поселения Вороновское на 2016 год», изложив его в новой  редакции согласно приложению № 1 к настоящему решению.</w:t>
      </w:r>
    </w:p>
    <w:p w:rsidR="006640F3" w:rsidRPr="005F7FDE" w:rsidRDefault="006640F3" w:rsidP="006640F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5F7FDE">
        <w:rPr>
          <w:rFonts w:ascii="Times New Roman" w:hAnsi="Times New Roman"/>
          <w:sz w:val="24"/>
          <w:szCs w:val="24"/>
        </w:rPr>
        <w:t xml:space="preserve">       - в приложение № 3 к решению Совета Депутатов поселение  Вороновское «Расходы бюджета поселения Вороновское на 2016 год по разделам, подразделам, целевым статьям и видам расходов классификации расходов бюджетов Российской Федерации, изложив его в новой  редакции согласно приложению № 2 к настоящему решению.</w:t>
      </w:r>
    </w:p>
    <w:p w:rsidR="006640F3" w:rsidRPr="005F7FDE" w:rsidRDefault="006640F3" w:rsidP="006640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7FDE">
        <w:rPr>
          <w:rFonts w:ascii="Times New Roman" w:hAnsi="Times New Roman"/>
          <w:sz w:val="24"/>
          <w:szCs w:val="24"/>
        </w:rPr>
        <w:t>- в приложение № 4 к решению Совета Депутатов поселение Вороновское «Ведомственная структура  расходов бюджета поселения Вороновское на 2016 год», изложив его в новой  редакции согласно приложению № 3 к настоящему решению.</w:t>
      </w:r>
    </w:p>
    <w:p w:rsidR="006640F3" w:rsidRPr="005F7FDE" w:rsidRDefault="006640F3" w:rsidP="006640F3">
      <w:pPr>
        <w:pStyle w:val="a8"/>
        <w:jc w:val="left"/>
        <w:rPr>
          <w:b w:val="0"/>
          <w:lang w:val="ru-RU"/>
        </w:rPr>
      </w:pPr>
      <w:r w:rsidRPr="005F7FDE">
        <w:rPr>
          <w:b w:val="0"/>
        </w:rPr>
        <w:t xml:space="preserve">       - в приложение № 6 к решению Совета Депутатов поселение  Вороновское «Источники внутреннего финансирования дефицита бюджета поселения Вороновское на 201</w:t>
      </w:r>
      <w:r w:rsidRPr="005F7FDE">
        <w:rPr>
          <w:b w:val="0"/>
          <w:lang w:val="ru-RU"/>
        </w:rPr>
        <w:t>6</w:t>
      </w:r>
      <w:r w:rsidRPr="005F7FDE">
        <w:rPr>
          <w:b w:val="0"/>
        </w:rPr>
        <w:t xml:space="preserve"> год», изложив его в новой  редакции согласно приложению № 4 к настоящему решению.</w:t>
      </w:r>
    </w:p>
    <w:p w:rsidR="006640F3" w:rsidRDefault="006640F3" w:rsidP="006640F3">
      <w:pPr>
        <w:pStyle w:val="1"/>
        <w:spacing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30E4">
        <w:rPr>
          <w:rFonts w:ascii="Times New Roman" w:hAnsi="Times New Roman"/>
          <w:sz w:val="24"/>
          <w:szCs w:val="24"/>
        </w:rPr>
        <w:t xml:space="preserve">        2</w:t>
      </w:r>
      <w:r w:rsidRPr="00353FAB">
        <w:rPr>
          <w:rFonts w:ascii="Times New Roman" w:hAnsi="Times New Roman"/>
          <w:color w:val="FF0000"/>
          <w:sz w:val="24"/>
          <w:szCs w:val="24"/>
        </w:rPr>
        <w:t xml:space="preserve">.  </w:t>
      </w:r>
      <w:r w:rsidRPr="00002E1B">
        <w:rPr>
          <w:rFonts w:ascii="Times New Roman" w:hAnsi="Times New Roman"/>
          <w:sz w:val="24"/>
          <w:szCs w:val="24"/>
        </w:rPr>
        <w:t xml:space="preserve">В разделе </w:t>
      </w:r>
      <w:r w:rsidR="00A66C42" w:rsidRPr="00002E1B">
        <w:rPr>
          <w:rFonts w:ascii="Times New Roman" w:hAnsi="Times New Roman"/>
          <w:sz w:val="24"/>
          <w:szCs w:val="24"/>
        </w:rPr>
        <w:t>«</w:t>
      </w:r>
      <w:r w:rsidRPr="00002E1B">
        <w:rPr>
          <w:rFonts w:ascii="Times New Roman" w:hAnsi="Times New Roman"/>
          <w:sz w:val="24"/>
          <w:szCs w:val="24"/>
        </w:rPr>
        <w:t>Источники формирования доходов бюджета поселения Вороновское</w:t>
      </w:r>
      <w:r w:rsidR="00A66C42" w:rsidRPr="00002E1B">
        <w:rPr>
          <w:rFonts w:ascii="Times New Roman" w:hAnsi="Times New Roman"/>
          <w:sz w:val="24"/>
          <w:szCs w:val="24"/>
        </w:rPr>
        <w:t>»</w:t>
      </w:r>
      <w:r w:rsidRPr="00002E1B">
        <w:rPr>
          <w:rFonts w:ascii="Times New Roman" w:hAnsi="Times New Roman"/>
          <w:sz w:val="24"/>
          <w:szCs w:val="24"/>
        </w:rPr>
        <w:t xml:space="preserve"> пункт 4</w:t>
      </w:r>
      <w:r w:rsidRPr="00353F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30E4">
        <w:rPr>
          <w:rFonts w:ascii="Times New Roman" w:hAnsi="Times New Roman"/>
          <w:sz w:val="24"/>
          <w:szCs w:val="24"/>
        </w:rPr>
        <w:t xml:space="preserve">Решения Совета депутатов поселения Вороновское </w:t>
      </w:r>
      <w:r w:rsidRPr="00D530E4">
        <w:rPr>
          <w:rFonts w:ascii="Times New Roman" w:hAnsi="Times New Roman"/>
          <w:bCs/>
          <w:sz w:val="24"/>
          <w:szCs w:val="24"/>
        </w:rPr>
        <w:t xml:space="preserve">от 09.12. 2015 г  №  12/05 </w:t>
      </w:r>
      <w:r w:rsidRPr="00D530E4">
        <w:rPr>
          <w:rFonts w:ascii="Times New Roman" w:hAnsi="Times New Roman"/>
          <w:sz w:val="24"/>
          <w:szCs w:val="24"/>
        </w:rPr>
        <w:t xml:space="preserve">«О бюджете поселения Вороновское на 2016 год» изложить в следующей редакции: «4. </w:t>
      </w:r>
      <w:proofErr w:type="gramStart"/>
      <w:r w:rsidRPr="00D530E4">
        <w:rPr>
          <w:rFonts w:ascii="Times New Roman" w:hAnsi="Times New Roman"/>
          <w:sz w:val="24"/>
          <w:szCs w:val="24"/>
        </w:rPr>
        <w:t>Утвердить отчисления от акцизов на автомобильный бензин, прямогонный бензин, дизельное</w:t>
      </w:r>
      <w:r w:rsidRPr="005F7FDE">
        <w:rPr>
          <w:rFonts w:ascii="Times New Roman" w:hAnsi="Times New Roman"/>
          <w:sz w:val="24"/>
          <w:szCs w:val="24"/>
        </w:rPr>
        <w:t xml:space="preserve"> топливо, моторные масла для дизельных и (или) карбюраторных (</w:t>
      </w:r>
      <w:proofErr w:type="spellStart"/>
      <w:r w:rsidRPr="005F7FDE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5F7FDE">
        <w:rPr>
          <w:rFonts w:ascii="Times New Roman" w:hAnsi="Times New Roman"/>
          <w:sz w:val="24"/>
          <w:szCs w:val="24"/>
        </w:rPr>
        <w:t xml:space="preserve">) двигателей, </w:t>
      </w:r>
      <w:r w:rsidRPr="005F7FDE">
        <w:rPr>
          <w:rFonts w:ascii="Times New Roman" w:hAnsi="Times New Roman"/>
          <w:sz w:val="24"/>
          <w:szCs w:val="24"/>
        </w:rPr>
        <w:lastRenderedPageBreak/>
        <w:t>производимые на территории Российской Федерации, в бюджет  поселения на 2016 год в</w:t>
      </w:r>
      <w:r>
        <w:rPr>
          <w:rFonts w:ascii="Times New Roman" w:hAnsi="Times New Roman"/>
          <w:sz w:val="24"/>
          <w:szCs w:val="24"/>
        </w:rPr>
        <w:t xml:space="preserve"> соответствии с установленными Законом города Москвы от 25.11.2015 года  № 67  «О бюджете города Москвы на 2016 год и плановый период 2017 и 2018 годов» нормативами  </w:t>
      </w:r>
      <w:r w:rsidRPr="005F7FDE">
        <w:rPr>
          <w:rFonts w:ascii="Times New Roman" w:hAnsi="Times New Roman"/>
          <w:sz w:val="24"/>
          <w:szCs w:val="24"/>
        </w:rPr>
        <w:t>размере 0,0363 процента.</w:t>
      </w:r>
      <w:proofErr w:type="gramEnd"/>
    </w:p>
    <w:p w:rsidR="006640F3" w:rsidRPr="005F7FDE" w:rsidRDefault="006640F3" w:rsidP="006640F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В разделе </w:t>
      </w:r>
      <w:r w:rsidR="00002E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Особенности исполнения бюджета поселения Вороновское</w:t>
      </w:r>
      <w:r w:rsidR="00002E1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530E4">
        <w:rPr>
          <w:rFonts w:ascii="Times New Roman" w:hAnsi="Times New Roman"/>
          <w:sz w:val="24"/>
          <w:szCs w:val="24"/>
        </w:rPr>
        <w:t xml:space="preserve">ункт 4 Решения Совета депутатов поселения Вороновское </w:t>
      </w:r>
      <w:r w:rsidRPr="00D530E4">
        <w:rPr>
          <w:rFonts w:ascii="Times New Roman" w:hAnsi="Times New Roman"/>
          <w:bCs/>
          <w:sz w:val="24"/>
          <w:szCs w:val="24"/>
        </w:rPr>
        <w:t xml:space="preserve">от 09.12. 2015 г  №  12/05 </w:t>
      </w:r>
      <w:r w:rsidRPr="00D530E4">
        <w:rPr>
          <w:rFonts w:ascii="Times New Roman" w:hAnsi="Times New Roman"/>
          <w:sz w:val="24"/>
          <w:szCs w:val="24"/>
        </w:rPr>
        <w:t>«О бюджете поселения Вороновское на 2016 год» изложить в следующей редакции: «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gramStart"/>
      <w:r w:rsidRPr="003B47CB">
        <w:rPr>
          <w:rFonts w:ascii="Times New Roman" w:hAnsi="Times New Roman"/>
          <w:spacing w:val="-6"/>
          <w:sz w:val="24"/>
          <w:szCs w:val="24"/>
        </w:rPr>
        <w:t xml:space="preserve">Установить, что в </w:t>
      </w:r>
      <w:r>
        <w:rPr>
          <w:rFonts w:ascii="Times New Roman" w:hAnsi="Times New Roman"/>
          <w:spacing w:val="-6"/>
          <w:sz w:val="24"/>
          <w:szCs w:val="24"/>
        </w:rPr>
        <w:t>2016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году размер авансирования за счет средств бюджета </w:t>
      </w:r>
      <w:r w:rsidRPr="003B47CB">
        <w:rPr>
          <w:rFonts w:ascii="Times New Roman" w:hAnsi="Times New Roman"/>
          <w:spacing w:val="4"/>
          <w:sz w:val="24"/>
          <w:szCs w:val="24"/>
        </w:rPr>
        <w:t xml:space="preserve">поселения Вороновское поставок товаров, выполнения работ, оказания услуг по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муниципальным контрактам и договорам на поставки продукции для муниципальных нужд, </w:t>
      </w:r>
      <w:r w:rsidRPr="003B47CB">
        <w:rPr>
          <w:rFonts w:ascii="Times New Roman" w:hAnsi="Times New Roman"/>
          <w:sz w:val="24"/>
          <w:szCs w:val="24"/>
        </w:rPr>
        <w:t xml:space="preserve">а также иных расходов бюджета поселения Вороновское осуществляется на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основании </w:t>
      </w:r>
      <w:r>
        <w:rPr>
          <w:rFonts w:ascii="Times New Roman" w:hAnsi="Times New Roman"/>
          <w:spacing w:val="-5"/>
          <w:sz w:val="24"/>
          <w:szCs w:val="24"/>
        </w:rPr>
        <w:t>постановления Правительства Москвы  от 30.12.2008 года № 1229 – ПП «Об авансовых платежах, совершаемых за счет средств бюджета города Москвы».</w:t>
      </w:r>
      <w:proofErr w:type="gramEnd"/>
    </w:p>
    <w:p w:rsidR="006640F3" w:rsidRPr="005F7FDE" w:rsidRDefault="006640F3" w:rsidP="006640F3">
      <w:pPr>
        <w:shd w:val="clear" w:color="auto" w:fill="FFFFFF"/>
        <w:spacing w:after="0" w:line="274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4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>. Опубликовать настоящее Решение в СМИ и на официальном сайте администрации поселения Вороновское</w:t>
      </w:r>
      <w:r w:rsidR="00002E1B">
        <w:rPr>
          <w:rFonts w:ascii="Times New Roman" w:hAnsi="Times New Roman"/>
          <w:bCs/>
          <w:spacing w:val="-5"/>
          <w:sz w:val="24"/>
          <w:szCs w:val="24"/>
        </w:rPr>
        <w:t xml:space="preserve"> и информационно-телекоммуникационной сети «Интернет»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</w:p>
    <w:p w:rsidR="006640F3" w:rsidRPr="005D3606" w:rsidRDefault="006640F3" w:rsidP="006640F3">
      <w:pPr>
        <w:pStyle w:val="a5"/>
        <w:tabs>
          <w:tab w:val="left" w:pos="708"/>
        </w:tabs>
        <w:jc w:val="both"/>
        <w:rPr>
          <w:lang w:val="ru-RU"/>
        </w:rPr>
      </w:pPr>
      <w:r>
        <w:rPr>
          <w:bCs/>
          <w:spacing w:val="-3"/>
          <w:lang w:val="ru-RU"/>
        </w:rPr>
        <w:t xml:space="preserve">       5.</w:t>
      </w:r>
      <w:r w:rsidRPr="005F7FDE">
        <w:rPr>
          <w:bCs/>
          <w:spacing w:val="-3"/>
          <w:lang w:val="ru-RU"/>
        </w:rPr>
        <w:t xml:space="preserve"> </w:t>
      </w:r>
      <w:proofErr w:type="gramStart"/>
      <w:r w:rsidRPr="005F7FDE">
        <w:rPr>
          <w:bCs/>
          <w:spacing w:val="-3"/>
          <w:lang w:val="ru-RU"/>
        </w:rPr>
        <w:t>Контроль за</w:t>
      </w:r>
      <w:proofErr w:type="gramEnd"/>
      <w:r w:rsidRPr="005F7FDE">
        <w:rPr>
          <w:bCs/>
          <w:spacing w:val="-3"/>
          <w:lang w:val="ru-RU"/>
        </w:rPr>
        <w:t xml:space="preserve"> исполнением настоящего </w:t>
      </w:r>
      <w:r w:rsidR="00D14B31">
        <w:rPr>
          <w:bCs/>
          <w:spacing w:val="-3"/>
          <w:lang w:val="ru-RU"/>
        </w:rPr>
        <w:t xml:space="preserve">Решения </w:t>
      </w:r>
      <w:r w:rsidRPr="005F7FDE">
        <w:rPr>
          <w:bCs/>
          <w:spacing w:val="-3"/>
          <w:lang w:val="ru-RU"/>
        </w:rPr>
        <w:t>возложить на Главу поселения Вороновское  Исаева М.К.</w:t>
      </w: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002E1B" w:rsidRDefault="00002E1B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002E1B" w:rsidRPr="00002E1B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002E1B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6640F3" w:rsidRPr="00002E1B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02E1B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            </w:t>
      </w:r>
      <w:r w:rsidR="00002E1B">
        <w:rPr>
          <w:rFonts w:ascii="Times New Roman" w:hAnsi="Times New Roman"/>
          <w:b/>
          <w:spacing w:val="1"/>
          <w:sz w:val="28"/>
          <w:szCs w:val="28"/>
        </w:rPr>
        <w:t xml:space="preserve">                            </w:t>
      </w:r>
      <w:r w:rsidRPr="00002E1B">
        <w:rPr>
          <w:rFonts w:ascii="Times New Roman" w:hAnsi="Times New Roman"/>
          <w:b/>
          <w:spacing w:val="1"/>
          <w:sz w:val="28"/>
          <w:szCs w:val="28"/>
        </w:rPr>
        <w:t xml:space="preserve">                  </w:t>
      </w:r>
      <w:r w:rsidRPr="00002E1B">
        <w:rPr>
          <w:rFonts w:ascii="Times New Roman" w:hAnsi="Times New Roman"/>
          <w:b/>
          <w:sz w:val="28"/>
          <w:szCs w:val="28"/>
        </w:rPr>
        <w:tab/>
      </w:r>
      <w:r w:rsidRPr="00002E1B">
        <w:rPr>
          <w:rFonts w:ascii="Times New Roman" w:hAnsi="Times New Roman"/>
          <w:b/>
          <w:spacing w:val="-1"/>
          <w:sz w:val="28"/>
          <w:szCs w:val="28"/>
        </w:rPr>
        <w:t>М. К. Исаев</w:t>
      </w:r>
    </w:p>
    <w:p w:rsidR="006640F3" w:rsidRPr="00002E1B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6640F3" w:rsidRPr="00002E1B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520"/>
        <w:gridCol w:w="2187"/>
        <w:gridCol w:w="5953"/>
        <w:gridCol w:w="1276"/>
      </w:tblGrid>
      <w:tr w:rsidR="006640F3" w:rsidRPr="009C7AB3" w:rsidTr="00A72CAA">
        <w:trPr>
          <w:trHeight w:val="323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E14694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Pr="00E14694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Pr="00E14694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6640F3" w:rsidRPr="00E14694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6640F3" w:rsidRPr="00E14694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6640F3" w:rsidRPr="00E14694" w:rsidRDefault="006640F3" w:rsidP="00A72CAA">
            <w:pPr>
              <w:pStyle w:val="a5"/>
              <w:tabs>
                <w:tab w:val="left" w:pos="708"/>
              </w:tabs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E14694">
              <w:rPr>
                <w:sz w:val="20"/>
                <w:szCs w:val="20"/>
                <w:lang w:val="ru-RU"/>
              </w:rPr>
              <w:t>о внесении изменений и дополнений в Решение Совета</w:t>
            </w:r>
          </w:p>
          <w:p w:rsidR="006640F3" w:rsidRDefault="006640F3" w:rsidP="00A72CA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депутатов поселения Вороновское</w:t>
            </w:r>
          </w:p>
          <w:p w:rsidR="006640F3" w:rsidRPr="00E14694" w:rsidRDefault="006640F3" w:rsidP="00A72CA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 xml:space="preserve"> «О бюджете поселения Вороновское на 2016 год» от </w:t>
            </w: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E14694">
              <w:rPr>
                <w:rFonts w:ascii="Times New Roman" w:hAnsi="Times New Roman"/>
                <w:sz w:val="20"/>
                <w:szCs w:val="20"/>
              </w:rPr>
              <w:t>.2016 №</w:t>
            </w:r>
            <w:r w:rsidR="00A72CAA">
              <w:rPr>
                <w:rFonts w:ascii="Times New Roman" w:hAnsi="Times New Roman"/>
                <w:sz w:val="20"/>
                <w:szCs w:val="20"/>
              </w:rPr>
              <w:t xml:space="preserve"> 05/02</w:t>
            </w:r>
            <w:r w:rsidR="00471C4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6640F3" w:rsidRPr="00E14694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640F3" w:rsidRPr="009C7AB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</w:tc>
      </w:tr>
      <w:tr w:rsidR="006640F3" w:rsidRPr="009C7AB3" w:rsidTr="00A72CAA">
        <w:trPr>
          <w:trHeight w:val="323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lastRenderedPageBreak/>
              <w:t>к решению Совета депутатов</w:t>
            </w:r>
          </w:p>
        </w:tc>
      </w:tr>
      <w:tr w:rsidR="006640F3" w:rsidRPr="009C7AB3" w:rsidTr="00A72CAA">
        <w:trPr>
          <w:trHeight w:val="323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6640F3" w:rsidRPr="009C7AB3" w:rsidTr="00A72CAA">
        <w:trPr>
          <w:trHeight w:val="31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 "О бюджете поселения Вороновское на 2016 год " от 09.12.201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C7AB3">
              <w:rPr>
                <w:rFonts w:ascii="Times New Roman" w:hAnsi="Times New Roman"/>
                <w:sz w:val="20"/>
                <w:szCs w:val="20"/>
              </w:rPr>
              <w:t xml:space="preserve"> г  №  12/05 </w:t>
            </w:r>
          </w:p>
        </w:tc>
      </w:tr>
      <w:tr w:rsidR="006640F3" w:rsidRPr="009C7AB3" w:rsidTr="00A72CAA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9C7AB3" w:rsidTr="00A72CAA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9C7AB3" w:rsidTr="00A72CA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9C7AB3" w:rsidTr="00A72CAA">
        <w:trPr>
          <w:trHeight w:val="40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Поступление доходов по основным источникам в бюджет</w:t>
            </w:r>
          </w:p>
        </w:tc>
      </w:tr>
      <w:tr w:rsidR="006640F3" w:rsidRPr="009C7AB3" w:rsidTr="00A72CAA">
        <w:trPr>
          <w:trHeight w:val="405"/>
        </w:trPr>
        <w:tc>
          <w:tcPr>
            <w:tcW w:w="9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поселения Вороновское  на 2016 год</w:t>
            </w:r>
          </w:p>
        </w:tc>
      </w:tr>
      <w:tr w:rsidR="006640F3" w:rsidRPr="009C7AB3" w:rsidTr="00A72CAA">
        <w:trPr>
          <w:trHeight w:val="15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Сумма  тыс. руб.</w:t>
            </w:r>
          </w:p>
        </w:tc>
      </w:tr>
      <w:tr w:rsidR="006640F3" w:rsidRPr="009C7AB3" w:rsidTr="00A72CA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640F3" w:rsidRPr="009C7AB3" w:rsidTr="00A72CA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143 704,70</w:t>
            </w:r>
          </w:p>
        </w:tc>
      </w:tr>
      <w:tr w:rsidR="006640F3" w:rsidRPr="009C7AB3" w:rsidTr="00A72CA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25 368,90</w:t>
            </w:r>
          </w:p>
        </w:tc>
      </w:tr>
      <w:tr w:rsidR="006640F3" w:rsidRPr="009C7AB3" w:rsidTr="00A72CA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25 368,90</w:t>
            </w:r>
          </w:p>
        </w:tc>
      </w:tr>
      <w:tr w:rsidR="006640F3" w:rsidRPr="009C7AB3" w:rsidTr="00A72CAA">
        <w:trPr>
          <w:trHeight w:val="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15 246,30</w:t>
            </w:r>
          </w:p>
        </w:tc>
      </w:tr>
      <w:tr w:rsidR="006640F3" w:rsidRPr="009C7AB3" w:rsidTr="00A72CAA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5 830,40</w:t>
            </w:r>
          </w:p>
        </w:tc>
      </w:tr>
      <w:tr w:rsidR="006640F3" w:rsidRPr="009C7AB3" w:rsidTr="00A72CAA">
        <w:trPr>
          <w:trHeight w:val="13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7AB3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9C7AB3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101,80</w:t>
            </w:r>
          </w:p>
        </w:tc>
      </w:tr>
      <w:tr w:rsidR="006640F3" w:rsidRPr="009C7AB3" w:rsidTr="00A72CAA">
        <w:trPr>
          <w:trHeight w:val="1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9 197,30</w:t>
            </w:r>
          </w:p>
        </w:tc>
      </w:tr>
      <w:tr w:rsidR="006640F3" w:rsidRPr="009C7AB3" w:rsidTr="00A72CAA">
        <w:trPr>
          <w:trHeight w:val="1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116,80</w:t>
            </w:r>
          </w:p>
        </w:tc>
      </w:tr>
      <w:tr w:rsidR="006640F3" w:rsidRPr="009C7AB3" w:rsidTr="00A72CAA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6640F3" w:rsidRPr="009C7AB3" w:rsidTr="00A72CAA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6640F3" w:rsidRPr="009C7AB3" w:rsidTr="00A72CAA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4 618,90</w:t>
            </w:r>
          </w:p>
        </w:tc>
      </w:tr>
      <w:tr w:rsidR="006640F3" w:rsidRPr="009C7AB3" w:rsidTr="00A72CAA">
        <w:trPr>
          <w:trHeight w:val="11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1 06 01010 03 0000 110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4 618,90</w:t>
            </w:r>
          </w:p>
        </w:tc>
      </w:tr>
      <w:tr w:rsidR="006640F3" w:rsidRPr="009C7AB3" w:rsidTr="00A72CA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92 009,80</w:t>
            </w:r>
          </w:p>
        </w:tc>
      </w:tr>
      <w:tr w:rsidR="006640F3" w:rsidRPr="009C7AB3" w:rsidTr="00A72CAA">
        <w:trPr>
          <w:trHeight w:val="1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1 06 06011 03 0000 110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B3">
              <w:rPr>
                <w:rFonts w:ascii="Times New Roman" w:hAnsi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92 009,80</w:t>
            </w:r>
          </w:p>
        </w:tc>
      </w:tr>
      <w:tr w:rsidR="006640F3" w:rsidRPr="009C7AB3" w:rsidTr="00A72CA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137 245,90</w:t>
            </w:r>
          </w:p>
        </w:tc>
      </w:tr>
      <w:tr w:rsidR="006640F3" w:rsidRPr="009C7AB3" w:rsidTr="00A72CAA">
        <w:trPr>
          <w:trHeight w:val="5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6 458,80</w:t>
            </w:r>
          </w:p>
        </w:tc>
      </w:tr>
      <w:tr w:rsidR="006640F3" w:rsidRPr="009C7AB3" w:rsidTr="00A72CAA">
        <w:trPr>
          <w:trHeight w:val="1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Доходы, получаемые в виде арендной  либо иной  платы  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</w:t>
            </w:r>
            <w:r w:rsidR="00A72C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рных предприятий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6 458,80</w:t>
            </w:r>
          </w:p>
        </w:tc>
      </w:tr>
      <w:tr w:rsidR="006640F3" w:rsidRPr="009C7AB3" w:rsidTr="00A72CAA">
        <w:trPr>
          <w:trHeight w:val="11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1 11 05011 02 8001 120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B3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4 123,20</w:t>
            </w:r>
          </w:p>
        </w:tc>
      </w:tr>
      <w:tr w:rsidR="006640F3" w:rsidRPr="009C7AB3" w:rsidTr="00A72CAA">
        <w:trPr>
          <w:trHeight w:val="12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1 11 05033 03 0000 120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C7AB3">
              <w:rPr>
                <w:rFonts w:ascii="Times New Roman" w:hAnsi="Times New Roman"/>
                <w:sz w:val="20"/>
                <w:szCs w:val="20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9C7AB3">
              <w:rPr>
                <w:rFonts w:ascii="Times New Roman" w:hAnsi="Times New Roman"/>
                <w:sz w:val="20"/>
                <w:szCs w:val="20"/>
              </w:rPr>
              <w:t xml:space="preserve"> 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2 335,60</w:t>
            </w:r>
          </w:p>
        </w:tc>
      </w:tr>
      <w:tr w:rsidR="006640F3" w:rsidRPr="009C7AB3" w:rsidTr="00A72CA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6 458,80</w:t>
            </w:r>
          </w:p>
        </w:tc>
      </w:tr>
      <w:tr w:rsidR="006640F3" w:rsidRPr="009C7AB3" w:rsidTr="00A72CA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128 627,6</w:t>
            </w:r>
          </w:p>
        </w:tc>
      </w:tr>
      <w:tr w:rsidR="006640F3" w:rsidRPr="009C7AB3" w:rsidTr="00A72CAA">
        <w:trPr>
          <w:trHeight w:val="4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128 627,6</w:t>
            </w:r>
          </w:p>
        </w:tc>
      </w:tr>
      <w:tr w:rsidR="006640F3" w:rsidRPr="009C7AB3" w:rsidTr="00A72CAA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127 714,7</w:t>
            </w:r>
          </w:p>
        </w:tc>
      </w:tr>
      <w:tr w:rsidR="006640F3" w:rsidRPr="009C7AB3" w:rsidTr="00A72CAA">
        <w:trPr>
          <w:trHeight w:val="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471C4F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4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471C4F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4F">
              <w:rPr>
                <w:rFonts w:ascii="Times New Roman" w:hAnsi="Times New Roman"/>
                <w:sz w:val="20"/>
                <w:szCs w:val="20"/>
              </w:rPr>
              <w:t>2 02 02109 03 0000 151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471C4F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C4F">
              <w:rPr>
                <w:rFonts w:ascii="Times New Roman" w:hAnsi="Times New Roman"/>
                <w:sz w:val="20"/>
                <w:szCs w:val="20"/>
              </w:rPr>
              <w:t>Субсидии бюджетам внутригородских муниципальных образований городов федерального значения   на проведение капитального ремонта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471C4F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4F">
              <w:rPr>
                <w:rFonts w:ascii="Times New Roman" w:hAnsi="Times New Roman"/>
                <w:sz w:val="20"/>
                <w:szCs w:val="20"/>
              </w:rPr>
              <w:t>13 800,0</w:t>
            </w:r>
          </w:p>
        </w:tc>
      </w:tr>
      <w:tr w:rsidR="006640F3" w:rsidRPr="009C7AB3" w:rsidTr="00A72CAA">
        <w:trPr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113 914,7</w:t>
            </w:r>
          </w:p>
        </w:tc>
      </w:tr>
      <w:tr w:rsidR="006640F3" w:rsidRPr="009C7AB3" w:rsidTr="00A72CAA">
        <w:trPr>
          <w:trHeight w:val="7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2 02 02999 03 0007 151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(на  ремонт объектов дорожного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16 100,0</w:t>
            </w:r>
          </w:p>
        </w:tc>
      </w:tr>
      <w:tr w:rsidR="006640F3" w:rsidRPr="009C7AB3" w:rsidTr="00A72CAA">
        <w:trPr>
          <w:trHeight w:val="8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2 02 02999 03 0008 151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на содержание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55 728,3</w:t>
            </w:r>
          </w:p>
        </w:tc>
      </w:tr>
      <w:tr w:rsidR="006640F3" w:rsidRPr="009C7AB3" w:rsidTr="00A72CAA">
        <w:trPr>
          <w:trHeight w:val="8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2 02 02999 03 0009 151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на  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40 086,4</w:t>
            </w:r>
          </w:p>
        </w:tc>
      </w:tr>
      <w:tr w:rsidR="006640F3" w:rsidRPr="009C7AB3" w:rsidTr="00A72CAA">
        <w:trPr>
          <w:trHeight w:val="9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2 02 02999 03 0014 151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7AB3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9C7AB3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640F3" w:rsidRPr="009C7AB3" w:rsidTr="00A72CAA">
        <w:trPr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912,90</w:t>
            </w:r>
          </w:p>
        </w:tc>
      </w:tr>
      <w:tr w:rsidR="006640F3" w:rsidRPr="009C7AB3" w:rsidTr="00A72CAA">
        <w:trPr>
          <w:trHeight w:val="8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0E094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4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0E094D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94D">
              <w:rPr>
                <w:rFonts w:ascii="Times New Roman" w:hAnsi="Times New Roman"/>
                <w:sz w:val="20"/>
                <w:szCs w:val="20"/>
              </w:rPr>
              <w:t>2 02 03015 03 0000 151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F3" w:rsidRPr="000E094D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94D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0E094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4D">
              <w:rPr>
                <w:rFonts w:ascii="Times New Roman" w:hAnsi="Times New Roman"/>
                <w:sz w:val="20"/>
                <w:szCs w:val="20"/>
              </w:rPr>
              <w:t>912,90</w:t>
            </w:r>
          </w:p>
        </w:tc>
      </w:tr>
      <w:tr w:rsidR="006640F3" w:rsidRPr="009C7AB3" w:rsidTr="00A72CAA">
        <w:trPr>
          <w:trHeight w:val="7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640F3" w:rsidRPr="009C7AB3" w:rsidTr="00A72CAA">
        <w:trPr>
          <w:trHeight w:val="11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2 19 03000 03 0000 151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40F3" w:rsidRPr="009C7AB3" w:rsidTr="00A72CAA">
        <w:trPr>
          <w:trHeight w:val="25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9C7AB3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272 332,3</w:t>
            </w:r>
          </w:p>
        </w:tc>
      </w:tr>
    </w:tbl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поселения Вороновское</w:t>
      </w:r>
    </w:p>
    <w:p w:rsidR="006640F3" w:rsidRPr="00E14694" w:rsidRDefault="006640F3" w:rsidP="006640F3">
      <w:pPr>
        <w:pStyle w:val="a5"/>
        <w:tabs>
          <w:tab w:val="left" w:pos="708"/>
        </w:tabs>
        <w:jc w:val="right"/>
        <w:outlineLvl w:val="0"/>
        <w:rPr>
          <w:sz w:val="20"/>
          <w:szCs w:val="20"/>
          <w:lang w:val="ru-RU"/>
        </w:rPr>
      </w:pPr>
      <w:r w:rsidRPr="00E14694">
        <w:rPr>
          <w:sz w:val="20"/>
          <w:szCs w:val="20"/>
          <w:lang w:val="ru-RU"/>
        </w:rPr>
        <w:t>о внесении изменений и дополнений в Решение Совета</w:t>
      </w:r>
    </w:p>
    <w:p w:rsidR="006640F3" w:rsidRDefault="006640F3" w:rsidP="006640F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депутатов поселения Вороновское</w:t>
      </w:r>
    </w:p>
    <w:p w:rsidR="006640F3" w:rsidRPr="00E14694" w:rsidRDefault="006640F3" w:rsidP="006640F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 xml:space="preserve"> «О бюджете поселения Вороновское на 2016 год» от </w:t>
      </w:r>
      <w:r>
        <w:rPr>
          <w:rFonts w:ascii="Times New Roman" w:hAnsi="Times New Roman"/>
          <w:sz w:val="20"/>
          <w:szCs w:val="20"/>
        </w:rPr>
        <w:t>06.04</w:t>
      </w:r>
      <w:r w:rsidRPr="00E14694">
        <w:rPr>
          <w:rFonts w:ascii="Times New Roman" w:hAnsi="Times New Roman"/>
          <w:sz w:val="20"/>
          <w:szCs w:val="20"/>
        </w:rPr>
        <w:t>.2016 №</w:t>
      </w:r>
      <w:r w:rsidR="00A72CAA">
        <w:rPr>
          <w:rFonts w:ascii="Times New Roman" w:hAnsi="Times New Roman"/>
          <w:sz w:val="20"/>
          <w:szCs w:val="20"/>
        </w:rPr>
        <w:t xml:space="preserve"> 05/02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60"/>
        <w:gridCol w:w="520"/>
        <w:gridCol w:w="400"/>
        <w:gridCol w:w="460"/>
        <w:gridCol w:w="1300"/>
        <w:gridCol w:w="560"/>
        <w:gridCol w:w="932"/>
      </w:tblGrid>
      <w:tr w:rsidR="006640F3" w:rsidRPr="00143468" w:rsidTr="00A72CAA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RANGE!A1:G113"/>
            <w:r w:rsidRPr="00143468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  <w:bookmarkEnd w:id="0"/>
          </w:p>
        </w:tc>
      </w:tr>
      <w:tr w:rsidR="006640F3" w:rsidRPr="00143468" w:rsidTr="00A72CAA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6640F3" w:rsidRPr="00143468" w:rsidTr="00A72CAA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6640F3" w:rsidRPr="00143468" w:rsidTr="00A72CAA">
        <w:trPr>
          <w:trHeight w:val="49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3468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2016 год " от </w:t>
            </w:r>
            <w:r>
              <w:rPr>
                <w:rFonts w:ascii="Times New Roman" w:hAnsi="Times New Roman"/>
                <w:sz w:val="20"/>
                <w:szCs w:val="20"/>
              </w:rPr>
              <w:t>09.12.2015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 г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6640F3" w:rsidRPr="00143468" w:rsidTr="00A72CAA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143468" w:rsidTr="00A72CAA">
        <w:trPr>
          <w:trHeight w:val="72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Расходы бюджета на 2016 год</w:t>
            </w:r>
            <w:r w:rsidRPr="00143468">
              <w:rPr>
                <w:rFonts w:ascii="Times New Roman" w:hAnsi="Times New Roman"/>
                <w:sz w:val="20"/>
                <w:szCs w:val="20"/>
              </w:rPr>
              <w:br/>
              <w:t>по разделам, подразделам, целевым статьям и видам расходов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143468" w:rsidTr="00A72CAA">
        <w:trPr>
          <w:trHeight w:val="30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F3" w:rsidRPr="00143468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Администрация  поселения Вороновское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0F3" w:rsidRPr="00143468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3"/>
        <w:gridCol w:w="518"/>
        <w:gridCol w:w="399"/>
        <w:gridCol w:w="457"/>
        <w:gridCol w:w="1275"/>
        <w:gridCol w:w="556"/>
        <w:gridCol w:w="1048"/>
      </w:tblGrid>
      <w:tr w:rsidR="006640F3" w:rsidRPr="00141B2E" w:rsidTr="00A72CAA">
        <w:trPr>
          <w:trHeight w:val="7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1B2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1B2E">
              <w:rPr>
                <w:rFonts w:ascii="Times New Roman" w:hAnsi="Times New Roman"/>
                <w:b/>
                <w:bCs/>
              </w:rPr>
              <w:t>КБК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F3" w:rsidRPr="00141B2E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41B2E">
              <w:rPr>
                <w:rFonts w:ascii="Times New Roman" w:hAnsi="Times New Roman"/>
                <w:b/>
                <w:bCs/>
              </w:rPr>
              <w:t>Сумма</w:t>
            </w:r>
            <w:proofErr w:type="gramStart"/>
            <w:r w:rsidRPr="00141B2E">
              <w:rPr>
                <w:rFonts w:ascii="Times New Roman" w:hAnsi="Times New Roman"/>
                <w:b/>
                <w:bCs/>
              </w:rPr>
              <w:t>,т</w:t>
            </w:r>
            <w:proofErr w:type="gramEnd"/>
            <w:r w:rsidRPr="00141B2E">
              <w:rPr>
                <w:rFonts w:ascii="Times New Roman" w:hAnsi="Times New Roman"/>
                <w:b/>
                <w:bCs/>
              </w:rPr>
              <w:t>ыс</w:t>
            </w:r>
            <w:proofErr w:type="spellEnd"/>
            <w:r w:rsidRPr="00141B2E">
              <w:rPr>
                <w:rFonts w:ascii="Times New Roman" w:hAnsi="Times New Roman"/>
                <w:b/>
                <w:bCs/>
              </w:rPr>
              <w:t>. руб.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42 474,2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6640F3" w:rsidRPr="00141B2E" w:rsidTr="00A72CAA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лицам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594,0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179,4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высших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исполнительных орган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41 289,8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Руководитель администрации / аппарата Совета депутатов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1 841,8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1 326,3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115,0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400,5 </w:t>
            </w:r>
          </w:p>
        </w:tc>
      </w:tr>
      <w:tr w:rsidR="006640F3" w:rsidRPr="00141B2E" w:rsidTr="00A72CAA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39 448,0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20 104,8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4 490,0 </w:t>
            </w:r>
          </w:p>
        </w:tc>
      </w:tr>
      <w:tr w:rsidR="006640F3" w:rsidRPr="00141B2E" w:rsidTr="00A72CA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лицам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492,0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6 071,7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7 989,5 </w:t>
            </w:r>
          </w:p>
        </w:tc>
      </w:tr>
      <w:tr w:rsidR="006640F3" w:rsidRPr="00141B2E" w:rsidTr="00A72CAA">
        <w:trPr>
          <w:trHeight w:val="11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43,0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157,0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674,1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203,6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35,2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780,0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580,0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33 187,7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охраны,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восстановления и использования лесов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33 067,7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14 397,7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14 397,7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33 8 00 00000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195 777,6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25 316,9 </w:t>
            </w:r>
          </w:p>
        </w:tc>
      </w:tr>
      <w:tr w:rsidR="006640F3" w:rsidRPr="00141B2E" w:rsidTr="00A72CAA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1 500,0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1 500,0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реализацию мероприятий по капитальному ремонту многоквартирных домов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170 360,7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на разметку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образований на содержание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на благоустройство территорий жилой застройки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Содерж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. авт. </w:t>
            </w: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дор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инж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сооруж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. на них в гран.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город.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окр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посел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. в рамках благ.(бюджет)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Озеленение (бюджет)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у(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бюджет)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26 480,3 </w:t>
            </w:r>
          </w:p>
        </w:tc>
      </w:tr>
      <w:tr w:rsidR="006640F3" w:rsidRPr="00141B2E" w:rsidTr="00A72CA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22 207,3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4 273,0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1 036,8 </w:t>
            </w:r>
          </w:p>
        </w:tc>
      </w:tr>
      <w:tr w:rsidR="006640F3" w:rsidRPr="00141B2E" w:rsidTr="00A72CAA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 субъектов РФ и муниципальных служащих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(адресная помощь)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6640F3" w:rsidRPr="00141B2E" w:rsidTr="00A72CA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9 537,3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2 600,0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141B2E" w:rsidTr="00A72CAA">
        <w:trPr>
          <w:trHeight w:val="40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2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141B2E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141B2E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141B2E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1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314 226,8 </w:t>
            </w:r>
          </w:p>
        </w:tc>
      </w:tr>
    </w:tbl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поселения Вороновское</w:t>
      </w:r>
    </w:p>
    <w:p w:rsidR="006640F3" w:rsidRPr="00E14694" w:rsidRDefault="006640F3" w:rsidP="006640F3">
      <w:pPr>
        <w:pStyle w:val="a5"/>
        <w:tabs>
          <w:tab w:val="left" w:pos="708"/>
        </w:tabs>
        <w:jc w:val="right"/>
        <w:outlineLvl w:val="0"/>
        <w:rPr>
          <w:sz w:val="20"/>
          <w:szCs w:val="20"/>
          <w:lang w:val="ru-RU"/>
        </w:rPr>
      </w:pPr>
      <w:r w:rsidRPr="00E14694">
        <w:rPr>
          <w:sz w:val="20"/>
          <w:szCs w:val="20"/>
          <w:lang w:val="ru-RU"/>
        </w:rPr>
        <w:t>о внесении изменений и дополнений в Решение Совета</w:t>
      </w:r>
    </w:p>
    <w:p w:rsidR="006640F3" w:rsidRDefault="006640F3" w:rsidP="006640F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депутатов поселения Вороновское</w:t>
      </w:r>
    </w:p>
    <w:p w:rsidR="006640F3" w:rsidRPr="00E14694" w:rsidRDefault="006640F3" w:rsidP="006640F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 xml:space="preserve"> «О бюджете поселения Вороновское на 2016 год» от </w:t>
      </w:r>
      <w:r>
        <w:rPr>
          <w:rFonts w:ascii="Times New Roman" w:hAnsi="Times New Roman"/>
          <w:sz w:val="20"/>
          <w:szCs w:val="20"/>
        </w:rPr>
        <w:t>06.04.2016</w:t>
      </w:r>
      <w:r w:rsidRPr="00E14694">
        <w:rPr>
          <w:rFonts w:ascii="Times New Roman" w:hAnsi="Times New Roman"/>
          <w:sz w:val="20"/>
          <w:szCs w:val="20"/>
        </w:rPr>
        <w:t xml:space="preserve"> №</w:t>
      </w:r>
      <w:r w:rsidR="008A4C7E">
        <w:rPr>
          <w:rFonts w:ascii="Times New Roman" w:hAnsi="Times New Roman"/>
          <w:sz w:val="20"/>
          <w:szCs w:val="20"/>
        </w:rPr>
        <w:t xml:space="preserve"> 05/02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6640F3" w:rsidRPr="00DE43C5" w:rsidTr="00A72CAA">
        <w:trPr>
          <w:trHeight w:val="30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DE43C5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</w:tc>
      </w:tr>
      <w:tr w:rsidR="006640F3" w:rsidRPr="00DE43C5" w:rsidTr="00A72CAA">
        <w:trPr>
          <w:trHeight w:val="30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DE43C5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6640F3" w:rsidRPr="00DE43C5" w:rsidTr="00A72CAA">
        <w:trPr>
          <w:trHeight w:val="30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DE43C5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6640F3" w:rsidRPr="00DE43C5" w:rsidTr="00A72CAA">
        <w:trPr>
          <w:trHeight w:val="47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0F3" w:rsidRPr="00DE43C5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2016 год " от  09.12.201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E43C5">
              <w:rPr>
                <w:rFonts w:ascii="Times New Roman" w:hAnsi="Times New Roman"/>
                <w:sz w:val="20"/>
                <w:szCs w:val="20"/>
              </w:rPr>
              <w:t xml:space="preserve"> г №12/05  </w:t>
            </w:r>
            <w:r w:rsidRPr="00DE43C5">
              <w:rPr>
                <w:rFonts w:ascii="Times New Roman" w:hAnsi="Times New Roman"/>
                <w:sz w:val="20"/>
                <w:szCs w:val="20"/>
              </w:rPr>
              <w:br/>
              <w:t xml:space="preserve">             </w:t>
            </w:r>
          </w:p>
        </w:tc>
      </w:tr>
    </w:tbl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3"/>
        <w:gridCol w:w="960"/>
        <w:gridCol w:w="1319"/>
        <w:gridCol w:w="779"/>
        <w:gridCol w:w="1195"/>
      </w:tblGrid>
      <w:tr w:rsidR="006640F3" w:rsidRPr="00E8609D" w:rsidTr="00A72CAA">
        <w:trPr>
          <w:trHeight w:val="133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0F3" w:rsidRPr="00E8609D" w:rsidTr="00A72CAA">
        <w:trPr>
          <w:trHeight w:val="270"/>
        </w:trPr>
        <w:tc>
          <w:tcPr>
            <w:tcW w:w="9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F3" w:rsidRPr="00E8609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609D">
              <w:rPr>
                <w:rFonts w:ascii="Times New Roman" w:hAnsi="Times New Roman"/>
                <w:sz w:val="18"/>
                <w:szCs w:val="18"/>
              </w:rPr>
              <w:t>Администрация  поселения Вороновское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0F3" w:rsidRPr="00E8609D" w:rsidTr="00A72CAA">
        <w:trPr>
          <w:trHeight w:val="8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609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8609D"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8609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8609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8609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  <w:proofErr w:type="gramStart"/>
            <w:r w:rsidRPr="00E8609D">
              <w:rPr>
                <w:rFonts w:ascii="Times New Roman" w:hAnsi="Times New Roman"/>
                <w:b/>
                <w:bCs/>
                <w:sz w:val="16"/>
                <w:szCs w:val="16"/>
              </w:rPr>
              <w:t>,т</w:t>
            </w:r>
            <w:proofErr w:type="gramEnd"/>
            <w:r w:rsidRPr="00E8609D">
              <w:rPr>
                <w:rFonts w:ascii="Times New Roman" w:hAnsi="Times New Roman"/>
                <w:b/>
                <w:bCs/>
                <w:sz w:val="16"/>
                <w:szCs w:val="16"/>
              </w:rPr>
              <w:t>ыс</w:t>
            </w:r>
            <w:proofErr w:type="spellEnd"/>
            <w:r w:rsidRPr="00E8609D">
              <w:rPr>
                <w:rFonts w:ascii="Times New Roman" w:hAnsi="Times New Roman"/>
                <w:b/>
                <w:bCs/>
                <w:sz w:val="16"/>
                <w:szCs w:val="16"/>
              </w:rPr>
              <w:t>. руб.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42 474,2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лицам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594,0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179,4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высших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исполнительных орган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41 289,8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Руководитель администрации / аппарата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1 841,8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1 326,3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115,0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400,5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39 448,0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20 104,8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4 490,0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лицам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492,0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6 071,7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7 989,5 </w:t>
            </w:r>
          </w:p>
        </w:tc>
      </w:tr>
      <w:tr w:rsidR="006640F3" w:rsidRPr="00E8609D" w:rsidTr="00A72CA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43,0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157,0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674,1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203,6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35,2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780,0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580,0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33 187,7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охраны,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восстановления и использования лесов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33 067,7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14 397,7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14 397,7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6640F3" w:rsidRPr="00E8609D" w:rsidTr="00A72CAA">
        <w:trPr>
          <w:trHeight w:val="4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33 8 00 00000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195 777,6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25 316,9 </w:t>
            </w:r>
          </w:p>
        </w:tc>
      </w:tr>
      <w:tr w:rsidR="006640F3" w:rsidRPr="00E8609D" w:rsidTr="00A72CA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1 500,0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1 500,0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реализацию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170 360,7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на разметку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образований на содержание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на благоустройство территорий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Содерж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. авт. </w:t>
            </w: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дор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инж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сооруж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. на них в </w:t>
            </w: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гран.город.окр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посел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. в рамках благ.(бюджет)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Озеленение (бюджет)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у(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26 480,3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22 207,3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4 273,0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1 036,8 </w:t>
            </w:r>
          </w:p>
        </w:tc>
      </w:tr>
      <w:tr w:rsidR="006640F3" w:rsidRPr="00E8609D" w:rsidTr="00A72CAA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 субъектов РФ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(адресная помощь)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9 537,3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2 600,0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E8609D" w:rsidTr="00A72CAA">
        <w:trPr>
          <w:trHeight w:val="22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2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E8609D" w:rsidTr="00A72CA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6640F3" w:rsidRPr="00E8609D" w:rsidTr="00A72CAA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E8609D" w:rsidRDefault="006640F3" w:rsidP="00A72C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0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314 226,8 </w:t>
            </w:r>
          </w:p>
        </w:tc>
      </w:tr>
    </w:tbl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D14B31" w:rsidRDefault="00D14B31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D14B31" w:rsidRDefault="00D14B31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40F3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640F3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6640F3" w:rsidRPr="00E14694" w:rsidRDefault="006640F3" w:rsidP="006640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поселения Вороновское</w:t>
      </w:r>
    </w:p>
    <w:p w:rsidR="006640F3" w:rsidRPr="00E14694" w:rsidRDefault="006640F3" w:rsidP="006640F3">
      <w:pPr>
        <w:pStyle w:val="a5"/>
        <w:tabs>
          <w:tab w:val="left" w:pos="708"/>
        </w:tabs>
        <w:jc w:val="right"/>
        <w:outlineLvl w:val="0"/>
        <w:rPr>
          <w:sz w:val="20"/>
          <w:szCs w:val="20"/>
          <w:lang w:val="ru-RU"/>
        </w:rPr>
      </w:pPr>
      <w:r w:rsidRPr="00E14694">
        <w:rPr>
          <w:sz w:val="20"/>
          <w:szCs w:val="20"/>
          <w:lang w:val="ru-RU"/>
        </w:rPr>
        <w:t>о внесении изменений и дополнений в Решение Совета</w:t>
      </w:r>
    </w:p>
    <w:p w:rsidR="006640F3" w:rsidRDefault="006640F3" w:rsidP="006640F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депутатов поселения Вороновское</w:t>
      </w:r>
    </w:p>
    <w:p w:rsidR="006640F3" w:rsidRDefault="006640F3" w:rsidP="006640F3">
      <w:pPr>
        <w:shd w:val="clear" w:color="auto" w:fill="FFFFFF"/>
        <w:spacing w:after="0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 w:rsidRPr="00E14694">
        <w:rPr>
          <w:rFonts w:ascii="Times New Roman" w:hAnsi="Times New Roman"/>
          <w:sz w:val="20"/>
          <w:szCs w:val="20"/>
        </w:rPr>
        <w:t xml:space="preserve"> «О бюджете поселения Вороновское на 2016 год» от </w:t>
      </w:r>
      <w:r>
        <w:rPr>
          <w:rFonts w:ascii="Times New Roman" w:hAnsi="Times New Roman"/>
          <w:sz w:val="20"/>
          <w:szCs w:val="20"/>
        </w:rPr>
        <w:t>06.04.2016</w:t>
      </w:r>
      <w:r w:rsidRPr="00E14694">
        <w:rPr>
          <w:rFonts w:ascii="Times New Roman" w:hAnsi="Times New Roman"/>
          <w:sz w:val="20"/>
          <w:szCs w:val="20"/>
        </w:rPr>
        <w:t xml:space="preserve"> №</w:t>
      </w:r>
      <w:r w:rsidR="008A4C7E">
        <w:rPr>
          <w:rFonts w:ascii="Times New Roman" w:hAnsi="Times New Roman"/>
          <w:sz w:val="20"/>
          <w:szCs w:val="20"/>
        </w:rPr>
        <w:t xml:space="preserve"> 05/02</w:t>
      </w:r>
      <w:bookmarkStart w:id="1" w:name="_GoBack"/>
      <w:bookmarkEnd w:id="1"/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2836"/>
        <w:gridCol w:w="5260"/>
        <w:gridCol w:w="2678"/>
      </w:tblGrid>
      <w:tr w:rsidR="006640F3" w:rsidRPr="00B35827" w:rsidTr="00A72CAA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C33"/>
            <w:bookmarkEnd w:id="2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Приложение № 6</w:t>
            </w:r>
          </w:p>
        </w:tc>
      </w:tr>
      <w:tr w:rsidR="006640F3" w:rsidRPr="00B35827" w:rsidTr="00A72CAA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6640F3" w:rsidRPr="00B35827" w:rsidTr="00A72CAA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6640F3" w:rsidRPr="00B35827" w:rsidTr="00A72CAA">
        <w:trPr>
          <w:trHeight w:val="8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 xml:space="preserve"> "О бюджете поселения Вороновское на 2016 год "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09.12.2015</w:t>
            </w:r>
            <w:r w:rsidRPr="00B35827">
              <w:rPr>
                <w:rFonts w:ascii="Times New Roman" w:hAnsi="Times New Roman"/>
                <w:sz w:val="20"/>
                <w:szCs w:val="20"/>
              </w:rPr>
              <w:t xml:space="preserve"> г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 w:rsidRPr="00B35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640F3" w:rsidRPr="00B35827" w:rsidTr="00A72CAA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B35827" w:rsidTr="00A72CAA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B35827" w:rsidTr="00A72CAA">
        <w:trPr>
          <w:trHeight w:val="25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B35827" w:rsidTr="00A72CAA">
        <w:trPr>
          <w:trHeight w:val="312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                            </w:t>
            </w:r>
          </w:p>
        </w:tc>
      </w:tr>
      <w:tr w:rsidR="006640F3" w:rsidRPr="00B35827" w:rsidTr="00A72CAA">
        <w:trPr>
          <w:trHeight w:val="338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поселения Вороновское на 2016 год</w:t>
            </w:r>
          </w:p>
        </w:tc>
      </w:tr>
      <w:tr w:rsidR="006640F3" w:rsidRPr="00B35827" w:rsidTr="00A72CAA">
        <w:trPr>
          <w:trHeight w:val="1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40F3" w:rsidRPr="00B35827" w:rsidTr="00A72CA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6640F3" w:rsidRPr="00B35827" w:rsidTr="00A72CA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 бюджета поселения Вороновское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41 894,5</w:t>
            </w:r>
          </w:p>
        </w:tc>
      </w:tr>
      <w:tr w:rsidR="006640F3" w:rsidRPr="00B35827" w:rsidTr="00A72CAA">
        <w:trPr>
          <w:trHeight w:val="23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0F3" w:rsidRPr="00B35827" w:rsidTr="00A72CAA">
        <w:trPr>
          <w:trHeight w:val="578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640F3" w:rsidRPr="00B35827" w:rsidTr="00A72CAA">
        <w:trPr>
          <w:trHeight w:val="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640F3" w:rsidRPr="00B35827" w:rsidTr="00A72CAA">
        <w:trPr>
          <w:trHeight w:val="5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40F3" w:rsidRPr="00B35827" w:rsidTr="00A72CAA">
        <w:trPr>
          <w:trHeight w:val="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40F3" w:rsidRPr="00B35827" w:rsidTr="00A72CA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40F3" w:rsidRPr="00B35827" w:rsidTr="00A72CAA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000 01 02 00 00 10 0000 810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40F3" w:rsidRPr="00B35827" w:rsidTr="00A72CA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14 129,5</w:t>
            </w:r>
          </w:p>
        </w:tc>
      </w:tr>
      <w:tr w:rsidR="006640F3" w:rsidRPr="00B35827" w:rsidTr="00A72CA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-272 332,3</w:t>
            </w:r>
          </w:p>
        </w:tc>
      </w:tr>
      <w:tr w:rsidR="006640F3" w:rsidRPr="00B35827" w:rsidTr="00A72CA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314 226,8</w:t>
            </w:r>
          </w:p>
        </w:tc>
      </w:tr>
      <w:tr w:rsidR="006640F3" w:rsidRPr="00B35827" w:rsidTr="00A72CA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40F3" w:rsidRPr="00B35827" w:rsidTr="00A72CAA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000 01 06 04 00 10 0000 810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40F3" w:rsidRPr="00B35827" w:rsidTr="00A72CA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F3" w:rsidRPr="00B35827" w:rsidRDefault="006640F3" w:rsidP="00A7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F3" w:rsidRPr="00B35827" w:rsidRDefault="006640F3" w:rsidP="00A72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F3" w:rsidRPr="00B35827" w:rsidRDefault="006640F3" w:rsidP="00A72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41 894,5</w:t>
            </w:r>
          </w:p>
        </w:tc>
      </w:tr>
    </w:tbl>
    <w:p w:rsidR="006640F3" w:rsidRPr="00B35827" w:rsidRDefault="006640F3" w:rsidP="006640F3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0"/>
          <w:szCs w:val="20"/>
        </w:rPr>
      </w:pPr>
    </w:p>
    <w:p w:rsidR="00FF0DD7" w:rsidRDefault="00FF0DD7"/>
    <w:sectPr w:rsidR="00FF0DD7" w:rsidSect="00A72CAA">
      <w:pgSz w:w="11909" w:h="16834"/>
      <w:pgMar w:top="851" w:right="569" w:bottom="284" w:left="13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1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AB"/>
    <w:rsid w:val="00002E1B"/>
    <w:rsid w:val="001C30B9"/>
    <w:rsid w:val="002C664C"/>
    <w:rsid w:val="003309A2"/>
    <w:rsid w:val="00353FAB"/>
    <w:rsid w:val="00377AF5"/>
    <w:rsid w:val="00471C4F"/>
    <w:rsid w:val="006640F3"/>
    <w:rsid w:val="00710DDA"/>
    <w:rsid w:val="00810A08"/>
    <w:rsid w:val="00826892"/>
    <w:rsid w:val="008A4C7E"/>
    <w:rsid w:val="00A66C42"/>
    <w:rsid w:val="00A72CAA"/>
    <w:rsid w:val="00AB0B7A"/>
    <w:rsid w:val="00B5545E"/>
    <w:rsid w:val="00D14B31"/>
    <w:rsid w:val="00D33EAB"/>
    <w:rsid w:val="00F235E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40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6640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6640F3"/>
    <w:pPr>
      <w:ind w:left="720"/>
      <w:contextualSpacing/>
    </w:pPr>
  </w:style>
  <w:style w:type="paragraph" w:styleId="a5">
    <w:name w:val="footer"/>
    <w:basedOn w:val="a"/>
    <w:link w:val="a6"/>
    <w:uiPriority w:val="99"/>
    <w:rsid w:val="006640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640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6640F3"/>
    <w:pPr>
      <w:ind w:left="720"/>
      <w:contextualSpacing/>
    </w:pPr>
  </w:style>
  <w:style w:type="paragraph" w:customStyle="1" w:styleId="ConsNonformat">
    <w:name w:val="ConsNonformat"/>
    <w:rsid w:val="006640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640F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6640F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6640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40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6640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6640F3"/>
    <w:pPr>
      <w:ind w:left="720"/>
      <w:contextualSpacing/>
    </w:pPr>
  </w:style>
  <w:style w:type="paragraph" w:styleId="a5">
    <w:name w:val="footer"/>
    <w:basedOn w:val="a"/>
    <w:link w:val="a6"/>
    <w:uiPriority w:val="99"/>
    <w:rsid w:val="006640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640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6640F3"/>
    <w:pPr>
      <w:ind w:left="720"/>
      <w:contextualSpacing/>
    </w:pPr>
  </w:style>
  <w:style w:type="paragraph" w:customStyle="1" w:styleId="ConsNonformat">
    <w:name w:val="ConsNonformat"/>
    <w:rsid w:val="006640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640F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6640F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664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2016-03-31T10:05:00Z</cp:lastPrinted>
  <dcterms:created xsi:type="dcterms:W3CDTF">2016-03-31T09:32:00Z</dcterms:created>
  <dcterms:modified xsi:type="dcterms:W3CDTF">2016-04-08T07:08:00Z</dcterms:modified>
</cp:coreProperties>
</file>