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D2" w:rsidRPr="00D419DE" w:rsidRDefault="008231D2" w:rsidP="008231D2">
      <w:pPr>
        <w:shd w:val="clear" w:color="auto" w:fill="FFFFFF"/>
        <w:jc w:val="center"/>
        <w:rPr>
          <w:b/>
          <w:bCs/>
        </w:rPr>
      </w:pPr>
      <w:r w:rsidRPr="00D419DE">
        <w:rPr>
          <w:b/>
          <w:noProof/>
          <w:lang w:eastAsia="ru-RU"/>
        </w:rPr>
        <w:drawing>
          <wp:inline distT="0" distB="0" distL="0" distR="0" wp14:anchorId="624EDDF1" wp14:editId="06A53E98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D2" w:rsidRPr="00D419DE" w:rsidRDefault="008231D2" w:rsidP="005E361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419DE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8231D2" w:rsidRPr="00D419DE" w:rsidRDefault="008231D2" w:rsidP="008231D2">
      <w:pPr>
        <w:jc w:val="center"/>
        <w:rPr>
          <w:rFonts w:ascii="Times New Roman" w:hAnsi="Times New Roman"/>
          <w:sz w:val="36"/>
          <w:szCs w:val="36"/>
        </w:rPr>
      </w:pPr>
      <w:r w:rsidRPr="00D419DE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D419DE">
        <w:rPr>
          <w:rFonts w:ascii="Times New Roman" w:hAnsi="Times New Roman"/>
          <w:noProof/>
          <w:sz w:val="36"/>
          <w:szCs w:val="36"/>
        </w:rPr>
        <w:t xml:space="preserve"> </w:t>
      </w:r>
    </w:p>
    <w:p w:rsidR="008231D2" w:rsidRPr="00D419DE" w:rsidRDefault="008231D2" w:rsidP="008231D2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D419DE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8231D2" w:rsidRPr="00073BD6" w:rsidRDefault="005E361F" w:rsidP="008231D2">
      <w:pPr>
        <w:pStyle w:val="Default"/>
        <w:rPr>
          <w:b/>
        </w:rPr>
      </w:pPr>
      <w:r>
        <w:rPr>
          <w:rFonts w:ascii="Times New Roman" w:hAnsi="Times New Roman"/>
          <w:b/>
        </w:rPr>
        <w:t xml:space="preserve">  от 06</w:t>
      </w:r>
      <w:r w:rsidR="008231D2">
        <w:rPr>
          <w:rFonts w:ascii="Times New Roman" w:hAnsi="Times New Roman"/>
          <w:b/>
        </w:rPr>
        <w:t xml:space="preserve"> апреля  2016</w:t>
      </w:r>
      <w:r w:rsidR="008231D2" w:rsidRPr="00073BD6">
        <w:rPr>
          <w:rFonts w:ascii="Times New Roman" w:hAnsi="Times New Roman"/>
          <w:b/>
        </w:rPr>
        <w:t xml:space="preserve"> г</w:t>
      </w:r>
      <w:r w:rsidR="008231D2">
        <w:rPr>
          <w:rFonts w:ascii="Times New Roman" w:hAnsi="Times New Roman"/>
          <w:b/>
        </w:rPr>
        <w:t>ода</w:t>
      </w:r>
      <w:r w:rsidR="008E5226">
        <w:rPr>
          <w:rFonts w:ascii="Times New Roman" w:hAnsi="Times New Roman"/>
          <w:b/>
        </w:rPr>
        <w:t xml:space="preserve">  № 05/13</w:t>
      </w:r>
    </w:p>
    <w:p w:rsidR="005E361F" w:rsidRDefault="005E361F" w:rsidP="008231D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231D2" w:rsidRPr="00251B74" w:rsidRDefault="008231D2" w:rsidP="008231D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251B74">
        <w:rPr>
          <w:rFonts w:ascii="Times New Roman" w:hAnsi="Times New Roman" w:cs="Times New Roman"/>
          <w:sz w:val="24"/>
          <w:szCs w:val="24"/>
        </w:rPr>
        <w:t xml:space="preserve">Об утверждении Регламента «Содержание </w:t>
      </w:r>
      <w:proofErr w:type="gramStart"/>
      <w:r w:rsidRPr="00251B74">
        <w:rPr>
          <w:rFonts w:ascii="Times New Roman" w:hAnsi="Times New Roman" w:cs="Times New Roman"/>
          <w:sz w:val="24"/>
          <w:szCs w:val="24"/>
        </w:rPr>
        <w:t>автомобильных</w:t>
      </w:r>
      <w:proofErr w:type="gramEnd"/>
      <w:r w:rsidRPr="0025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D2" w:rsidRPr="00251B74" w:rsidRDefault="008231D2" w:rsidP="008231D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251B74">
        <w:rPr>
          <w:rFonts w:ascii="Times New Roman" w:hAnsi="Times New Roman" w:cs="Times New Roman"/>
          <w:sz w:val="24"/>
          <w:szCs w:val="24"/>
        </w:rPr>
        <w:t xml:space="preserve">дорог местного значения (объектов дорожного хозяйства) </w:t>
      </w:r>
      <w:proofErr w:type="gramStart"/>
      <w:r w:rsidRPr="00251B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D2" w:rsidRPr="00251B74" w:rsidRDefault="008231D2" w:rsidP="008231D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51B74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251B74">
        <w:rPr>
          <w:rFonts w:ascii="Times New Roman" w:hAnsi="Times New Roman" w:cs="Times New Roman"/>
          <w:sz w:val="24"/>
          <w:szCs w:val="24"/>
        </w:rPr>
        <w:t xml:space="preserve"> Вороновское города Москвы»</w:t>
      </w:r>
    </w:p>
    <w:p w:rsidR="008231D2" w:rsidRPr="00251B74" w:rsidRDefault="008231D2" w:rsidP="008231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31D2" w:rsidRPr="00251B74" w:rsidRDefault="008231D2" w:rsidP="00823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B74">
        <w:rPr>
          <w:rFonts w:ascii="Times New Roman" w:hAnsi="Times New Roman" w:cs="Times New Roman"/>
          <w:sz w:val="24"/>
          <w:szCs w:val="24"/>
        </w:rPr>
        <w:t>В соответствии с Техническим регламентом Таможенного союза «Безопасность автомобильных дорого»,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(с изменениями и дополнениями), Федеральным законом от 06.10.2003 N 131-ФЗ "Об общих принципах организации местного самоуправления в Российской Федерации", Законом города Москвы от 06.11.2002г</w:t>
      </w:r>
      <w:proofErr w:type="gramEnd"/>
      <w:r w:rsidRPr="00251B74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251B74">
        <w:rPr>
          <w:rFonts w:ascii="Times New Roman" w:hAnsi="Times New Roman" w:cs="Times New Roman"/>
          <w:sz w:val="24"/>
          <w:szCs w:val="24"/>
        </w:rPr>
        <w:t>56 «Об организации местного самоуправления в городе Москве», Приказом Министерства транспорта РФ от 16.11.2012 № 402 «Об утверждении Классификации работ по капитальному ремонту, ремонту и содержанию автомобильных дорог», Распоряжения Департамента жилищно-коммунального хозяйства города Москвы от 11.09.2015 года № 05-01-06-240/5 «Об утверждении регламента и технологических карт комплексного содержания объектов дорожного хозяйства города Москвы в зимний и летний периоды, Распоряжения Департамента</w:t>
      </w:r>
      <w:proofErr w:type="gramEnd"/>
      <w:r w:rsidRPr="00251B74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города Москвы от 28.09.2011 года № 05-14-650/1 «Об утверждении Технологии зимней уборки проезжей части магистралей, улиц, проездов и площадей с применением </w:t>
      </w:r>
      <w:proofErr w:type="spellStart"/>
      <w:r w:rsidRPr="00251B74">
        <w:rPr>
          <w:rFonts w:ascii="Times New Roman" w:hAnsi="Times New Roman" w:cs="Times New Roman"/>
          <w:sz w:val="24"/>
          <w:szCs w:val="24"/>
        </w:rPr>
        <w:t>противогололедных</w:t>
      </w:r>
      <w:proofErr w:type="spellEnd"/>
      <w:r w:rsidRPr="00251B74">
        <w:rPr>
          <w:rFonts w:ascii="Times New Roman" w:hAnsi="Times New Roman" w:cs="Times New Roman"/>
          <w:sz w:val="24"/>
          <w:szCs w:val="24"/>
        </w:rPr>
        <w:t xml:space="preserve"> реагентов и гранитного щебня фракции 2-5 мм (на зимние периоды с 2010-2011гг. и далее», Устава поселения Вороновское, на основании ГОСТ </w:t>
      </w:r>
      <w:proofErr w:type="gramStart"/>
      <w:r w:rsidRPr="00251B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1B74">
        <w:rPr>
          <w:rFonts w:ascii="Times New Roman" w:hAnsi="Times New Roman" w:cs="Times New Roman"/>
          <w:sz w:val="24"/>
          <w:szCs w:val="24"/>
        </w:rPr>
        <w:t xml:space="preserve"> 505597-93 «Автомобильные дороги и улицы. Требования к эксплуатационному состоянию, допустимому по условиям обеспечения безопасности дорожного движения», ГОСТ </w:t>
      </w:r>
      <w:proofErr w:type="gramStart"/>
      <w:r w:rsidRPr="00251B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1B74">
        <w:rPr>
          <w:rFonts w:ascii="Times New Roman" w:hAnsi="Times New Roman" w:cs="Times New Roman"/>
          <w:sz w:val="24"/>
          <w:szCs w:val="24"/>
        </w:rPr>
        <w:t xml:space="preserve"> 51256-2011 «Технические средства организации дорожного движения. Разметка дорожная. Классификация. Технические требования»;</w:t>
      </w:r>
    </w:p>
    <w:p w:rsidR="008231D2" w:rsidRPr="00251B74" w:rsidRDefault="008231D2" w:rsidP="008231D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B74">
        <w:rPr>
          <w:rFonts w:ascii="Times New Roman" w:hAnsi="Times New Roman" w:cs="Times New Roman"/>
          <w:b/>
          <w:sz w:val="32"/>
          <w:szCs w:val="32"/>
        </w:rPr>
        <w:t>Совет депутатов  поселения Вороновское решил:</w:t>
      </w:r>
    </w:p>
    <w:p w:rsidR="008231D2" w:rsidRPr="00251B74" w:rsidRDefault="008231D2" w:rsidP="008231D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1D2" w:rsidRPr="00251B74" w:rsidRDefault="008231D2" w:rsidP="00823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B74">
        <w:rPr>
          <w:rFonts w:ascii="Times New Roman" w:hAnsi="Times New Roman" w:cs="Times New Roman"/>
          <w:sz w:val="24"/>
          <w:szCs w:val="24"/>
        </w:rPr>
        <w:t>1. Утвердить Регламент «Содержание автомобильных дорог местного значения (объектов дорожного хозяйства) в поселении Вороновское города Москвы» (Приложение № 1 к настоящему Решению).</w:t>
      </w:r>
    </w:p>
    <w:p w:rsidR="008231D2" w:rsidRPr="00251B74" w:rsidRDefault="008231D2" w:rsidP="00823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B74">
        <w:rPr>
          <w:rFonts w:ascii="Times New Roman" w:hAnsi="Times New Roman" w:cs="Times New Roman"/>
          <w:sz w:val="24"/>
          <w:szCs w:val="24"/>
        </w:rPr>
        <w:t>2. 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8231D2" w:rsidRPr="00251B74" w:rsidRDefault="008231D2" w:rsidP="00823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B74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опубликования.</w:t>
      </w:r>
    </w:p>
    <w:p w:rsidR="008231D2" w:rsidRPr="00251B74" w:rsidRDefault="008231D2" w:rsidP="008231D2">
      <w:pPr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1B7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51B74">
        <w:rPr>
          <w:rFonts w:ascii="Times New Roman" w:hAnsi="Times New Roman" w:cs="Times New Roman"/>
          <w:spacing w:val="1"/>
          <w:sz w:val="24"/>
          <w:szCs w:val="24"/>
        </w:rPr>
        <w:t>Контроль за</w:t>
      </w:r>
      <w:proofErr w:type="gramEnd"/>
      <w:r w:rsidRPr="00251B74">
        <w:rPr>
          <w:rFonts w:ascii="Times New Roman" w:hAnsi="Times New Roman" w:cs="Times New Roman"/>
          <w:spacing w:val="1"/>
          <w:sz w:val="24"/>
          <w:szCs w:val="24"/>
        </w:rPr>
        <w:t xml:space="preserve"> исполнением настоящего Решения </w:t>
      </w:r>
      <w:r w:rsidRPr="00251B74">
        <w:rPr>
          <w:rFonts w:ascii="Times New Roman" w:hAnsi="Times New Roman" w:cs="Times New Roman"/>
          <w:spacing w:val="-1"/>
          <w:sz w:val="24"/>
          <w:szCs w:val="24"/>
        </w:rPr>
        <w:t xml:space="preserve"> возложить на Главу поселения Вороновское Исаева М.К.</w:t>
      </w:r>
    </w:p>
    <w:p w:rsidR="008231D2" w:rsidRPr="00506188" w:rsidRDefault="008231D2" w:rsidP="005E36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18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8231D2" w:rsidRPr="00506188" w:rsidRDefault="008231D2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поселение </w:t>
      </w:r>
      <w:r w:rsidRPr="00506188">
        <w:rPr>
          <w:rFonts w:ascii="Times New Roman" w:hAnsi="Times New Roman" w:cs="Times New Roman"/>
          <w:b/>
          <w:bCs/>
          <w:sz w:val="28"/>
          <w:szCs w:val="28"/>
        </w:rPr>
        <w:t>Вороновское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506188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50618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06188">
        <w:rPr>
          <w:rFonts w:ascii="Times New Roman" w:hAnsi="Times New Roman" w:cs="Times New Roman"/>
          <w:b/>
          <w:bCs/>
          <w:sz w:val="28"/>
          <w:szCs w:val="28"/>
        </w:rPr>
        <w:t xml:space="preserve">           М.К. Исаев</w:t>
      </w:r>
    </w:p>
    <w:p w:rsidR="00AE49B8" w:rsidRDefault="00AE49B8" w:rsidP="00AE49B8">
      <w:pPr>
        <w:spacing w:after="0" w:line="240" w:lineRule="auto"/>
        <w:ind w:right="-28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AE49B8" w:rsidRDefault="00AE49B8" w:rsidP="008231D2">
      <w:pPr>
        <w:spacing w:after="0" w:line="240" w:lineRule="auto"/>
        <w:ind w:right="-28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:rsidR="00AE49B8" w:rsidRDefault="00AE49B8" w:rsidP="008231D2">
      <w:pPr>
        <w:spacing w:after="0" w:line="240" w:lineRule="auto"/>
        <w:ind w:right="-28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Вороновское</w:t>
      </w:r>
    </w:p>
    <w:p w:rsidR="00AE49B8" w:rsidRDefault="005E361F" w:rsidP="00AE49B8">
      <w:pPr>
        <w:spacing w:line="240" w:lineRule="auto"/>
        <w:ind w:right="-28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3C5940">
        <w:rPr>
          <w:rFonts w:ascii="Times New Roman" w:hAnsi="Times New Roman" w:cs="Times New Roman"/>
        </w:rPr>
        <w:t>05/13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от 06</w:t>
      </w:r>
      <w:r w:rsidR="00AE49B8">
        <w:rPr>
          <w:rFonts w:ascii="Times New Roman" w:hAnsi="Times New Roman" w:cs="Times New Roman"/>
        </w:rPr>
        <w:t xml:space="preserve">.04.2016 года  </w:t>
      </w:r>
    </w:p>
    <w:p w:rsidR="00AE49B8" w:rsidRDefault="00AE49B8" w:rsidP="00AE49B8">
      <w:pPr>
        <w:ind w:right="-286"/>
        <w:jc w:val="right"/>
        <w:rPr>
          <w:rFonts w:ascii="Times New Roman" w:hAnsi="Times New Roman" w:cs="Times New Roman"/>
        </w:rPr>
      </w:pPr>
    </w:p>
    <w:p w:rsidR="00AE49B8" w:rsidRPr="00753845" w:rsidRDefault="00AE49B8" w:rsidP="00AE49B8">
      <w:pPr>
        <w:ind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845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AE49B8" w:rsidRPr="00753845" w:rsidRDefault="00AE49B8" w:rsidP="00AE49B8">
      <w:pPr>
        <w:ind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845">
        <w:rPr>
          <w:rFonts w:ascii="Times New Roman" w:hAnsi="Times New Roman" w:cs="Times New Roman"/>
          <w:b/>
          <w:sz w:val="24"/>
          <w:szCs w:val="24"/>
        </w:rPr>
        <w:t>содержания автомобильных дорог местного значения (объектов дорожного хозяйства) в поселении Вороновское города Москвы.</w:t>
      </w:r>
    </w:p>
    <w:p w:rsidR="008E5226" w:rsidRDefault="008E5226" w:rsidP="008E5226">
      <w:pPr>
        <w:pStyle w:val="a3"/>
        <w:ind w:right="-286"/>
        <w:rPr>
          <w:rFonts w:ascii="Times New Roman" w:hAnsi="Times New Roman" w:cs="Times New Roman"/>
          <w:b/>
          <w:sz w:val="24"/>
          <w:szCs w:val="24"/>
        </w:rPr>
      </w:pPr>
    </w:p>
    <w:p w:rsidR="008E5226" w:rsidRPr="00E15B7A" w:rsidRDefault="008E5226" w:rsidP="001B1FE0">
      <w:pPr>
        <w:pStyle w:val="1"/>
        <w:keepNext w:val="0"/>
        <w:keepLines w:val="0"/>
        <w:spacing w:before="0" w:after="0" w:line="240" w:lineRule="auto"/>
        <w:ind w:left="-284" w:firstLine="0"/>
        <w:rPr>
          <w:sz w:val="24"/>
          <w:szCs w:val="24"/>
        </w:rPr>
      </w:pPr>
      <w:bookmarkStart w:id="1" w:name="_Toc414555446"/>
      <w:bookmarkStart w:id="2" w:name="_Toc435012275"/>
      <w:bookmarkStart w:id="3" w:name="_Toc435201047"/>
      <w:bookmarkStart w:id="4" w:name="_Toc444610020"/>
      <w:r w:rsidRPr="00E15B7A">
        <w:rPr>
          <w:sz w:val="24"/>
          <w:szCs w:val="24"/>
        </w:rPr>
        <w:t>Общие положения</w:t>
      </w:r>
      <w:bookmarkEnd w:id="1"/>
      <w:bookmarkEnd w:id="2"/>
      <w:bookmarkEnd w:id="3"/>
      <w:bookmarkEnd w:id="4"/>
    </w:p>
    <w:p w:rsidR="008E5226" w:rsidRPr="00E15B7A" w:rsidRDefault="008E5226" w:rsidP="00E246B1">
      <w:pPr>
        <w:pStyle w:val="2"/>
        <w:keepNext w:val="0"/>
        <w:keepLines w:val="0"/>
        <w:numPr>
          <w:ilvl w:val="1"/>
          <w:numId w:val="15"/>
        </w:numPr>
        <w:tabs>
          <w:tab w:val="left" w:pos="567"/>
          <w:tab w:val="left" w:pos="1276"/>
        </w:tabs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bookmarkStart w:id="5" w:name="_Toc444520048"/>
      <w:bookmarkStart w:id="6" w:name="_Toc444610021"/>
      <w:r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Настоящий Регламент определяет порядок организации работ по содержанию </w:t>
      </w:r>
      <w:r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автомобильных </w:t>
      </w:r>
      <w:r w:rsidRPr="00E15B7A">
        <w:rPr>
          <w:rFonts w:ascii="Times New Roman" w:hAnsi="Times New Roman"/>
          <w:b w:val="0"/>
          <w:color w:val="000000"/>
          <w:sz w:val="24"/>
          <w:szCs w:val="24"/>
        </w:rPr>
        <w:t>дорог</w:t>
      </w:r>
      <w:r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местного значения (объектов дорожного хозяйства)</w:t>
      </w:r>
      <w:r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III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,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IV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и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en-US"/>
        </w:rPr>
        <w:t>V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категорий</w:t>
      </w:r>
      <w:r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, р</w:t>
      </w:r>
      <w:r w:rsidR="00AD22E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асположенных на территории поселения Вороновское</w:t>
      </w:r>
      <w:r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города Москвы, для реализации полномочий органов местного самоуправления городских округов и поселений, установленных статьей 8 </w:t>
      </w:r>
      <w:r w:rsidRPr="00E15B7A">
        <w:rPr>
          <w:rFonts w:ascii="Times New Roman" w:hAnsi="Times New Roman"/>
          <w:b w:val="0"/>
          <w:color w:val="000000"/>
          <w:sz w:val="24"/>
          <w:szCs w:val="24"/>
        </w:rPr>
        <w:t>Закон</w:t>
      </w:r>
      <w:r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а</w:t>
      </w:r>
      <w:r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 г</w:t>
      </w:r>
      <w:r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орода</w:t>
      </w:r>
      <w:r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 Москвы "Об организации местного самоуправления в городе Москве" от 06.11.2002 № 56</w:t>
      </w:r>
      <w:r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</w:t>
      </w:r>
      <w:bookmarkEnd w:id="5"/>
      <w:bookmarkEnd w:id="6"/>
    </w:p>
    <w:p w:rsidR="008E5226" w:rsidRPr="00E15B7A" w:rsidRDefault="008E5226" w:rsidP="00E246B1">
      <w:pPr>
        <w:pStyle w:val="2"/>
        <w:keepNext w:val="0"/>
        <w:keepLines w:val="0"/>
        <w:numPr>
          <w:ilvl w:val="1"/>
          <w:numId w:val="15"/>
        </w:numPr>
        <w:tabs>
          <w:tab w:val="left" w:pos="567"/>
          <w:tab w:val="left" w:pos="1276"/>
        </w:tabs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bookmarkStart w:id="7" w:name="_Toc398548683"/>
      <w:bookmarkStart w:id="8" w:name="_Toc444520049"/>
      <w:bookmarkStart w:id="9" w:name="_Toc444610022"/>
      <w:r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Настоящий Регламент разработан на основании </w:t>
      </w:r>
      <w:r w:rsidRPr="00E15B7A">
        <w:rPr>
          <w:rFonts w:ascii="Times New Roman" w:hAnsi="Times New Roman"/>
          <w:b w:val="0"/>
          <w:color w:val="000000"/>
          <w:sz w:val="24"/>
          <w:szCs w:val="24"/>
        </w:rPr>
        <w:t>Технического регламента Таможенного союза (</w:t>
      </w:r>
      <w:proofErr w:type="gramStart"/>
      <w:r w:rsidRPr="00E15B7A">
        <w:rPr>
          <w:rFonts w:ascii="Times New Roman" w:hAnsi="Times New Roman"/>
          <w:b w:val="0"/>
          <w:color w:val="000000"/>
          <w:sz w:val="24"/>
          <w:szCs w:val="24"/>
        </w:rPr>
        <w:t>ТР</w:t>
      </w:r>
      <w:proofErr w:type="gramEnd"/>
      <w:r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 ТС 014/2011) «Безопасность автомобильных дорог», 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(с изменениями),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</w:t>
      </w:r>
      <w:bookmarkEnd w:id="7"/>
      <w:r w:rsidRPr="00E15B7A">
        <w:rPr>
          <w:rFonts w:ascii="Times New Roman" w:hAnsi="Times New Roman"/>
          <w:b w:val="0"/>
          <w:color w:val="000000"/>
          <w:sz w:val="24"/>
          <w:szCs w:val="24"/>
        </w:rPr>
        <w:t>а также других нормативных и методических документов, представленных в Приложении.</w:t>
      </w:r>
      <w:bookmarkEnd w:id="8"/>
      <w:bookmarkEnd w:id="9"/>
    </w:p>
    <w:p w:rsidR="008E5226" w:rsidRPr="00E15B7A" w:rsidRDefault="008E5226" w:rsidP="00E246B1">
      <w:pPr>
        <w:pStyle w:val="2"/>
        <w:keepNext w:val="0"/>
        <w:keepLines w:val="0"/>
        <w:numPr>
          <w:ilvl w:val="1"/>
          <w:numId w:val="15"/>
        </w:numPr>
        <w:tabs>
          <w:tab w:val="left" w:pos="567"/>
          <w:tab w:val="left" w:pos="1276"/>
        </w:tabs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bookmarkStart w:id="10" w:name="_Toc444520050"/>
      <w:bookmarkStart w:id="11" w:name="_Toc444610023"/>
      <w:r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Настоящий Регламент является обязательным документом для всех дорожно-эксплуатационных организаций, осуществляющих содержание автомобильных дорог </w:t>
      </w:r>
      <w:r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местного значения</w:t>
      </w:r>
      <w:r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 в рамках исполнения государственного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или муниципального</w:t>
      </w:r>
      <w:r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задания</w:t>
      </w:r>
      <w:r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 или государственной</w:t>
      </w:r>
      <w:r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(муниципальной)</w:t>
      </w:r>
      <w:r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 закупки работ</w:t>
      </w:r>
      <w:r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</w:t>
      </w:r>
      <w:bookmarkEnd w:id="10"/>
      <w:bookmarkEnd w:id="11"/>
    </w:p>
    <w:p w:rsidR="008E5226" w:rsidRPr="00E15B7A" w:rsidRDefault="008E5226" w:rsidP="00E246B1">
      <w:pPr>
        <w:pStyle w:val="2"/>
        <w:keepNext w:val="0"/>
        <w:keepLines w:val="0"/>
        <w:numPr>
          <w:ilvl w:val="1"/>
          <w:numId w:val="15"/>
        </w:numPr>
        <w:tabs>
          <w:tab w:val="left" w:pos="567"/>
          <w:tab w:val="left" w:pos="1276"/>
        </w:tabs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bookmarkStart w:id="12" w:name="_Toc444520051"/>
      <w:bookmarkStart w:id="13" w:name="_Toc444610024"/>
      <w:r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Основной задачей содержания дорог </w:t>
      </w:r>
      <w:r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(объектов дорожного хозяйства) </w:t>
      </w:r>
      <w:r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 является поддержание нормативного технического состояния дороги, а также организация и обеспечение безопасности дорожного движения.</w:t>
      </w:r>
      <w:bookmarkEnd w:id="12"/>
      <w:bookmarkEnd w:id="13"/>
    </w:p>
    <w:p w:rsidR="008E5226" w:rsidRPr="00E15B7A" w:rsidRDefault="008E5226" w:rsidP="00E246B1">
      <w:pPr>
        <w:pStyle w:val="2"/>
        <w:keepNext w:val="0"/>
        <w:keepLines w:val="0"/>
        <w:numPr>
          <w:ilvl w:val="1"/>
          <w:numId w:val="15"/>
        </w:numPr>
        <w:tabs>
          <w:tab w:val="left" w:pos="567"/>
          <w:tab w:val="left" w:pos="1276"/>
        </w:tabs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bookmarkStart w:id="14" w:name="_Toc444520052"/>
      <w:bookmarkStart w:id="15" w:name="_Toc444610025"/>
      <w:r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Настоящий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Регламент устанавливает единые и неукоснительные</w:t>
      </w:r>
      <w:r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 к исполнению нормы и требования к видам, составу и периодичности работ по содержанию дорог </w:t>
      </w:r>
      <w:r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(объектов дорожного хозяйства)</w:t>
      </w:r>
      <w:r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 в зависимости от </w:t>
      </w:r>
      <w:r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их </w:t>
      </w:r>
      <w:r w:rsidRPr="00E15B7A">
        <w:rPr>
          <w:rFonts w:ascii="Times New Roman" w:hAnsi="Times New Roman"/>
          <w:b w:val="0"/>
          <w:color w:val="000000"/>
          <w:sz w:val="24"/>
          <w:szCs w:val="24"/>
        </w:rPr>
        <w:t>категории.</w:t>
      </w:r>
      <w:bookmarkEnd w:id="14"/>
      <w:bookmarkEnd w:id="15"/>
    </w:p>
    <w:p w:rsidR="008E5226" w:rsidRPr="00E15B7A" w:rsidRDefault="008E5226" w:rsidP="001B1FE0">
      <w:pPr>
        <w:pStyle w:val="1"/>
        <w:keepNext w:val="0"/>
        <w:keepLines w:val="0"/>
        <w:spacing w:before="0" w:after="0" w:line="240" w:lineRule="auto"/>
        <w:ind w:left="-284" w:hanging="357"/>
        <w:rPr>
          <w:sz w:val="24"/>
          <w:szCs w:val="24"/>
        </w:rPr>
      </w:pPr>
      <w:bookmarkStart w:id="16" w:name="_Toc414555445"/>
      <w:bookmarkStart w:id="17" w:name="_Toc435012274"/>
      <w:bookmarkStart w:id="18" w:name="_Toc435201048"/>
      <w:bookmarkStart w:id="19" w:name="_Toc444610026"/>
      <w:r w:rsidRPr="00E15B7A">
        <w:rPr>
          <w:sz w:val="24"/>
          <w:szCs w:val="24"/>
        </w:rPr>
        <w:t>Термины и определения</w:t>
      </w:r>
      <w:bookmarkEnd w:id="16"/>
      <w:bookmarkEnd w:id="17"/>
      <w:bookmarkEnd w:id="18"/>
      <w:bookmarkEnd w:id="19"/>
    </w:p>
    <w:p w:rsidR="008E5226" w:rsidRPr="00E15B7A" w:rsidRDefault="008E5226" w:rsidP="00E246B1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Автомобильная дорога местного значения (объект дорожного хозяйства) - искусственное сооружение, предназначенное для безопасного движения транспорта и пешеходов в любое время года независимо от природно-климатических условий.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Безопасность дорожного движения - состояние дорожного движения, отражающее степень защищенности его участников от дорожно-транспортных происшествий и их последствий (по </w:t>
      </w:r>
      <w:proofErr w:type="gramStart"/>
      <w:r w:rsidRPr="00E15B7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E15B7A">
        <w:rPr>
          <w:rFonts w:ascii="Times New Roman" w:hAnsi="Times New Roman" w:cs="Times New Roman"/>
          <w:sz w:val="24"/>
          <w:szCs w:val="24"/>
        </w:rPr>
        <w:t xml:space="preserve"> ТС 014/2011).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Внерегламентные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работы - работы, выполняемые при возникновении необходимости в них без определенной периодичности, в объеме и в сроки, установленные заказчиком.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Дорожный знак – техническое средство организации движения с обозначениями и/или надписями, информирующими участников дорожного движения о дорожных условиях и режимах движения, расположении населенных пунктов и других объектов.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B7A">
        <w:rPr>
          <w:rFonts w:ascii="Times New Roman" w:hAnsi="Times New Roman" w:cs="Times New Roman"/>
          <w:sz w:val="24"/>
          <w:szCs w:val="24"/>
        </w:rPr>
        <w:t xml:space="preserve">Дорожное ограждение – устройство, предназначенное для обеспечения движения транспорта с наименьшими рисками столкновений и съездов с дорог, предотвращения переезда через разделительную полосу, столкновения со встречным транспортным средством, наезда на массивные препятствия и сооружения, расположенные на обочине в полосе отвода дороги, на </w:t>
      </w:r>
      <w:r w:rsidRPr="00E15B7A">
        <w:rPr>
          <w:rFonts w:ascii="Times New Roman" w:hAnsi="Times New Roman" w:cs="Times New Roman"/>
          <w:sz w:val="24"/>
          <w:szCs w:val="24"/>
        </w:rPr>
        <w:lastRenderedPageBreak/>
        <w:t>разделительной полосе, снижения риска возможности падения пешеходов с дороги или мостового сооружения, а также для упорядочения движения пешеходов и предотвращения</w:t>
      </w:r>
      <w:proofErr w:type="gramEnd"/>
      <w:r w:rsidRPr="00E15B7A">
        <w:rPr>
          <w:rFonts w:ascii="Times New Roman" w:hAnsi="Times New Roman" w:cs="Times New Roman"/>
          <w:sz w:val="24"/>
          <w:szCs w:val="24"/>
        </w:rPr>
        <w:t xml:space="preserve"> выхода животных на проезжую часть.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Земляное полотно – конструктивный элемент, служащий основанием для размещения дорожной одежды, а также технических средств организации дорожного движения и обустройства автомобильной дороги.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Обочина - элемент дороги, примыкающий непосредственно к проезжей части и предназначенный для обеспечения устойчивости земляного полотна, повышения безопасности дорожного движения, организации движения пешеходов и велосипедистов, а также использования при чрезвычайных ситуациях.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Остановка общественного пассажирского транспорта – комплекс элементов обустройства, предназначенный для организации ожидания, высадки и посадки пассажиров маршрутных транспортных средств.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Проезжая часть дороги – конструктивный элемент автомобильной дороги, предназначенный для движения транспортных средств.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Противогололедные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материалы – сыпучие или жидкие материалы или их смеси, распределяемые по поверхности дорожного покрытия для борьбы с зимней скользкостью.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Регламентные работы – обязательные работы, регулярно выполняемые на всех элементах автомобильной дороги, в соответствии с цикличностью (периодичностью), установленной нормативными, методическими, техническими документами.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Скользкость зимняя – ледяные образования и снежные отложения на проезжей части дороги, приводящие к снижению коэффициента сцепления колеса автомобиля с дорожным покрытием и ухудшению ровности. Основные виды зимней скользкости - рыхлый снег, накат, гололедица.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Снег – твердые атмосферные осадки, состоящие из ледяных кристаллов разной формы (снежинок). </w:t>
      </w:r>
      <w:proofErr w:type="gramStart"/>
      <w:r w:rsidRPr="00E15B7A">
        <w:rPr>
          <w:rFonts w:ascii="Times New Roman" w:hAnsi="Times New Roman" w:cs="Times New Roman"/>
          <w:sz w:val="24"/>
          <w:szCs w:val="24"/>
        </w:rPr>
        <w:t xml:space="preserve">С точки зрения дорожной классификации различают снег: 1) по крупности частиц – крупнозернистый с преобладанием частиц крупнее </w:t>
      </w:r>
      <w:smartTag w:uri="urn:schemas-microsoft-com:office:smarttags" w:element="metricconverter">
        <w:smartTagPr>
          <w:attr w:name="ProductID" w:val="2 мм"/>
        </w:smartTagPr>
        <w:r w:rsidRPr="00E15B7A">
          <w:rPr>
            <w:rFonts w:ascii="Times New Roman" w:hAnsi="Times New Roman" w:cs="Times New Roman"/>
            <w:sz w:val="24"/>
            <w:szCs w:val="24"/>
          </w:rPr>
          <w:t>2 мм</w:t>
        </w:r>
      </w:smartTag>
      <w:r w:rsidRPr="00E15B7A">
        <w:rPr>
          <w:rFonts w:ascii="Times New Roman" w:hAnsi="Times New Roman" w:cs="Times New Roman"/>
          <w:sz w:val="24"/>
          <w:szCs w:val="24"/>
        </w:rPr>
        <w:t xml:space="preserve">, среднезернистый при размере частиц 2…0,5 мм, мелкозернистый при размере частиц мельче </w:t>
      </w:r>
      <w:smartTag w:uri="urn:schemas-microsoft-com:office:smarttags" w:element="metricconverter">
        <w:smartTagPr>
          <w:attr w:name="ProductID" w:val="0,5 мм"/>
        </w:smartTagPr>
        <w:r w:rsidRPr="00E15B7A">
          <w:rPr>
            <w:rFonts w:ascii="Times New Roman" w:hAnsi="Times New Roman" w:cs="Times New Roman"/>
            <w:sz w:val="24"/>
            <w:szCs w:val="24"/>
          </w:rPr>
          <w:t>0,5 мм</w:t>
        </w:r>
      </w:smartTag>
      <w:r w:rsidRPr="00E15B7A">
        <w:rPr>
          <w:rFonts w:ascii="Times New Roman" w:hAnsi="Times New Roman" w:cs="Times New Roman"/>
          <w:sz w:val="24"/>
          <w:szCs w:val="24"/>
        </w:rPr>
        <w:t>; 2) по влажности – мокрый, состоящий из твердых частиц с заполнением пустот водой, образующей оболочку вокруг отдельных частиц, и возникающий при положительной температуре воздуха;</w:t>
      </w:r>
      <w:proofErr w:type="gramEnd"/>
      <w:r w:rsidRPr="00E15B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5B7A">
        <w:rPr>
          <w:rFonts w:ascii="Times New Roman" w:hAnsi="Times New Roman" w:cs="Times New Roman"/>
          <w:sz w:val="24"/>
          <w:szCs w:val="24"/>
        </w:rPr>
        <w:t>влажный – появляющийся во время оттепелей или снегопадов при положительной температуре воздуха; сухой – рыхлый снег, выпавший при температуре воздуха ниже 0 градусов по Цельсию; 3) по связности частиц: рыхлый – снег, находящийся в сыпучем состоянии, частицы которого не оседают и легко разделяются; свежевыпавший – верхний, еще рыхлый слой снежного покрова, образовавшийся за один снегопад;</w:t>
      </w:r>
      <w:proofErr w:type="gramEnd"/>
      <w:r w:rsidRPr="00E15B7A">
        <w:rPr>
          <w:rFonts w:ascii="Times New Roman" w:hAnsi="Times New Roman" w:cs="Times New Roman"/>
          <w:sz w:val="24"/>
          <w:szCs w:val="24"/>
        </w:rPr>
        <w:t xml:space="preserve"> слежавшийся – плотные слои снежного покрова или снежных отложений, лежащие длительное время (если частицы снега плотно соединены между собой под воздействием проходящих транспортных средств, его называют уплотненным); смерзшийся – мокрый снег, замерзший при наступлении мороза.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Снежный вал – накопление снега, образованное в виде продольного бокового вала в результате уборки и сгребания снега с проезжей части дороги. Может служить снегозадерживающим устройством.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Снежный накат – уплотненный и обледеневший при многократном воздействии колес автомобилей слой снега со скользкой поверхностью.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Содержание дороги – комплекс работ по поддержанию нормативного технического состояния автомобильной дороги (объекта дорожного хозяйства), а также по организации и обеспечению безопасности дорожного движения. Различают регламентные и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внерегламентные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работы по содержанию дорог.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Технические средства организации дорожного движения – комплекс устройств, сооружений и изображений, применяемых на дорогах для обеспечения безопасности дорожного движения и повышения пропускной способности дороги.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Тротуар – имеющее усовершенствованное покрытие инженерное сооружение, предназначенное для движения пешеходов в населенных пунктах, размещаемое в полосе отвода </w:t>
      </w:r>
      <w:r w:rsidRPr="00E15B7A">
        <w:rPr>
          <w:rFonts w:ascii="Times New Roman" w:hAnsi="Times New Roman" w:cs="Times New Roman"/>
          <w:sz w:val="24"/>
          <w:szCs w:val="24"/>
        </w:rPr>
        <w:lastRenderedPageBreak/>
        <w:t>или придорожной полосе автомобильной дороги, а также часть дороги на мостовых и других искусственных сооружения.</w:t>
      </w:r>
    </w:p>
    <w:p w:rsidR="008E5226" w:rsidRPr="00E15B7A" w:rsidRDefault="008E5226" w:rsidP="009268C4">
      <w:pPr>
        <w:numPr>
          <w:ilvl w:val="1"/>
          <w:numId w:val="15"/>
        </w:num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Элементы обустройства дороги – комплекс зданий и сооружений обслуживания движения, технических средств и устройств, предназначенных для организации и обеспечения безопасности дорожного движения.</w:t>
      </w:r>
    </w:p>
    <w:p w:rsidR="008E5226" w:rsidRPr="00E15B7A" w:rsidRDefault="008E5226" w:rsidP="001B1FE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E5226" w:rsidRPr="00E15B7A" w:rsidRDefault="008E5226" w:rsidP="001B1FE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E5226" w:rsidRPr="00E15B7A" w:rsidRDefault="008E5226" w:rsidP="001B1FE0">
      <w:pPr>
        <w:pStyle w:val="1"/>
        <w:keepNext w:val="0"/>
        <w:keepLines w:val="0"/>
        <w:spacing w:before="0" w:after="0" w:line="240" w:lineRule="auto"/>
        <w:ind w:left="-284" w:firstLine="0"/>
        <w:rPr>
          <w:sz w:val="24"/>
          <w:szCs w:val="24"/>
        </w:rPr>
      </w:pPr>
      <w:bookmarkStart w:id="20" w:name="_Toc435201049"/>
      <w:bookmarkStart w:id="21" w:name="_Toc444610027"/>
      <w:bookmarkStart w:id="22" w:name="_Toc414457874"/>
      <w:bookmarkStart w:id="23" w:name="_Toc414555447"/>
      <w:bookmarkStart w:id="24" w:name="_Toc435012276"/>
      <w:r w:rsidRPr="00E15B7A">
        <w:rPr>
          <w:sz w:val="24"/>
          <w:szCs w:val="24"/>
        </w:rPr>
        <w:t>Обозначения и сокращения</w:t>
      </w:r>
      <w:bookmarkEnd w:id="20"/>
      <w:bookmarkEnd w:id="21"/>
    </w:p>
    <w:p w:rsidR="008E5226" w:rsidRPr="00E15B7A" w:rsidRDefault="008E5226" w:rsidP="001B1FE0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ГОСТ – межгосударственный стандарт Содружества независимых государств;</w:t>
      </w:r>
    </w:p>
    <w:p w:rsidR="008E5226" w:rsidRPr="00E15B7A" w:rsidRDefault="008E5226" w:rsidP="001B1FE0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E15B7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15B7A">
        <w:rPr>
          <w:rFonts w:ascii="Times New Roman" w:hAnsi="Times New Roman" w:cs="Times New Roman"/>
          <w:sz w:val="24"/>
          <w:szCs w:val="24"/>
        </w:rPr>
        <w:t xml:space="preserve"> – национальный стандарт Российской Федерации;</w:t>
      </w:r>
    </w:p>
    <w:p w:rsidR="008E5226" w:rsidRPr="00E15B7A" w:rsidRDefault="008E5226" w:rsidP="001B1FE0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ОДХ – объект дорожного хозяйства;</w:t>
      </w:r>
    </w:p>
    <w:p w:rsidR="008E5226" w:rsidRPr="00E15B7A" w:rsidRDefault="008E5226" w:rsidP="001B1FE0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ПГМ –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противогололедные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материалы;</w:t>
      </w:r>
    </w:p>
    <w:p w:rsidR="008E5226" w:rsidRPr="00E15B7A" w:rsidRDefault="008E5226" w:rsidP="001B1FE0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B7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E15B7A">
        <w:rPr>
          <w:rFonts w:ascii="Times New Roman" w:hAnsi="Times New Roman" w:cs="Times New Roman"/>
          <w:sz w:val="24"/>
          <w:szCs w:val="24"/>
        </w:rPr>
        <w:t xml:space="preserve"> ТС – Технический регламент Таможенного союза «Безопасность автомобильных дорог».</w:t>
      </w:r>
    </w:p>
    <w:p w:rsidR="008E5226" w:rsidRPr="00E15B7A" w:rsidRDefault="008E5226" w:rsidP="001B1FE0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E5226" w:rsidRPr="00E15B7A" w:rsidRDefault="008E5226" w:rsidP="001B1FE0">
      <w:pPr>
        <w:pStyle w:val="1"/>
        <w:keepNext w:val="0"/>
        <w:keepLines w:val="0"/>
        <w:spacing w:before="0" w:after="0" w:line="240" w:lineRule="auto"/>
        <w:ind w:left="-284" w:firstLine="0"/>
        <w:rPr>
          <w:sz w:val="24"/>
          <w:szCs w:val="24"/>
        </w:rPr>
      </w:pPr>
      <w:bookmarkStart w:id="25" w:name="_Toc435201050"/>
      <w:bookmarkStart w:id="26" w:name="_Toc444610028"/>
      <w:r w:rsidRPr="00E15B7A">
        <w:rPr>
          <w:sz w:val="24"/>
          <w:szCs w:val="24"/>
        </w:rPr>
        <w:t xml:space="preserve">Зимнее содержание </w:t>
      </w:r>
      <w:r w:rsidRPr="00E15B7A">
        <w:rPr>
          <w:sz w:val="24"/>
          <w:szCs w:val="24"/>
          <w:lang w:val="ru-RU"/>
        </w:rPr>
        <w:t xml:space="preserve">автомобильных </w:t>
      </w:r>
      <w:r w:rsidRPr="00E15B7A">
        <w:rPr>
          <w:sz w:val="24"/>
          <w:szCs w:val="24"/>
        </w:rPr>
        <w:t>дорог</w:t>
      </w:r>
      <w:r w:rsidRPr="00E15B7A">
        <w:rPr>
          <w:sz w:val="24"/>
          <w:szCs w:val="24"/>
          <w:lang w:val="ru-RU"/>
        </w:rPr>
        <w:t xml:space="preserve"> местного значения</w:t>
      </w:r>
      <w:bookmarkEnd w:id="25"/>
      <w:r w:rsidRPr="00E15B7A">
        <w:rPr>
          <w:sz w:val="24"/>
          <w:szCs w:val="24"/>
          <w:lang w:val="ru-RU"/>
        </w:rPr>
        <w:t xml:space="preserve"> (объектов дорожного хозяйства)</w:t>
      </w:r>
      <w:bookmarkEnd w:id="26"/>
    </w:p>
    <w:p w:rsidR="008E5226" w:rsidRPr="00F921C5" w:rsidRDefault="008E5226" w:rsidP="000E1046">
      <w:pPr>
        <w:pStyle w:val="1"/>
        <w:keepNext w:val="0"/>
        <w:keepLines w:val="0"/>
        <w:numPr>
          <w:ilvl w:val="1"/>
          <w:numId w:val="15"/>
        </w:numPr>
        <w:spacing w:before="0" w:after="0" w:line="240" w:lineRule="auto"/>
        <w:ind w:left="-284" w:firstLine="284"/>
        <w:jc w:val="both"/>
        <w:rPr>
          <w:sz w:val="24"/>
          <w:szCs w:val="24"/>
        </w:rPr>
      </w:pPr>
      <w:bookmarkStart w:id="27" w:name="_Toc435201051"/>
      <w:bookmarkStart w:id="28" w:name="_Toc444610029"/>
      <w:r w:rsidRPr="00F921C5">
        <w:rPr>
          <w:sz w:val="24"/>
          <w:szCs w:val="24"/>
        </w:rPr>
        <w:t xml:space="preserve">Требования к техническому и функциональному состоянию </w:t>
      </w:r>
      <w:r w:rsidRPr="00F921C5">
        <w:rPr>
          <w:sz w:val="24"/>
          <w:szCs w:val="24"/>
          <w:lang w:val="ru-RU"/>
        </w:rPr>
        <w:t xml:space="preserve">автомобильных </w:t>
      </w:r>
      <w:r w:rsidRPr="00F921C5">
        <w:rPr>
          <w:sz w:val="24"/>
          <w:szCs w:val="24"/>
        </w:rPr>
        <w:t>дорог</w:t>
      </w:r>
      <w:r w:rsidRPr="00F921C5">
        <w:rPr>
          <w:sz w:val="24"/>
          <w:szCs w:val="24"/>
          <w:lang w:val="ru-RU"/>
        </w:rPr>
        <w:t xml:space="preserve"> </w:t>
      </w:r>
      <w:r w:rsidRPr="00F921C5">
        <w:rPr>
          <w:sz w:val="24"/>
          <w:szCs w:val="24"/>
        </w:rPr>
        <w:t xml:space="preserve"> </w:t>
      </w:r>
      <w:r w:rsidRPr="00F921C5">
        <w:rPr>
          <w:sz w:val="24"/>
          <w:szCs w:val="24"/>
          <w:lang w:val="ru-RU"/>
        </w:rPr>
        <w:t>местного значения</w:t>
      </w:r>
      <w:r w:rsidRPr="00F921C5">
        <w:rPr>
          <w:sz w:val="24"/>
          <w:szCs w:val="24"/>
        </w:rPr>
        <w:t xml:space="preserve"> </w:t>
      </w:r>
      <w:r w:rsidRPr="00F921C5">
        <w:rPr>
          <w:sz w:val="24"/>
          <w:szCs w:val="24"/>
          <w:lang w:val="ru-RU"/>
        </w:rPr>
        <w:t xml:space="preserve">(ОДХ) </w:t>
      </w:r>
      <w:r w:rsidRPr="00F921C5">
        <w:rPr>
          <w:sz w:val="24"/>
          <w:szCs w:val="24"/>
        </w:rPr>
        <w:t>в зимний период.</w:t>
      </w:r>
      <w:bookmarkEnd w:id="22"/>
      <w:bookmarkEnd w:id="23"/>
      <w:bookmarkEnd w:id="24"/>
      <w:bookmarkEnd w:id="27"/>
      <w:bookmarkEnd w:id="28"/>
    </w:p>
    <w:p w:rsidR="008E5226" w:rsidRPr="00E15B7A" w:rsidRDefault="008E5226" w:rsidP="000E1046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29" w:name="_Toc444520058"/>
      <w:bookmarkStart w:id="30" w:name="_Toc444610030"/>
      <w:r w:rsidRPr="00E15B7A">
        <w:rPr>
          <w:rFonts w:ascii="Times New Roman" w:hAnsi="Times New Roman"/>
          <w:b w:val="0"/>
          <w:color w:val="auto"/>
          <w:sz w:val="24"/>
          <w:szCs w:val="24"/>
        </w:rPr>
        <w:t>Техническое и функциональное состояние дорог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в зимний период должно соответствовать требованиям Технического регламента Таможенного союза (ТР ТС 014/2011) «Безопасность автомобильных дорог» и нормативных документов, приведенных в Приложении.</w:t>
      </w:r>
      <w:bookmarkEnd w:id="29"/>
      <w:bookmarkEnd w:id="30"/>
    </w:p>
    <w:p w:rsidR="008E5226" w:rsidRPr="00E15B7A" w:rsidRDefault="008E5226" w:rsidP="001B1FE0">
      <w:pPr>
        <w:overflowPunct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15B7A">
        <w:rPr>
          <w:rFonts w:ascii="Times New Roman" w:hAnsi="Times New Roman" w:cs="Times New Roman"/>
          <w:bCs/>
          <w:sz w:val="24"/>
          <w:szCs w:val="24"/>
          <w:u w:val="single"/>
        </w:rPr>
        <w:t>Покрытие проезжей части дорог.</w:t>
      </w:r>
    </w:p>
    <w:p w:rsidR="008E5226" w:rsidRPr="00E15B7A" w:rsidRDefault="008E5226" w:rsidP="000E1046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31" w:name="_Toc444520059"/>
      <w:bookmarkStart w:id="32" w:name="_Toc444610031"/>
      <w:r w:rsidRPr="00E15B7A">
        <w:rPr>
          <w:rFonts w:ascii="Times New Roman" w:hAnsi="Times New Roman"/>
          <w:b w:val="0"/>
          <w:color w:val="auto"/>
          <w:sz w:val="24"/>
          <w:szCs w:val="24"/>
        </w:rPr>
        <w:t>Покрытие проезжей части дорог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должно быть чистым, убраны посторонние предметы. На дорогах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категорий III, IV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и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V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,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при технической необходимости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,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должна быть нанесена горизонтальная разметка проезжей части в соответствии с </w:t>
      </w:r>
      <w:r w:rsidRPr="00E15B7A">
        <w:rPr>
          <w:rFonts w:ascii="Times New Roman" w:eastAsia="Calibri" w:hAnsi="Times New Roman"/>
          <w:b w:val="0"/>
          <w:color w:val="auto"/>
          <w:sz w:val="24"/>
          <w:szCs w:val="24"/>
        </w:rPr>
        <w:t>ГОСТ Р 51256-2011</w:t>
      </w:r>
      <w:r w:rsidRPr="00E15B7A">
        <w:rPr>
          <w:rFonts w:ascii="Times New Roman" w:eastAsia="Calibri" w:hAnsi="Times New Roman"/>
          <w:b w:val="0"/>
          <w:color w:val="auto"/>
          <w:sz w:val="24"/>
          <w:szCs w:val="24"/>
          <w:lang w:val="ru-RU"/>
        </w:rPr>
        <w:t>.</w:t>
      </w:r>
      <w:bookmarkEnd w:id="31"/>
      <w:bookmarkEnd w:id="32"/>
      <w:r w:rsidRPr="00E15B7A">
        <w:rPr>
          <w:rFonts w:ascii="Times New Roman" w:eastAsia="Calibri" w:hAnsi="Times New Roman"/>
          <w:sz w:val="24"/>
          <w:szCs w:val="24"/>
        </w:rPr>
        <w:t xml:space="preserve"> </w:t>
      </w:r>
    </w:p>
    <w:p w:rsidR="008E5226" w:rsidRPr="00E15B7A" w:rsidRDefault="008E5226" w:rsidP="000E1046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33" w:name="_Toc444520060"/>
      <w:bookmarkStart w:id="34" w:name="_Toc444610032"/>
      <w:r w:rsidRPr="00E15B7A">
        <w:rPr>
          <w:rFonts w:ascii="Times New Roman" w:hAnsi="Times New Roman"/>
          <w:b w:val="0"/>
          <w:color w:val="auto"/>
          <w:sz w:val="24"/>
          <w:szCs w:val="24"/>
        </w:rPr>
        <w:t>На дорожном покрытии не должно быть дефектов и разрушений, заделаны выбоины, разрушения кромки, трещины. Ремонтные работы по устранению дефектов и разрушений на покрытии должны проводиться в соответствии с требованиями</w:t>
      </w:r>
      <w:bookmarkStart w:id="35" w:name="page41"/>
      <w:bookmarkEnd w:id="35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соответствующих технических норм и правил.</w:t>
      </w:r>
      <w:bookmarkEnd w:id="33"/>
      <w:bookmarkEnd w:id="34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0E1046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36" w:name="_Toc444520061"/>
      <w:bookmarkStart w:id="37" w:name="_Toc444610033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Усовершенствованные д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орожн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ые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покрыти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я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должн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ы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быть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полностью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очищен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ы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от снега.</w:t>
      </w:r>
      <w:bookmarkEnd w:id="36"/>
      <w:bookmarkEnd w:id="37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1B1FE0">
      <w:pPr>
        <w:pStyle w:val="a3"/>
        <w:tabs>
          <w:tab w:val="left" w:pos="1276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15B7A">
        <w:rPr>
          <w:rFonts w:ascii="Times New Roman" w:hAnsi="Times New Roman" w:cs="Times New Roman"/>
          <w:bCs/>
          <w:sz w:val="24"/>
          <w:szCs w:val="24"/>
          <w:u w:val="single"/>
        </w:rPr>
        <w:t>Земляное полотно.</w:t>
      </w:r>
    </w:p>
    <w:p w:rsidR="008E5226" w:rsidRPr="00E15B7A" w:rsidRDefault="008E5226" w:rsidP="000E1046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38" w:name="_Toc444520062"/>
      <w:bookmarkStart w:id="39" w:name="_Toc444610034"/>
      <w:r w:rsidRPr="00E15B7A">
        <w:rPr>
          <w:rFonts w:ascii="Times New Roman" w:hAnsi="Times New Roman"/>
          <w:b w:val="0"/>
          <w:color w:val="auto"/>
          <w:sz w:val="24"/>
          <w:szCs w:val="24"/>
        </w:rPr>
        <w:t>Обочины автомобильных дорог должны быть чистыми, убраны посторонние предметы. На обочинах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при технической необходимости должен быть вырублен кустарник, с обочин убран снег.</w:t>
      </w:r>
      <w:bookmarkEnd w:id="38"/>
      <w:bookmarkEnd w:id="39"/>
    </w:p>
    <w:p w:rsidR="008E5226" w:rsidRPr="00E15B7A" w:rsidRDefault="008E5226" w:rsidP="001B1FE0">
      <w:pPr>
        <w:pStyle w:val="a3"/>
        <w:tabs>
          <w:tab w:val="left" w:pos="1276"/>
        </w:tabs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5B7A">
        <w:rPr>
          <w:rFonts w:ascii="Times New Roman" w:hAnsi="Times New Roman" w:cs="Times New Roman"/>
          <w:bCs/>
          <w:sz w:val="24"/>
          <w:szCs w:val="24"/>
          <w:u w:val="single"/>
        </w:rPr>
        <w:t>Элементы обустройства дорог (ОДХ).</w:t>
      </w:r>
    </w:p>
    <w:p w:rsidR="008E5226" w:rsidRPr="00E15B7A" w:rsidRDefault="008E5226" w:rsidP="000E1046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40" w:name="_Toc444520065"/>
      <w:bookmarkStart w:id="41" w:name="_Toc444610037"/>
      <w:r w:rsidRPr="00E15B7A">
        <w:rPr>
          <w:rFonts w:ascii="Times New Roman" w:hAnsi="Times New Roman"/>
          <w:b w:val="0"/>
          <w:color w:val="auto"/>
          <w:sz w:val="24"/>
          <w:szCs w:val="24"/>
        </w:rPr>
        <w:t>Дорожные знаки на автомобильных дорогах должны быть изготовлены и установлены в соответствии с дислокацией и требованиями соответствующих ГОСТов. Знаки и стойки знаков не должны иметь дефектов, должны быть чистыми, стойки должны иметь вертикальное положение, знаки должны быть легко читаемы; стойки, в случае необходимости, покрашены,  очищены от мусора и иметь проектные очертания.</w:t>
      </w:r>
      <w:bookmarkEnd w:id="40"/>
      <w:bookmarkEnd w:id="41"/>
    </w:p>
    <w:p w:rsidR="008E5226" w:rsidRPr="00E15B7A" w:rsidRDefault="008E5226" w:rsidP="000E1046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42" w:name="_Toc444520066"/>
      <w:bookmarkStart w:id="43" w:name="_Toc444610038"/>
      <w:r w:rsidRPr="00E15B7A">
        <w:rPr>
          <w:rFonts w:ascii="Times New Roman" w:hAnsi="Times New Roman"/>
          <w:b w:val="0"/>
          <w:color w:val="auto"/>
          <w:sz w:val="24"/>
          <w:szCs w:val="24"/>
        </w:rPr>
        <w:t>Ограждения и сигнальные столбики на дорогах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(ОДХ)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должны быть без дефектов и разрушений, очищены от грязи и снега, в случае необходимости, покрашены, нанесена вертикальная разметка или установлены светоотражающие элементы.</w:t>
      </w:r>
      <w:bookmarkEnd w:id="42"/>
      <w:bookmarkEnd w:id="43"/>
    </w:p>
    <w:p w:rsidR="008E5226" w:rsidRPr="00E15B7A" w:rsidRDefault="008E5226" w:rsidP="000E1046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44" w:name="_Toc444520067"/>
      <w:bookmarkStart w:id="45" w:name="_Toc444610039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становки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общественного транспорта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на дорогах должны быть чистыми, посторонние предметы должны быть убраны. Посадочные площадки не должны иметь дефектов и разрушений, очищены от грязи, мусора, снега, льда, при необходимости, обработаны 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противогололедными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материалами.</w:t>
      </w:r>
      <w:bookmarkEnd w:id="44"/>
      <w:bookmarkEnd w:id="45"/>
    </w:p>
    <w:p w:rsidR="008E5226" w:rsidRPr="00E15B7A" w:rsidRDefault="008E5226" w:rsidP="000E1046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46" w:name="_Toc444520069"/>
      <w:bookmarkStart w:id="47" w:name="_Toc444610041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Тротуары и пешеходные дорожки должны быть чистыми, убраны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от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снег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а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, посторонние предметы, устранены дефекты и разрушения покрытия; в случае необходимости обработаны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ПГМ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46"/>
      <w:bookmarkEnd w:id="47"/>
    </w:p>
    <w:p w:rsidR="008E5226" w:rsidRPr="00E15B7A" w:rsidRDefault="008E5226" w:rsidP="000E1046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48" w:name="_Toc444520070"/>
      <w:bookmarkStart w:id="49" w:name="_Toc444610042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lastRenderedPageBreak/>
        <w:t xml:space="preserve">Парковочные пространства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на дорогах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должны быть чистыми, убраны снег и посторонние предметы, устранены дефекты и разрушения покрытия, при необходимости, оборудованы ящиками для мусора, обработаны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ПГМ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48"/>
      <w:bookmarkEnd w:id="49"/>
    </w:p>
    <w:p w:rsidR="008E5226" w:rsidRPr="00E961E6" w:rsidRDefault="008E5226" w:rsidP="000E1046">
      <w:pPr>
        <w:pStyle w:val="1"/>
        <w:keepNext w:val="0"/>
        <w:keepLines w:val="0"/>
        <w:numPr>
          <w:ilvl w:val="1"/>
          <w:numId w:val="15"/>
        </w:numPr>
        <w:spacing w:before="0" w:after="0" w:line="240" w:lineRule="auto"/>
        <w:ind w:left="-284" w:firstLine="284"/>
        <w:jc w:val="both"/>
        <w:rPr>
          <w:sz w:val="24"/>
          <w:szCs w:val="24"/>
        </w:rPr>
      </w:pPr>
      <w:bookmarkStart w:id="50" w:name="_Toc414555448"/>
      <w:bookmarkStart w:id="51" w:name="_Toc435012277"/>
      <w:bookmarkStart w:id="52" w:name="_Toc435201052"/>
      <w:bookmarkStart w:id="53" w:name="_Toc444610043"/>
      <w:r w:rsidRPr="00E961E6">
        <w:rPr>
          <w:sz w:val="24"/>
          <w:szCs w:val="24"/>
        </w:rPr>
        <w:t>Состав работ по зимнему содержанию дорог</w:t>
      </w:r>
      <w:bookmarkEnd w:id="50"/>
      <w:bookmarkEnd w:id="51"/>
      <w:r w:rsidRPr="00E961E6">
        <w:rPr>
          <w:sz w:val="24"/>
          <w:szCs w:val="24"/>
        </w:rPr>
        <w:t>.</w:t>
      </w:r>
      <w:bookmarkEnd w:id="52"/>
      <w:bookmarkEnd w:id="53"/>
    </w:p>
    <w:p w:rsidR="008E5226" w:rsidRPr="00E15B7A" w:rsidRDefault="008E5226" w:rsidP="000E1046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54" w:name="_Toc444520072"/>
      <w:bookmarkStart w:id="55" w:name="_Toc444610044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К регламентным работам по зимнему содержанию автомобильных дорог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местного значения (ОДХ)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относятся следующие виды работ:</w:t>
      </w:r>
      <w:bookmarkEnd w:id="54"/>
      <w:bookmarkEnd w:id="55"/>
    </w:p>
    <w:p w:rsidR="008E5226" w:rsidRPr="00E15B7A" w:rsidRDefault="008E5226" w:rsidP="001B1FE0">
      <w:pPr>
        <w:pStyle w:val="a3"/>
        <w:widowControl/>
        <w:numPr>
          <w:ilvl w:val="0"/>
          <w:numId w:val="20"/>
        </w:numPr>
        <w:autoSpaceDE/>
        <w:autoSpaceDN/>
        <w:adjustRightInd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_Toc444520073"/>
      <w:r w:rsidRPr="00E15B7A">
        <w:rPr>
          <w:rFonts w:ascii="Times New Roman" w:hAnsi="Times New Roman" w:cs="Times New Roman"/>
          <w:sz w:val="24"/>
          <w:szCs w:val="24"/>
        </w:rPr>
        <w:t xml:space="preserve">обработка проезжей части твердыми (фрикционными)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материалами;</w:t>
      </w:r>
    </w:p>
    <w:p w:rsidR="008E5226" w:rsidRPr="00E15B7A" w:rsidRDefault="008E5226" w:rsidP="001B1FE0">
      <w:pPr>
        <w:pStyle w:val="a3"/>
        <w:widowControl/>
        <w:numPr>
          <w:ilvl w:val="0"/>
          <w:numId w:val="20"/>
        </w:numPr>
        <w:autoSpaceDE/>
        <w:autoSpaceDN/>
        <w:adjustRightInd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обработка тротуаров и  посадочных площадок общественного пассажирского транспорта фрикционными материалами;</w:t>
      </w:r>
    </w:p>
    <w:p w:rsidR="008E5226" w:rsidRPr="00E15B7A" w:rsidRDefault="008E5226" w:rsidP="001B1FE0">
      <w:pPr>
        <w:pStyle w:val="a3"/>
        <w:widowControl/>
        <w:numPr>
          <w:ilvl w:val="0"/>
          <w:numId w:val="20"/>
        </w:numPr>
        <w:autoSpaceDE/>
        <w:autoSpaceDN/>
        <w:adjustRightInd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обработка съездов (пересечений и примыканий к автомобильным дорогам) фрикционными материалами;</w:t>
      </w:r>
    </w:p>
    <w:p w:rsidR="008E5226" w:rsidRPr="00E15B7A" w:rsidRDefault="008E5226" w:rsidP="001B1FE0">
      <w:pPr>
        <w:pStyle w:val="a3"/>
        <w:widowControl/>
        <w:numPr>
          <w:ilvl w:val="0"/>
          <w:numId w:val="20"/>
        </w:numPr>
        <w:autoSpaceDE/>
        <w:autoSpaceDN/>
        <w:adjustRightInd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очистка от снега проезжей части дорог, тротуаров и посадочных площадок общественного пассажирского транспорта;</w:t>
      </w:r>
    </w:p>
    <w:p w:rsidR="008E5226" w:rsidRPr="00E15B7A" w:rsidRDefault="008E5226" w:rsidP="001B1FE0">
      <w:pPr>
        <w:pStyle w:val="a3"/>
        <w:widowControl/>
        <w:numPr>
          <w:ilvl w:val="0"/>
          <w:numId w:val="20"/>
        </w:numPr>
        <w:autoSpaceDE/>
        <w:autoSpaceDN/>
        <w:adjustRightInd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раздвижка снежных валов в заездных карманах остановок общественного пассажирского транспорта, на пешеходных переходах, на выездах из дворов и иных участках, где необходимо обеспечить проезд (выезд) транспорта и т.п.;</w:t>
      </w:r>
    </w:p>
    <w:p w:rsidR="008E5226" w:rsidRPr="00E15B7A" w:rsidRDefault="008E5226" w:rsidP="001B1FE0">
      <w:pPr>
        <w:pStyle w:val="a3"/>
        <w:widowControl/>
        <w:numPr>
          <w:ilvl w:val="0"/>
          <w:numId w:val="20"/>
        </w:numPr>
        <w:autoSpaceDE/>
        <w:autoSpaceDN/>
        <w:adjustRightInd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очистка от снега съездов (пересечений и примыканий к автомобильным дорогам);</w:t>
      </w:r>
    </w:p>
    <w:p w:rsidR="008E5226" w:rsidRPr="00E15B7A" w:rsidRDefault="008E5226" w:rsidP="001B1FE0">
      <w:pPr>
        <w:pStyle w:val="a3"/>
        <w:widowControl/>
        <w:numPr>
          <w:ilvl w:val="0"/>
          <w:numId w:val="20"/>
        </w:numPr>
        <w:autoSpaceDE/>
        <w:autoSpaceDN/>
        <w:adjustRightInd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погрузка и вывоз снега с дорог; </w:t>
      </w:r>
    </w:p>
    <w:p w:rsidR="008E5226" w:rsidRPr="00E15B7A" w:rsidRDefault="008E5226" w:rsidP="001B1FE0">
      <w:pPr>
        <w:pStyle w:val="a3"/>
        <w:widowControl/>
        <w:numPr>
          <w:ilvl w:val="0"/>
          <w:numId w:val="20"/>
        </w:numPr>
        <w:autoSpaceDE/>
        <w:autoSpaceDN/>
        <w:adjustRightInd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расчистка от снега обочин;</w:t>
      </w:r>
    </w:p>
    <w:p w:rsidR="008E5226" w:rsidRPr="00E15B7A" w:rsidRDefault="008E5226" w:rsidP="001B1FE0">
      <w:pPr>
        <w:pStyle w:val="a3"/>
        <w:widowControl/>
        <w:numPr>
          <w:ilvl w:val="0"/>
          <w:numId w:val="20"/>
        </w:numPr>
        <w:autoSpaceDE/>
        <w:autoSpaceDN/>
        <w:adjustRightInd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уборка элементов обустройства дорог;</w:t>
      </w:r>
    </w:p>
    <w:p w:rsidR="008E5226" w:rsidRPr="00E15B7A" w:rsidRDefault="008E5226" w:rsidP="001B1FE0">
      <w:pPr>
        <w:pStyle w:val="a3"/>
        <w:widowControl/>
        <w:numPr>
          <w:ilvl w:val="0"/>
          <w:numId w:val="20"/>
        </w:numPr>
        <w:autoSpaceDE/>
        <w:autoSpaceDN/>
        <w:adjustRightInd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уборка различных предметов и мусора с дорог и улиц в городских округах и поселениях;</w:t>
      </w:r>
    </w:p>
    <w:p w:rsidR="008E5226" w:rsidRPr="00E15B7A" w:rsidRDefault="008E5226" w:rsidP="001B1FE0">
      <w:pPr>
        <w:pStyle w:val="a3"/>
        <w:widowControl/>
        <w:numPr>
          <w:ilvl w:val="0"/>
          <w:numId w:val="20"/>
        </w:numPr>
        <w:autoSpaceDE/>
        <w:autoSpaceDN/>
        <w:adjustRightInd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очистка урн на посадочных площадках общественного транспорта от мусора вручную с погрузкой в автосамосвал или мусоровоз.</w:t>
      </w:r>
    </w:p>
    <w:p w:rsidR="008E5226" w:rsidRPr="00E15B7A" w:rsidRDefault="008E5226" w:rsidP="000E1046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57" w:name="_Toc444610045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Все остальные виды работ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(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внерегламентные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работы)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по содержанию автомобильных дорог местного значения (ОДХ) в зимний период, перечисленные в разделе IV "Классификация работ по содержанию автомобильных дорог" приказа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Минтранса России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№ 402 от 16 ноября 2012 "Об утверждении Классификации работ по капитальному ремонту, ремонту и содержанию автомобильных дорог", выполняются по необходимости, включая работы, связанные с безопасностью дорожного движения.</w:t>
      </w:r>
      <w:bookmarkEnd w:id="57"/>
    </w:p>
    <w:p w:rsidR="008E5226" w:rsidRPr="00E15B7A" w:rsidRDefault="008E5226" w:rsidP="000E1046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58" w:name="_Toc444610046"/>
      <w:r w:rsidRPr="00E15B7A">
        <w:rPr>
          <w:rFonts w:ascii="Times New Roman" w:hAnsi="Times New Roman"/>
          <w:b w:val="0"/>
          <w:color w:val="auto"/>
          <w:sz w:val="24"/>
          <w:szCs w:val="24"/>
        </w:rPr>
        <w:t>Периодичность работ по содержанию дорог приведена в Технологических картах по содержанию дорог (объектов дорожного хозяйства) местного значения в поселени</w:t>
      </w:r>
      <w:r w:rsidR="00E961E6">
        <w:rPr>
          <w:rFonts w:ascii="Times New Roman" w:hAnsi="Times New Roman"/>
          <w:b w:val="0"/>
          <w:color w:val="auto"/>
          <w:sz w:val="24"/>
          <w:szCs w:val="24"/>
          <w:lang w:val="ru-RU"/>
        </w:rPr>
        <w:t>и Вороновское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города Москвы.</w:t>
      </w:r>
      <w:bookmarkEnd w:id="58"/>
    </w:p>
    <w:p w:rsidR="008E5226" w:rsidRPr="00E15B7A" w:rsidRDefault="008E5226" w:rsidP="000E1046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59" w:name="_Toc444610047"/>
      <w:r w:rsidRPr="00E15B7A">
        <w:rPr>
          <w:rFonts w:ascii="Times New Roman" w:hAnsi="Times New Roman"/>
          <w:b w:val="0"/>
          <w:color w:val="auto"/>
          <w:sz w:val="24"/>
          <w:szCs w:val="24"/>
        </w:rPr>
        <w:t>При невозможности устранения дефектов, неисправностей и отступлений от регламентного состояния автомобильной дороги и ее элементов в процессе содержания с помощью регулярно выполняемых обязательных работ и работ, выполняемых при необходимости, включая работы, связанные с безопасностью дорожного движения, следует производить ремонт, капитальный ремонт или реконструкцию автомобильной дороги по результатам осмотров, обследований, диагностики.</w:t>
      </w:r>
      <w:bookmarkEnd w:id="59"/>
    </w:p>
    <w:p w:rsidR="008E5226" w:rsidRPr="00081DE7" w:rsidRDefault="008E5226" w:rsidP="00932B1A">
      <w:pPr>
        <w:pStyle w:val="1"/>
        <w:keepNext w:val="0"/>
        <w:keepLines w:val="0"/>
        <w:numPr>
          <w:ilvl w:val="1"/>
          <w:numId w:val="15"/>
        </w:numPr>
        <w:spacing w:before="0" w:after="0" w:line="240" w:lineRule="auto"/>
        <w:ind w:left="-284" w:firstLine="284"/>
        <w:jc w:val="both"/>
        <w:rPr>
          <w:sz w:val="24"/>
          <w:szCs w:val="24"/>
        </w:rPr>
      </w:pPr>
      <w:bookmarkStart w:id="60" w:name="_Toc444610048"/>
      <w:bookmarkEnd w:id="56"/>
      <w:r w:rsidRPr="00081DE7">
        <w:rPr>
          <w:sz w:val="24"/>
          <w:szCs w:val="24"/>
        </w:rPr>
        <w:t>Требования к осуществлению технологических операций</w:t>
      </w:r>
      <w:bookmarkEnd w:id="60"/>
      <w:r w:rsidRPr="00081DE7">
        <w:rPr>
          <w:sz w:val="24"/>
          <w:szCs w:val="24"/>
        </w:rPr>
        <w:t xml:space="preserve"> </w:t>
      </w:r>
    </w:p>
    <w:p w:rsidR="008E5226" w:rsidRPr="00E15B7A" w:rsidRDefault="008E5226" w:rsidP="00932B1A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61" w:name="_Toc444520076"/>
      <w:bookmarkStart w:id="62" w:name="_Toc444610049"/>
      <w:r w:rsidRPr="00E15B7A">
        <w:rPr>
          <w:rFonts w:ascii="Times New Roman" w:hAnsi="Times New Roman"/>
          <w:b w:val="0"/>
          <w:color w:val="auto"/>
          <w:sz w:val="24"/>
          <w:szCs w:val="24"/>
        </w:rPr>
        <w:t>Проезжая часть.</w:t>
      </w:r>
      <w:bookmarkEnd w:id="61"/>
      <w:bookmarkEnd w:id="62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932B1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63" w:name="_Toc444520077"/>
      <w:bookmarkStart w:id="64" w:name="_Toc444610050"/>
      <w:r w:rsidRPr="00E15B7A">
        <w:rPr>
          <w:rFonts w:ascii="Times New Roman" w:hAnsi="Times New Roman"/>
          <w:b w:val="0"/>
          <w:color w:val="auto"/>
          <w:sz w:val="24"/>
          <w:szCs w:val="24"/>
        </w:rPr>
        <w:t>В периоды снегопадов и гололедицы.</w:t>
      </w:r>
      <w:bookmarkEnd w:id="63"/>
      <w:bookmarkEnd w:id="64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5B7A">
        <w:rPr>
          <w:rFonts w:ascii="Times New Roman" w:hAnsi="Times New Roman" w:cs="Times New Roman"/>
          <w:sz w:val="24"/>
          <w:szCs w:val="24"/>
          <w:u w:val="single"/>
        </w:rPr>
        <w:t>Дороги с усовершенствованными покрытиями.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Проезжая часть должна быть обработана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материалами и обеспечивать беспрепятственное движение всех видов транспортных средств. 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Противогололедная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обработка дорог выполняется в соответствии с требованиями «</w:t>
      </w:r>
      <w:r w:rsidRPr="00E15B7A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зимней уборки проезжей части магистралей, улиц, проездов и площадей (объектов дорожного хозяйства </w:t>
      </w:r>
      <w:proofErr w:type="spellStart"/>
      <w:r w:rsidRPr="00E15B7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E15B7A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E15B7A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E15B7A">
        <w:rPr>
          <w:rFonts w:ascii="Times New Roman" w:hAnsi="Times New Roman" w:cs="Times New Roman"/>
          <w:color w:val="000000"/>
          <w:sz w:val="24"/>
          <w:szCs w:val="24"/>
        </w:rPr>
        <w:t xml:space="preserve">) с применением </w:t>
      </w:r>
      <w:proofErr w:type="spellStart"/>
      <w:r w:rsidRPr="00E15B7A">
        <w:rPr>
          <w:rFonts w:ascii="Times New Roman" w:hAnsi="Times New Roman" w:cs="Times New Roman"/>
          <w:color w:val="000000"/>
          <w:sz w:val="24"/>
          <w:szCs w:val="24"/>
        </w:rPr>
        <w:t>противогололедных</w:t>
      </w:r>
      <w:proofErr w:type="spellEnd"/>
      <w:r w:rsidRPr="00E15B7A">
        <w:rPr>
          <w:rFonts w:ascii="Times New Roman" w:hAnsi="Times New Roman" w:cs="Times New Roman"/>
          <w:color w:val="000000"/>
          <w:sz w:val="24"/>
          <w:szCs w:val="24"/>
        </w:rPr>
        <w:t xml:space="preserve"> реагентов и гранитного щебня фракции 2-</w:t>
      </w:r>
      <w:smartTag w:uri="urn:schemas-microsoft-com:office:smarttags" w:element="metricconverter">
        <w:smartTagPr>
          <w:attr w:name="ProductID" w:val="5 мм"/>
        </w:smartTagPr>
        <w:r w:rsidRPr="00E15B7A">
          <w:rPr>
            <w:rFonts w:ascii="Times New Roman" w:hAnsi="Times New Roman" w:cs="Times New Roman"/>
            <w:color w:val="000000"/>
            <w:sz w:val="24"/>
            <w:szCs w:val="24"/>
          </w:rPr>
          <w:t>5 мм</w:t>
        </w:r>
      </w:smartTag>
      <w:r w:rsidRPr="00E15B7A">
        <w:rPr>
          <w:rFonts w:ascii="Times New Roman" w:hAnsi="Times New Roman" w:cs="Times New Roman"/>
          <w:color w:val="000000"/>
          <w:sz w:val="24"/>
          <w:szCs w:val="24"/>
        </w:rPr>
        <w:t xml:space="preserve"> (на зимние периоды с 2010-2011 гг. и далее)», утвержденной распоряжением Департамента жилищно-коммунального хозяйства города Москвы от 28.09.2011 № 05-14-650/1. </w:t>
      </w:r>
    </w:p>
    <w:p w:rsidR="008E5226" w:rsidRPr="00E15B7A" w:rsidRDefault="008E5226" w:rsidP="00F020C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Коэффициент сцепления колес автотранспортных средств с дорожным покрытием должен соответствовать требованиями ГОСТ </w:t>
      </w:r>
      <w:proofErr w:type="gramStart"/>
      <w:r w:rsidRPr="00E15B7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15B7A">
        <w:rPr>
          <w:rFonts w:ascii="Times New Roman" w:hAnsi="Times New Roman" w:cs="Times New Roman"/>
          <w:sz w:val="24"/>
          <w:szCs w:val="24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</w:t>
      </w:r>
      <w:r w:rsidRPr="00E15B7A">
        <w:rPr>
          <w:rFonts w:ascii="Times New Roman" w:hAnsi="Times New Roman" w:cs="Times New Roman"/>
          <w:sz w:val="24"/>
          <w:szCs w:val="24"/>
        </w:rPr>
        <w:lastRenderedPageBreak/>
        <w:t xml:space="preserve">движения» и обеспечивать безопасные условия движения со скоростью, разрешенной правилами дорожного движения. </w:t>
      </w:r>
    </w:p>
    <w:p w:rsidR="008E5226" w:rsidRPr="00E15B7A" w:rsidRDefault="008E5226" w:rsidP="00F020C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Время, необходимое на сплошную обработку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материалами всей территории дорог не должно превышать 6-ти часов с начала снегопада. </w:t>
      </w:r>
    </w:p>
    <w:p w:rsidR="008E5226" w:rsidRPr="00E15B7A" w:rsidRDefault="008E5226" w:rsidP="00F020C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Механизированное подметание проезжей части дорог с усовершенствованными покрытиями должно начинаться сразу после окончания очередного снегопада. Время, необходимое на подметание дорог, не должно превышать 5-ти часов. 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При длительных интенсивных снегопадах (свыше </w:t>
      </w:r>
      <w:smartTag w:uri="urn:schemas-microsoft-com:office:smarttags" w:element="metricconverter">
        <w:smartTagPr>
          <w:attr w:name="ProductID" w:val="5 см"/>
        </w:smartTagPr>
        <w:r w:rsidRPr="00E15B7A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E15B7A">
        <w:rPr>
          <w:rFonts w:ascii="Times New Roman" w:hAnsi="Times New Roman" w:cs="Times New Roman"/>
          <w:sz w:val="24"/>
          <w:szCs w:val="24"/>
        </w:rPr>
        <w:t xml:space="preserve"> и более) очередное подметание проезжей части должно производиться после выпадения каждых </w:t>
      </w:r>
      <w:smartTag w:uri="urn:schemas-microsoft-com:office:smarttags" w:element="metricconverter">
        <w:smartTagPr>
          <w:attr w:name="ProductID" w:val="5 см"/>
        </w:smartTagPr>
        <w:r w:rsidRPr="00E15B7A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E15B7A">
        <w:rPr>
          <w:rFonts w:ascii="Times New Roman" w:hAnsi="Times New Roman" w:cs="Times New Roman"/>
          <w:sz w:val="24"/>
          <w:szCs w:val="24"/>
        </w:rPr>
        <w:t xml:space="preserve"> свежевыпавшего снега с последующей обработкой дорожного полотна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материалами. </w:t>
      </w:r>
    </w:p>
    <w:p w:rsidR="008E5226" w:rsidRPr="00E15B7A" w:rsidRDefault="008E5226" w:rsidP="001B1FE0">
      <w:pPr>
        <w:pStyle w:val="2"/>
        <w:keepNext w:val="0"/>
        <w:keepLines w:val="0"/>
        <w:spacing w:before="0" w:line="240" w:lineRule="auto"/>
        <w:ind w:left="-284"/>
        <w:jc w:val="both"/>
        <w:rPr>
          <w:rFonts w:ascii="Times New Roman" w:hAnsi="Times New Roman"/>
          <w:b w:val="0"/>
          <w:color w:val="auto"/>
          <w:sz w:val="24"/>
          <w:szCs w:val="24"/>
          <w:u w:val="single"/>
          <w:lang w:val="ru-RU"/>
        </w:rPr>
      </w:pPr>
      <w:bookmarkStart w:id="65" w:name="_Toc444520078"/>
      <w:bookmarkStart w:id="66" w:name="_Toc444610051"/>
      <w:r w:rsidRPr="00E15B7A">
        <w:rPr>
          <w:rFonts w:ascii="Times New Roman" w:hAnsi="Times New Roman"/>
          <w:b w:val="0"/>
          <w:color w:val="auto"/>
          <w:sz w:val="24"/>
          <w:szCs w:val="24"/>
          <w:u w:val="single"/>
          <w:lang w:val="ru-RU"/>
        </w:rPr>
        <w:t>Дороги с переходными и грунтовыми покрытиями.</w:t>
      </w:r>
      <w:bookmarkEnd w:id="65"/>
      <w:bookmarkEnd w:id="66"/>
    </w:p>
    <w:p w:rsidR="008E5226" w:rsidRPr="00E15B7A" w:rsidRDefault="008E5226" w:rsidP="001B1FE0">
      <w:pPr>
        <w:pStyle w:val="2"/>
        <w:keepNext w:val="0"/>
        <w:keepLines w:val="0"/>
        <w:spacing w:before="0" w:line="240" w:lineRule="auto"/>
        <w:ind w:left="-284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bookmarkStart w:id="67" w:name="_Toc444520079"/>
      <w:bookmarkStart w:id="68" w:name="_Toc444610052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Основными целями проведения работ по содержанию переходных или грунтовых покрытий дорог в зимних условиях являются:</w:t>
      </w:r>
      <w:bookmarkEnd w:id="67"/>
      <w:bookmarkEnd w:id="68"/>
    </w:p>
    <w:p w:rsidR="008E5226" w:rsidRPr="00E15B7A" w:rsidRDefault="001B1FE0" w:rsidP="001B1FE0">
      <w:pPr>
        <w:pStyle w:val="31"/>
        <w:shd w:val="clear" w:color="auto" w:fill="auto"/>
        <w:tabs>
          <w:tab w:val="left" w:pos="380"/>
        </w:tabs>
        <w:spacing w:after="0" w:line="240" w:lineRule="auto"/>
        <w:ind w:left="-284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8E5226" w:rsidRPr="00E15B7A">
        <w:rPr>
          <w:rFonts w:cs="Times New Roman"/>
          <w:sz w:val="24"/>
          <w:szCs w:val="24"/>
        </w:rPr>
        <w:t>обеспечение возможности проезда автомобильного транспорта;</w:t>
      </w:r>
    </w:p>
    <w:p w:rsidR="008E5226" w:rsidRPr="00E15B7A" w:rsidRDefault="001B1FE0" w:rsidP="001B1FE0">
      <w:pPr>
        <w:pStyle w:val="31"/>
        <w:shd w:val="clear" w:color="auto" w:fill="auto"/>
        <w:tabs>
          <w:tab w:val="left" w:pos="562"/>
        </w:tabs>
        <w:spacing w:after="0" w:line="240" w:lineRule="auto"/>
        <w:ind w:left="-284" w:right="2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8E5226" w:rsidRPr="00E15B7A">
        <w:rPr>
          <w:rFonts w:cs="Times New Roman"/>
          <w:sz w:val="24"/>
          <w:szCs w:val="24"/>
        </w:rPr>
        <w:t>обеспечение необходимого сцепления шин с поверхностью в местах затруднения движения (значительные продольные уклоны, пересечения и примыкания) за счет применения фрикционных материалов.</w:t>
      </w:r>
    </w:p>
    <w:p w:rsidR="008E5226" w:rsidRPr="00E15B7A" w:rsidRDefault="008E5226" w:rsidP="00F020CB">
      <w:pPr>
        <w:pStyle w:val="2"/>
        <w:keepNext w:val="0"/>
        <w:keepLines w:val="0"/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bookmarkStart w:id="69" w:name="_Toc444520080"/>
      <w:bookmarkStart w:id="70" w:name="_Toc444610053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На дорогах с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переходн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ыми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и грунтов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ыми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покрытия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ми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толщина сне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жного наката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не должна превышать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5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см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. Для соблюдения данного требования должны выполняться работы по уплотнению и выравниванию профиля снежного наката.</w:t>
      </w:r>
      <w:bookmarkEnd w:id="69"/>
      <w:bookmarkEnd w:id="70"/>
    </w:p>
    <w:p w:rsidR="008E5226" w:rsidRPr="00E15B7A" w:rsidRDefault="008E5226" w:rsidP="00F020CB">
      <w:pPr>
        <w:pStyle w:val="2"/>
        <w:keepNext w:val="0"/>
        <w:keepLines w:val="0"/>
        <w:spacing w:before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bookmarkStart w:id="71" w:name="_Toc444610054"/>
      <w:bookmarkStart w:id="72" w:name="_Toc444520081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При содержании дорог с переходными или грунтовыми покрытиями борьба с зимней скользкостью проводится путем повышения коэффициента сцепления шин с поверхностью дорожного покрытия за счет обработки фрикционными ПГМ.</w:t>
      </w:r>
      <w:bookmarkEnd w:id="71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bookmarkEnd w:id="72"/>
    </w:p>
    <w:p w:rsidR="008E5226" w:rsidRPr="00E15B7A" w:rsidRDefault="008E5226" w:rsidP="00932B1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3" w:name="_Toc444520082"/>
      <w:bookmarkStart w:id="74" w:name="_Toc444610055"/>
      <w:r w:rsidRPr="00E15B7A">
        <w:rPr>
          <w:rFonts w:ascii="Times New Roman" w:hAnsi="Times New Roman"/>
          <w:b w:val="0"/>
          <w:color w:val="auto"/>
          <w:sz w:val="24"/>
          <w:szCs w:val="24"/>
        </w:rPr>
        <w:t>После окончания снегопада.</w:t>
      </w:r>
      <w:bookmarkEnd w:id="73"/>
      <w:bookmarkEnd w:id="74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5B7A">
        <w:rPr>
          <w:rFonts w:ascii="Times New Roman" w:hAnsi="Times New Roman" w:cs="Times New Roman"/>
          <w:sz w:val="24"/>
          <w:szCs w:val="24"/>
          <w:u w:val="single"/>
        </w:rPr>
        <w:t>Дороги с усовершенствованными покрытиями.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Отдельные участки проезжей части дорог с усовершенствованными покрытиями могут иметь снежный накат, обработанный щебнем фракции 2-</w:t>
      </w:r>
      <w:smartTag w:uri="urn:schemas-microsoft-com:office:smarttags" w:element="metricconverter">
        <w:smartTagPr>
          <w:attr w:name="ProductID" w:val="5 мм"/>
        </w:smartTagPr>
        <w:r w:rsidRPr="00E15B7A">
          <w:rPr>
            <w:rFonts w:ascii="Times New Roman" w:hAnsi="Times New Roman" w:cs="Times New Roman"/>
            <w:sz w:val="24"/>
            <w:szCs w:val="24"/>
          </w:rPr>
          <w:t>5 мм</w:t>
        </w:r>
      </w:smartTag>
      <w:r w:rsidRPr="00E15B7A">
        <w:rPr>
          <w:rFonts w:ascii="Times New Roman" w:hAnsi="Times New Roman" w:cs="Times New Roman"/>
          <w:sz w:val="24"/>
          <w:szCs w:val="24"/>
        </w:rPr>
        <w:t xml:space="preserve">. Общая площадь таких участков не должна превышать 30% площади проезжей части дороги. </w:t>
      </w:r>
    </w:p>
    <w:p w:rsidR="008E5226" w:rsidRPr="00E15B7A" w:rsidRDefault="008E5226" w:rsidP="00F020C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Нормативный срок полной ликвидации зимней скользкости и окончания работ по снегоочистке - не более 1 суток. Время начала работ по снегоочистке  отсчитывается с момента окончания снегопада. 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5B7A">
        <w:rPr>
          <w:rFonts w:ascii="Times New Roman" w:hAnsi="Times New Roman" w:cs="Times New Roman"/>
          <w:sz w:val="24"/>
          <w:szCs w:val="24"/>
          <w:u w:val="single"/>
        </w:rPr>
        <w:t>Дороги с переходными и грунтовыми покрытиями.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На дорогах (ОДХ) с переходными и грунтовыми покрытиями толщина снежного наката не должна превышать 5 см. </w:t>
      </w:r>
    </w:p>
    <w:p w:rsidR="008E5226" w:rsidRPr="00E15B7A" w:rsidRDefault="008E5226" w:rsidP="00932B1A">
      <w:pPr>
        <w:pStyle w:val="2"/>
        <w:keepNext w:val="0"/>
        <w:keepLines w:val="0"/>
        <w:numPr>
          <w:ilvl w:val="3"/>
          <w:numId w:val="15"/>
        </w:numPr>
        <w:tabs>
          <w:tab w:val="left" w:pos="851"/>
        </w:tabs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5" w:name="_Toc444520083"/>
      <w:bookmarkStart w:id="76" w:name="_Toc444610056"/>
      <w:r w:rsidRPr="00E15B7A">
        <w:rPr>
          <w:rFonts w:ascii="Times New Roman" w:hAnsi="Times New Roman"/>
          <w:b w:val="0"/>
          <w:color w:val="auto"/>
          <w:sz w:val="24"/>
          <w:szCs w:val="24"/>
        </w:rPr>
        <w:t>В местах повышенной опасности (спуски, подъемы и т.п.) проводится технологический мониторинг в части проверки состояния проезжей части.</w:t>
      </w:r>
      <w:bookmarkEnd w:id="75"/>
      <w:bookmarkEnd w:id="76"/>
    </w:p>
    <w:p w:rsidR="008E5226" w:rsidRPr="00E15B7A" w:rsidRDefault="008E5226" w:rsidP="00932B1A">
      <w:pPr>
        <w:pStyle w:val="2"/>
        <w:keepNext w:val="0"/>
        <w:keepLines w:val="0"/>
        <w:numPr>
          <w:ilvl w:val="3"/>
          <w:numId w:val="15"/>
        </w:numPr>
        <w:tabs>
          <w:tab w:val="left" w:pos="851"/>
        </w:tabs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7" w:name="_Toc444610057"/>
      <w:r w:rsidRPr="00E15B7A">
        <w:rPr>
          <w:rFonts w:ascii="Times New Roman" w:hAnsi="Times New Roman"/>
          <w:b w:val="0"/>
          <w:color w:val="auto"/>
          <w:sz w:val="24"/>
          <w:szCs w:val="24"/>
        </w:rPr>
        <w:t>Эвакуация транспортных средств, мешающих проведению механизированной уборки, осуществляется ГБУ города Москвы «Автомобильные дороги» по заявке окружных заказчиков, оформленной в установленном порядке.</w:t>
      </w:r>
      <w:bookmarkEnd w:id="77"/>
    </w:p>
    <w:p w:rsidR="008E5226" w:rsidRPr="00E15B7A" w:rsidRDefault="008E5226" w:rsidP="00932B1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8" w:name="_Toc444520085"/>
      <w:bookmarkStart w:id="79" w:name="_Toc444610059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Технологические операции по техническому содержанию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и ремонту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асфальтобетонных покрытий проезжей части ОДХ в зимний период осуществляются с применением холодных асфальтобетонных смесей, литого асфальта и иных разрешенных технологий.</w:t>
      </w:r>
      <w:bookmarkEnd w:id="78"/>
      <w:bookmarkEnd w:id="79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932B1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80" w:name="_Toc444520086"/>
      <w:bookmarkStart w:id="81" w:name="_Toc444610060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Ремонт асфальтобетонных дорожных покрытий начинается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п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одрядчиком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незамедлительно в момент обнаружения поврежденного участка или получения предписания специально уполномоченных органов.</w:t>
      </w:r>
      <w:bookmarkEnd w:id="80"/>
      <w:bookmarkEnd w:id="81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932B1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82" w:name="_Toc444520087"/>
      <w:bookmarkStart w:id="83" w:name="_Toc444610061"/>
      <w:r w:rsidRPr="00E15B7A">
        <w:rPr>
          <w:rFonts w:ascii="Times New Roman" w:hAnsi="Times New Roman"/>
          <w:b w:val="0"/>
          <w:color w:val="auto"/>
          <w:sz w:val="24"/>
          <w:szCs w:val="24"/>
        </w:rPr>
        <w:t>Работы по техническому содержанию асфальтобетонных покрытий проезжей части в зимний период осуществляются с применением холодных асфальтобетонных смесей и литого асфальта и составляют на зимний период 0,4% общей площади проезжей части ОДХ.</w:t>
      </w:r>
      <w:bookmarkEnd w:id="82"/>
      <w:bookmarkEnd w:id="83"/>
    </w:p>
    <w:p w:rsidR="008E5226" w:rsidRPr="00E15B7A" w:rsidRDefault="008E5226" w:rsidP="00932B1A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84" w:name="_Toc444520088"/>
      <w:bookmarkStart w:id="85" w:name="_Toc444610062"/>
      <w:r w:rsidRPr="00E15B7A">
        <w:rPr>
          <w:rFonts w:ascii="Times New Roman" w:hAnsi="Times New Roman"/>
          <w:b w:val="0"/>
          <w:color w:val="auto"/>
          <w:sz w:val="24"/>
          <w:szCs w:val="24"/>
        </w:rPr>
        <w:t>Территории, примыкающие к проезжей части дорог (ОДХ).</w:t>
      </w:r>
      <w:bookmarkEnd w:id="84"/>
      <w:bookmarkEnd w:id="85"/>
    </w:p>
    <w:p w:rsidR="008E5226" w:rsidRPr="00E15B7A" w:rsidRDefault="008E5226" w:rsidP="00932B1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86" w:name="_Toc444520089"/>
      <w:bookmarkStart w:id="87" w:name="_Toc444610063"/>
      <w:r w:rsidRPr="00E15B7A">
        <w:rPr>
          <w:rFonts w:ascii="Times New Roman" w:hAnsi="Times New Roman"/>
          <w:b w:val="0"/>
          <w:color w:val="auto"/>
          <w:sz w:val="24"/>
          <w:szCs w:val="24"/>
        </w:rPr>
        <w:t>В периоды снегопадов и гололедицы.</w:t>
      </w:r>
      <w:bookmarkEnd w:id="86"/>
      <w:bookmarkEnd w:id="87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5B7A">
        <w:rPr>
          <w:rFonts w:ascii="Times New Roman" w:hAnsi="Times New Roman" w:cs="Times New Roman"/>
          <w:sz w:val="24"/>
          <w:szCs w:val="24"/>
          <w:u w:val="single"/>
        </w:rPr>
        <w:t>Для дорог с усовершенствованными покрытиями.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B7A">
        <w:rPr>
          <w:rFonts w:ascii="Times New Roman" w:hAnsi="Times New Roman" w:cs="Times New Roman"/>
          <w:sz w:val="24"/>
          <w:szCs w:val="24"/>
        </w:rPr>
        <w:lastRenderedPageBreak/>
        <w:t xml:space="preserve">Тротуары, посадочные площадки остановок общественного транспорта должны быть обработаны ПГМ, исключающими образование наледей или снежного наката и скольжение пешеходов. </w:t>
      </w:r>
      <w:proofErr w:type="gramEnd"/>
    </w:p>
    <w:p w:rsidR="008E5226" w:rsidRPr="00E15B7A" w:rsidRDefault="008E5226" w:rsidP="00F020C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Снегоуборочные работы (механизированное подметание и ручная зачистка) и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противогололедная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обработка </w:t>
      </w:r>
      <w:proofErr w:type="gramStart"/>
      <w:r w:rsidRPr="00E15B7A">
        <w:rPr>
          <w:rFonts w:ascii="Times New Roman" w:hAnsi="Times New Roman" w:cs="Times New Roman"/>
          <w:sz w:val="24"/>
          <w:szCs w:val="24"/>
        </w:rPr>
        <w:t>комбинированными</w:t>
      </w:r>
      <w:proofErr w:type="gramEnd"/>
      <w:r w:rsidRPr="00E15B7A">
        <w:rPr>
          <w:rFonts w:ascii="Times New Roman" w:hAnsi="Times New Roman" w:cs="Times New Roman"/>
          <w:sz w:val="24"/>
          <w:szCs w:val="24"/>
        </w:rPr>
        <w:t xml:space="preserve"> ПГР на тротуарах и остановках должны начинаться сразу по окончании снегопада. </w:t>
      </w:r>
    </w:p>
    <w:p w:rsidR="008E5226" w:rsidRPr="00E15B7A" w:rsidRDefault="008E5226" w:rsidP="00F020C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При длительных интенсивных снегопадах циклы снегоочистки (механизированное подметание и ручная зачистка) должны повторяться после каждых </w:t>
      </w:r>
      <w:smartTag w:uri="urn:schemas-microsoft-com:office:smarttags" w:element="metricconverter">
        <w:smartTagPr>
          <w:attr w:name="ProductID" w:val="5 см"/>
        </w:smartTagPr>
        <w:r w:rsidRPr="00E15B7A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E15B7A">
        <w:rPr>
          <w:rFonts w:ascii="Times New Roman" w:hAnsi="Times New Roman" w:cs="Times New Roman"/>
          <w:sz w:val="24"/>
          <w:szCs w:val="24"/>
        </w:rPr>
        <w:t xml:space="preserve"> свежевыпавшего снега.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Противогололедная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обработка в данных случаях производится по окончании каждого цикла снегоочистки. 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5B7A">
        <w:rPr>
          <w:rFonts w:ascii="Times New Roman" w:hAnsi="Times New Roman" w:cs="Times New Roman"/>
          <w:sz w:val="24"/>
          <w:szCs w:val="24"/>
          <w:u w:val="single"/>
        </w:rPr>
        <w:t>Для дорог с переходными и грунтовыми покрытиями.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B7A">
        <w:rPr>
          <w:rFonts w:ascii="Times New Roman" w:hAnsi="Times New Roman" w:cs="Times New Roman"/>
          <w:sz w:val="24"/>
          <w:szCs w:val="24"/>
        </w:rPr>
        <w:t xml:space="preserve">Посадочные площадки остановок общественного транспорта должны быть обработаны ПГМ, исключающими скольжение пешеходов. </w:t>
      </w:r>
      <w:proofErr w:type="gramEnd"/>
    </w:p>
    <w:p w:rsidR="008E5226" w:rsidRPr="00E15B7A" w:rsidRDefault="008E5226" w:rsidP="00F020C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Снегоуборочные работы (сдвигание и зачистка от снега вручную) и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противогололедная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обработка ПГМ на остановках должны начинаться сразу по окончании снегопада. </w:t>
      </w:r>
    </w:p>
    <w:p w:rsidR="008E5226" w:rsidRPr="00E15B7A" w:rsidRDefault="008E5226" w:rsidP="00F020C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При длительных интенсивных снегопадах циклы снегоочистки (механизированное подметание и ручная зачистка) должны повторяться после каждых </w:t>
      </w:r>
      <w:smartTag w:uri="urn:schemas-microsoft-com:office:smarttags" w:element="metricconverter">
        <w:smartTagPr>
          <w:attr w:name="ProductID" w:val="5 см"/>
        </w:smartTagPr>
        <w:r w:rsidRPr="00E15B7A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E15B7A">
        <w:rPr>
          <w:rFonts w:ascii="Times New Roman" w:hAnsi="Times New Roman" w:cs="Times New Roman"/>
          <w:sz w:val="24"/>
          <w:szCs w:val="24"/>
        </w:rPr>
        <w:t xml:space="preserve"> выпавшего снега.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Противогололедная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обработка в данных случаях производится по окончании каждого цикла снегоочистки. </w:t>
      </w:r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88" w:name="_Toc444520090"/>
      <w:bookmarkStart w:id="89" w:name="_Toc444610064"/>
      <w:r w:rsidRPr="00E15B7A">
        <w:rPr>
          <w:rFonts w:ascii="Times New Roman" w:hAnsi="Times New Roman"/>
          <w:b w:val="0"/>
          <w:color w:val="auto"/>
          <w:sz w:val="24"/>
          <w:szCs w:val="24"/>
        </w:rPr>
        <w:t>После окончания снегопада.</w:t>
      </w:r>
      <w:bookmarkEnd w:id="88"/>
      <w:bookmarkEnd w:id="89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5B7A">
        <w:rPr>
          <w:rFonts w:ascii="Times New Roman" w:hAnsi="Times New Roman" w:cs="Times New Roman"/>
          <w:sz w:val="24"/>
          <w:szCs w:val="24"/>
          <w:u w:val="single"/>
        </w:rPr>
        <w:t>Для дорог с усовершенствованными покрытиями.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Время, необходимое для выполнения снегоуборочных работ и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противогололедной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обработки, не должно превышать 6-ти часов после окончания снегопада. Тротуарное покрытие на отдельных участках может иметь снежный накат, обработанный ПГМ. Общая площадь таких участков не должна превышать 30% от площади тротуара. Время, установленное на ликвидацию снежных накатов – 24 часа поле окончания снегопада.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5B7A">
        <w:rPr>
          <w:rFonts w:ascii="Times New Roman" w:hAnsi="Times New Roman" w:cs="Times New Roman"/>
          <w:sz w:val="24"/>
          <w:szCs w:val="24"/>
          <w:u w:val="single"/>
        </w:rPr>
        <w:t>Для дорог с переходными и грунтовыми покрытиями.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Время, необходимое для выполнения снегоуборочных работ и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противогололедной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обработки, не должно превышать 6-х часов после окончания снегопада. Площадь остановок общественного транспорта и парковочного пространства может иметь снежный накат толщиной до 5 см, обработанный ПГМ. </w:t>
      </w:r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90" w:name="_Toc444520091"/>
      <w:bookmarkStart w:id="91" w:name="_Toc444610065"/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Прилотковая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часть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дорог</w:t>
      </w:r>
      <w:bookmarkEnd w:id="90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  <w:bookmarkEnd w:id="91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Снег, счищаемый с проезжей части, сдвигается в лотковую часть для временного складирования снежной массы. 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В ходе механизированного подметания проезжей части валы снега должны быть максимально сдвинуты в лотковую часть и, при необходимости, дополнительно обработаны для обеспечения беспрепятственного движения автотранспорта. Ширина валов снега в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части улиц не должна превышать </w:t>
      </w:r>
      <w:smartTag w:uri="urn:schemas-microsoft-com:office:smarttags" w:element="metricconverter">
        <w:smartTagPr>
          <w:attr w:name="ProductID" w:val="1,5 метра"/>
        </w:smartTagPr>
        <w:r w:rsidRPr="00E15B7A">
          <w:rPr>
            <w:rFonts w:ascii="Times New Roman" w:hAnsi="Times New Roman" w:cs="Times New Roman"/>
            <w:sz w:val="24"/>
            <w:szCs w:val="24"/>
          </w:rPr>
          <w:t>1,5 метра</w:t>
        </w:r>
      </w:smartTag>
      <w:r w:rsidRPr="00E15B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При формировании снежных валов в лотках не допускается перемещение снега на бортовой камень, тротуары и газоны, а также должна быть произведена расчистка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части от снега на ширину не менее </w:t>
      </w:r>
      <w:smartTag w:uri="urn:schemas-microsoft-com:office:smarttags" w:element="metricconverter">
        <w:smartTagPr>
          <w:attr w:name="ProductID" w:val="0,5 м"/>
        </w:smartTagPr>
        <w:r w:rsidRPr="00E15B7A">
          <w:rPr>
            <w:rFonts w:ascii="Times New Roman" w:hAnsi="Times New Roman" w:cs="Times New Roman"/>
            <w:sz w:val="24"/>
            <w:szCs w:val="24"/>
          </w:rPr>
          <w:t>0,5 м</w:t>
        </w:r>
      </w:smartTag>
      <w:r w:rsidRPr="00E15B7A">
        <w:rPr>
          <w:rFonts w:ascii="Times New Roman" w:hAnsi="Times New Roman" w:cs="Times New Roman"/>
          <w:sz w:val="24"/>
          <w:szCs w:val="24"/>
        </w:rPr>
        <w:t xml:space="preserve"> для обеспечения пропуска талых вод.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Формирование снежных валов не допускается: </w:t>
      </w:r>
    </w:p>
    <w:p w:rsidR="008E5226" w:rsidRPr="00E15B7A" w:rsidRDefault="008E5226" w:rsidP="00E246B1">
      <w:pPr>
        <w:pStyle w:val="a3"/>
        <w:widowControl/>
        <w:numPr>
          <w:ilvl w:val="0"/>
          <w:numId w:val="17"/>
        </w:numPr>
        <w:autoSpaceDE/>
        <w:autoSpaceDN/>
        <w:adjustRightInd/>
        <w:ind w:left="-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на пересечениях улиц в одном уровне и вблизи железнодорожных переездов в зоне треугольника видимости; </w:t>
      </w:r>
    </w:p>
    <w:p w:rsidR="008E5226" w:rsidRPr="00E15B7A" w:rsidRDefault="008E5226" w:rsidP="00E246B1">
      <w:pPr>
        <w:pStyle w:val="a3"/>
        <w:widowControl/>
        <w:numPr>
          <w:ilvl w:val="0"/>
          <w:numId w:val="17"/>
        </w:numPr>
        <w:autoSpaceDE/>
        <w:autoSpaceDN/>
        <w:adjustRightInd/>
        <w:ind w:left="-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ближе </w:t>
      </w:r>
      <w:smartTag w:uri="urn:schemas-microsoft-com:office:smarttags" w:element="metricconverter">
        <w:smartTagPr>
          <w:attr w:name="ProductID" w:val="5 м"/>
        </w:smartTagPr>
        <w:r w:rsidRPr="00E15B7A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E15B7A">
        <w:rPr>
          <w:rFonts w:ascii="Times New Roman" w:hAnsi="Times New Roman" w:cs="Times New Roman"/>
          <w:sz w:val="24"/>
          <w:szCs w:val="24"/>
        </w:rPr>
        <w:t xml:space="preserve"> от пешеходного перехода; </w:t>
      </w:r>
    </w:p>
    <w:p w:rsidR="008E5226" w:rsidRPr="00E15B7A" w:rsidRDefault="008E5226" w:rsidP="00E246B1">
      <w:pPr>
        <w:pStyle w:val="a3"/>
        <w:widowControl/>
        <w:numPr>
          <w:ilvl w:val="0"/>
          <w:numId w:val="17"/>
        </w:numPr>
        <w:autoSpaceDE/>
        <w:autoSpaceDN/>
        <w:adjustRightInd/>
        <w:ind w:left="-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ближе </w:t>
      </w:r>
      <w:smartTag w:uri="urn:schemas-microsoft-com:office:smarttags" w:element="metricconverter">
        <w:smartTagPr>
          <w:attr w:name="ProductID" w:val="20 м"/>
        </w:smartTagPr>
        <w:r w:rsidRPr="00E15B7A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E15B7A">
        <w:rPr>
          <w:rFonts w:ascii="Times New Roman" w:hAnsi="Times New Roman" w:cs="Times New Roman"/>
          <w:sz w:val="24"/>
          <w:szCs w:val="24"/>
        </w:rPr>
        <w:t xml:space="preserve"> от посадочных площадок общественного транспорта; </w:t>
      </w:r>
    </w:p>
    <w:p w:rsidR="008E5226" w:rsidRPr="00E15B7A" w:rsidRDefault="008E5226" w:rsidP="00E246B1">
      <w:pPr>
        <w:pStyle w:val="a3"/>
        <w:widowControl/>
        <w:numPr>
          <w:ilvl w:val="0"/>
          <w:numId w:val="17"/>
        </w:numPr>
        <w:autoSpaceDE/>
        <w:autoSpaceDN/>
        <w:adjustRightInd/>
        <w:ind w:left="-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на тротуарах. 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Перед погрузкой в самосвалы, либо перекидкой на свободные территории, снежные валы должны быть обработаны автогрейдером. 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Вслед за проходом снегопогрузчиков или роторной техники, лотки должны быть зачищены от остатков снега с помощью автогрейдера или плужно-щеточного снегоочистителя. 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На улицах и проездах с односторонним движением транспорта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прилотковая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часть дороги, с которой начинается подметание проезжей части (левые лотки), должна быть в течение всего </w:t>
      </w:r>
      <w:r w:rsidRPr="00E15B7A">
        <w:rPr>
          <w:rFonts w:ascii="Times New Roman" w:hAnsi="Times New Roman" w:cs="Times New Roman"/>
          <w:sz w:val="24"/>
          <w:szCs w:val="24"/>
        </w:rPr>
        <w:lastRenderedPageBreak/>
        <w:t xml:space="preserve">зимнего периода постоянно очищена от снега и наледи до бортового камня (включая его верхнюю полку) на ширину </w:t>
      </w:r>
      <w:smartTag w:uri="urn:schemas-microsoft-com:office:smarttags" w:element="metricconverter">
        <w:smartTagPr>
          <w:attr w:name="ProductID" w:val="2 метра"/>
        </w:smartTagPr>
        <w:r w:rsidRPr="00E15B7A">
          <w:rPr>
            <w:rFonts w:ascii="Times New Roman" w:hAnsi="Times New Roman" w:cs="Times New Roman"/>
            <w:sz w:val="24"/>
            <w:szCs w:val="24"/>
          </w:rPr>
          <w:t>2 метра</w:t>
        </w:r>
      </w:smartTag>
      <w:r w:rsidRPr="00E15B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226" w:rsidRPr="00E15B7A" w:rsidRDefault="008E5226" w:rsidP="00F020CB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92" w:name="_Toc444520092"/>
      <w:bookmarkStart w:id="93" w:name="_Toc444610066"/>
      <w:r w:rsidRPr="00E15B7A">
        <w:rPr>
          <w:rFonts w:ascii="Times New Roman" w:hAnsi="Times New Roman"/>
          <w:b w:val="0"/>
          <w:color w:val="auto"/>
          <w:sz w:val="24"/>
          <w:szCs w:val="24"/>
        </w:rPr>
        <w:t>Требования к вывозу снега</w:t>
      </w:r>
      <w:bookmarkEnd w:id="92"/>
      <w:bookmarkEnd w:id="93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bookmarkStart w:id="94" w:name="_Toc444520094"/>
      <w:bookmarkStart w:id="95" w:name="_Toc444610067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В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ывоз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сформированных снежных валов после окончания снегопада в зависимости от его интенсивности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должен осуществляться в </w:t>
      </w:r>
      <w:bookmarkEnd w:id="94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сроки, установленные оперативным городским штабом.</w:t>
      </w:r>
      <w:bookmarkEnd w:id="95"/>
    </w:p>
    <w:p w:rsidR="008E5226" w:rsidRPr="00E15B7A" w:rsidRDefault="00620072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bookmarkStart w:id="96" w:name="_Toc444520095"/>
      <w:bookmarkStart w:id="97" w:name="_Toc444610068"/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На территории поселения Вороновское</w:t>
      </w:r>
      <w:r w:rsidR="008E5226"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допускается сухое складирование снега. Перечень мест для сухого складирования снега утверждается префектурой </w:t>
      </w:r>
      <w:proofErr w:type="spellStart"/>
      <w:r w:rsidR="008E5226"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ТиНАО</w:t>
      </w:r>
      <w:proofErr w:type="spellEnd"/>
      <w:r w:rsidR="008E5226"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="008E5226"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г</w:t>
      </w:r>
      <w:proofErr w:type="gramStart"/>
      <w:r w:rsidR="008E5226"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.М</w:t>
      </w:r>
      <w:proofErr w:type="gramEnd"/>
      <w:r w:rsidR="008E5226"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осквы</w:t>
      </w:r>
      <w:proofErr w:type="spellEnd"/>
      <w:r w:rsidR="008E5226"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после согласования с Департаментом природопользования и охраны окружающей среды города Москвы.</w:t>
      </w:r>
      <w:bookmarkEnd w:id="96"/>
      <w:bookmarkEnd w:id="97"/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bookmarkStart w:id="98" w:name="_Toc444520096"/>
      <w:bookmarkStart w:id="99" w:name="_Toc444610069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Снег, сдвигаемый в процессе снегоуборочных работ с проезжей части дорог с усовершенствованными покрытиями на обочины, должен быть перемещен с обочин на откосы насыпи либо перекинут ротором в полосу отвода.</w:t>
      </w:r>
      <w:bookmarkEnd w:id="98"/>
      <w:bookmarkEnd w:id="99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bookmarkStart w:id="100" w:name="_Toc444520097"/>
      <w:bookmarkStart w:id="101" w:name="_Toc444610070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Роторная уборка свежевыпавшего снега с ОДХ, на которых Сводным титульным списком улиц и проездов, обслуживаемых дорожно-эксплуатационными службами города, данная технологическая операция не предусмотрена, допускается в случаях экстремальных погодных условий. Роторная уборка производится в период обильных снегопадов по согласованию с оперативным городским штабом.</w:t>
      </w:r>
      <w:bookmarkEnd w:id="100"/>
      <w:bookmarkEnd w:id="101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</w:p>
    <w:p w:rsidR="008E5226" w:rsidRPr="00E15B7A" w:rsidRDefault="008E5226" w:rsidP="00F020CB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02" w:name="_Toc444520098"/>
      <w:bookmarkStart w:id="103" w:name="_Toc444610071"/>
      <w:r w:rsidRPr="00E15B7A">
        <w:rPr>
          <w:rFonts w:ascii="Times New Roman" w:hAnsi="Times New Roman"/>
          <w:b w:val="0"/>
          <w:color w:val="auto"/>
          <w:sz w:val="24"/>
          <w:szCs w:val="24"/>
        </w:rPr>
        <w:t>Требования к очистке специальных элементов ОДХ</w:t>
      </w:r>
      <w:bookmarkEnd w:id="102"/>
      <w:bookmarkEnd w:id="103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1B1FE0">
      <w:pPr>
        <w:pStyle w:val="2"/>
        <w:keepNext w:val="0"/>
        <w:keepLines w:val="0"/>
        <w:spacing w:before="0" w:line="240" w:lineRule="auto"/>
        <w:ind w:left="-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04" w:name="_Toc444610072"/>
      <w:r w:rsidRPr="00E15B7A">
        <w:rPr>
          <w:rFonts w:ascii="Times New Roman" w:hAnsi="Times New Roman"/>
          <w:b w:val="0"/>
          <w:color w:val="auto"/>
          <w:sz w:val="24"/>
          <w:szCs w:val="24"/>
        </w:rPr>
        <w:t>Дорожные знаки, а также их стойки, ограждения барьерного и парапетного типов, буфера перед дорожными ограждениями должны быть очищены от грязи.</w:t>
      </w:r>
      <w:bookmarkEnd w:id="104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1B1FE0">
      <w:pPr>
        <w:pStyle w:val="a3"/>
        <w:ind w:lef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Металлические направляющие пешеходных ограждений, столбики тротуарных ограждений должны быть очищены от снега и грязи.</w:t>
      </w:r>
    </w:p>
    <w:p w:rsidR="008E5226" w:rsidRPr="00E15B7A" w:rsidRDefault="008E5226" w:rsidP="001B1FE0">
      <w:pPr>
        <w:pStyle w:val="a3"/>
        <w:ind w:lef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Парковочные пространства должны быть расчищены от снега. На парковочных пространствах с переходным или грунтовым покрытием допускается снежный накат толщиной до 5 см, обработанный ПГМ.</w:t>
      </w:r>
    </w:p>
    <w:p w:rsidR="008E5226" w:rsidRPr="00E15B7A" w:rsidRDefault="008E5226" w:rsidP="001B1F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Все надписи на дорожных знаках и информационных щитах должны быть четко различимы. </w:t>
      </w:r>
    </w:p>
    <w:p w:rsidR="008E5226" w:rsidRPr="00E15B7A" w:rsidRDefault="008E5226" w:rsidP="001B1FE0">
      <w:pPr>
        <w:pStyle w:val="a3"/>
        <w:widowControl/>
        <w:autoSpaceDE/>
        <w:autoSpaceDN/>
        <w:adjustRightInd/>
        <w:ind w:lef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В течение зимнего периода выполняется следующее количество циклов уборки: </w:t>
      </w:r>
    </w:p>
    <w:p w:rsidR="008E5226" w:rsidRPr="00E15B7A" w:rsidRDefault="008E5226" w:rsidP="001B1FE0">
      <w:pPr>
        <w:pStyle w:val="a3"/>
        <w:widowControl/>
        <w:numPr>
          <w:ilvl w:val="0"/>
          <w:numId w:val="18"/>
        </w:numPr>
        <w:autoSpaceDE/>
        <w:autoSpaceDN/>
        <w:adjustRightInd/>
        <w:ind w:left="-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ограждений, дорожных знаков, информационных щитов, металлических направляющих пешеходных ограждений, столбиков тротуарных ограждений - не реже 1 раза в месяц; </w:t>
      </w:r>
    </w:p>
    <w:p w:rsidR="008E5226" w:rsidRPr="00E15B7A" w:rsidRDefault="008E5226" w:rsidP="001B1FE0">
      <w:pPr>
        <w:pStyle w:val="a3"/>
        <w:widowControl/>
        <w:numPr>
          <w:ilvl w:val="0"/>
          <w:numId w:val="18"/>
        </w:numPr>
        <w:autoSpaceDE/>
        <w:autoSpaceDN/>
        <w:adjustRightInd/>
        <w:ind w:left="-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искусственных дорожных неровностей, парковочного пространства - вместе с уборкой проезжей части.</w:t>
      </w:r>
    </w:p>
    <w:p w:rsidR="008E5226" w:rsidRPr="00E15B7A" w:rsidRDefault="008E5226" w:rsidP="001B1FE0">
      <w:pPr>
        <w:pStyle w:val="2"/>
        <w:keepNext w:val="0"/>
        <w:keepLines w:val="0"/>
        <w:spacing w:before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5226" w:rsidRPr="00E15B7A" w:rsidRDefault="008E5226" w:rsidP="001B1FE0">
      <w:pPr>
        <w:pStyle w:val="1"/>
        <w:keepNext w:val="0"/>
        <w:keepLines w:val="0"/>
        <w:spacing w:before="0" w:after="0" w:line="240" w:lineRule="auto"/>
        <w:ind w:left="-284" w:firstLine="0"/>
        <w:rPr>
          <w:sz w:val="24"/>
          <w:szCs w:val="24"/>
        </w:rPr>
      </w:pPr>
      <w:bookmarkStart w:id="105" w:name="_Toc435201053"/>
      <w:bookmarkStart w:id="106" w:name="_Toc444610073"/>
      <w:r w:rsidRPr="00E15B7A">
        <w:rPr>
          <w:sz w:val="24"/>
          <w:szCs w:val="24"/>
        </w:rPr>
        <w:t xml:space="preserve">Летнее содержание </w:t>
      </w:r>
      <w:r w:rsidRPr="00E15B7A">
        <w:rPr>
          <w:sz w:val="24"/>
          <w:szCs w:val="24"/>
          <w:lang w:val="ru-RU"/>
        </w:rPr>
        <w:t xml:space="preserve">автомобильных </w:t>
      </w:r>
      <w:r w:rsidRPr="00E15B7A">
        <w:rPr>
          <w:sz w:val="24"/>
          <w:szCs w:val="24"/>
        </w:rPr>
        <w:t xml:space="preserve">дорог </w:t>
      </w:r>
      <w:bookmarkEnd w:id="105"/>
      <w:r w:rsidRPr="00E15B7A">
        <w:rPr>
          <w:sz w:val="24"/>
          <w:szCs w:val="24"/>
          <w:lang w:val="ru-RU"/>
        </w:rPr>
        <w:t>местного значения (объектов дорожного хозяйства)</w:t>
      </w:r>
      <w:bookmarkEnd w:id="106"/>
    </w:p>
    <w:p w:rsidR="008E5226" w:rsidRPr="00E15B7A" w:rsidRDefault="00034407" w:rsidP="001B1FE0">
      <w:pPr>
        <w:pStyle w:val="1"/>
        <w:keepNext w:val="0"/>
        <w:keepLines w:val="0"/>
        <w:numPr>
          <w:ilvl w:val="0"/>
          <w:numId w:val="0"/>
        </w:numPr>
        <w:spacing w:before="0" w:after="0" w:line="240" w:lineRule="auto"/>
        <w:ind w:left="-284"/>
        <w:jc w:val="both"/>
        <w:rPr>
          <w:i/>
          <w:sz w:val="24"/>
          <w:szCs w:val="24"/>
        </w:rPr>
      </w:pPr>
      <w:bookmarkStart w:id="107" w:name="_Toc435010125"/>
      <w:r w:rsidRPr="00034407">
        <w:rPr>
          <w:b w:val="0"/>
          <w:sz w:val="24"/>
          <w:szCs w:val="24"/>
          <w:lang w:val="ru-RU"/>
        </w:rPr>
        <w:t>5.1.</w:t>
      </w:r>
      <w:r>
        <w:rPr>
          <w:sz w:val="24"/>
          <w:szCs w:val="24"/>
          <w:lang w:val="ru-RU"/>
        </w:rPr>
        <w:t xml:space="preserve"> </w:t>
      </w:r>
      <w:bookmarkStart w:id="108" w:name="_Toc414554600"/>
      <w:bookmarkStart w:id="109" w:name="_Toc435010124"/>
      <w:bookmarkStart w:id="110" w:name="_Toc435201054"/>
      <w:bookmarkStart w:id="111" w:name="_Toc444610074"/>
      <w:r w:rsidR="008E5226" w:rsidRPr="00AE41C7">
        <w:rPr>
          <w:sz w:val="24"/>
          <w:szCs w:val="24"/>
        </w:rPr>
        <w:t xml:space="preserve">Требования к техническому и функциональному состоянию </w:t>
      </w:r>
      <w:r w:rsidR="008E5226" w:rsidRPr="00AE41C7">
        <w:rPr>
          <w:sz w:val="24"/>
          <w:szCs w:val="24"/>
          <w:lang w:val="ru-RU"/>
        </w:rPr>
        <w:t xml:space="preserve">автомобильных </w:t>
      </w:r>
      <w:r w:rsidR="008E5226" w:rsidRPr="00AE41C7">
        <w:rPr>
          <w:sz w:val="24"/>
          <w:szCs w:val="24"/>
        </w:rPr>
        <w:t>дорог</w:t>
      </w:r>
      <w:r w:rsidR="008E5226" w:rsidRPr="00AE41C7">
        <w:rPr>
          <w:sz w:val="24"/>
          <w:szCs w:val="24"/>
          <w:lang w:val="ru-RU"/>
        </w:rPr>
        <w:t xml:space="preserve"> местного значения</w:t>
      </w:r>
      <w:r w:rsidR="008E5226" w:rsidRPr="00AE41C7">
        <w:rPr>
          <w:sz w:val="24"/>
          <w:szCs w:val="24"/>
        </w:rPr>
        <w:t xml:space="preserve"> </w:t>
      </w:r>
      <w:r w:rsidR="008E5226" w:rsidRPr="00AE41C7">
        <w:rPr>
          <w:sz w:val="24"/>
          <w:szCs w:val="24"/>
          <w:lang w:val="ru-RU"/>
        </w:rPr>
        <w:t>(ОДХ)</w:t>
      </w:r>
      <w:r w:rsidR="008E5226" w:rsidRPr="00AE41C7">
        <w:rPr>
          <w:sz w:val="24"/>
          <w:szCs w:val="24"/>
        </w:rPr>
        <w:t xml:space="preserve"> в летний период</w:t>
      </w:r>
      <w:r w:rsidR="008E5226" w:rsidRPr="00E15B7A">
        <w:rPr>
          <w:i/>
          <w:sz w:val="24"/>
          <w:szCs w:val="24"/>
        </w:rPr>
        <w:t>.</w:t>
      </w:r>
      <w:bookmarkEnd w:id="108"/>
      <w:bookmarkEnd w:id="109"/>
      <w:bookmarkEnd w:id="110"/>
      <w:bookmarkEnd w:id="111"/>
    </w:p>
    <w:p w:rsidR="008E5226" w:rsidRPr="00E15B7A" w:rsidRDefault="008E5226" w:rsidP="00F020CB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12" w:name="_Toc444520102"/>
      <w:bookmarkStart w:id="113" w:name="_Toc444610075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Техническое и функциональное состояние дорог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(ОДХ)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в летний период должно соответствовать требованиям Технического  регламента Таможенного союза (ТР ТС 014/2011) «Безопасность автомобильных дорог» и нормативным документам, приведенным в Приложении.</w:t>
      </w:r>
      <w:bookmarkEnd w:id="112"/>
      <w:bookmarkEnd w:id="113"/>
    </w:p>
    <w:p w:rsidR="008E5226" w:rsidRPr="00E15B7A" w:rsidRDefault="008E5226" w:rsidP="001B1FE0">
      <w:pPr>
        <w:pStyle w:val="2"/>
        <w:keepNext w:val="0"/>
        <w:keepLines w:val="0"/>
        <w:spacing w:before="0" w:line="240" w:lineRule="auto"/>
        <w:ind w:left="-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14" w:name="_Toc444520103"/>
      <w:bookmarkStart w:id="115" w:name="_Toc444610076"/>
      <w:r w:rsidRPr="00E15B7A">
        <w:rPr>
          <w:rFonts w:ascii="Times New Roman" w:hAnsi="Times New Roman"/>
          <w:b w:val="0"/>
          <w:color w:val="auto"/>
          <w:sz w:val="24"/>
          <w:szCs w:val="24"/>
          <w:u w:val="single"/>
        </w:rPr>
        <w:t>Покрытие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114"/>
      <w:bookmarkEnd w:id="115"/>
    </w:p>
    <w:p w:rsidR="008E5226" w:rsidRPr="00E15B7A" w:rsidRDefault="008E5226" w:rsidP="00F020CB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16" w:name="_Toc444520104"/>
      <w:bookmarkStart w:id="117" w:name="_Toc444610077"/>
      <w:r w:rsidRPr="00E15B7A">
        <w:rPr>
          <w:rFonts w:ascii="Times New Roman" w:hAnsi="Times New Roman"/>
          <w:b w:val="0"/>
          <w:color w:val="auto"/>
          <w:sz w:val="24"/>
          <w:szCs w:val="24"/>
        </w:rPr>
        <w:t>Покрытие дорог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(ОДХ)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должно быть чистым, убраны посторонние предметы. На дорогах категории III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,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IV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и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en-US"/>
        </w:rPr>
        <w:t>V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при технической необходимости должна быть нанесена горизонтальная разметка проезжей части в соответствии с </w:t>
      </w:r>
      <w:r w:rsidRPr="00E15B7A">
        <w:rPr>
          <w:rFonts w:ascii="Times New Roman" w:eastAsia="Calibri" w:hAnsi="Times New Roman"/>
          <w:b w:val="0"/>
          <w:color w:val="auto"/>
          <w:sz w:val="24"/>
          <w:szCs w:val="24"/>
        </w:rPr>
        <w:t>ГОСТ Р 51256-2011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116"/>
      <w:bookmarkEnd w:id="117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F020CB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18" w:name="_Toc444520105"/>
      <w:bookmarkStart w:id="119" w:name="_Toc444610078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На покрытии не должно быть дефектов и разрушений, заделаны выбоины, разрушения кромки, трещины, ликвидированы места выпотевания битума. Ремонтные работы по устранению дефектов и разрушений на покрытии должны проводиться в соответствии с требованиями соответствующих технических норм и правил. При образовании пучин, в весенний период необходимо проводить защитные 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противопучинные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мероприятия.</w:t>
      </w:r>
      <w:bookmarkEnd w:id="118"/>
      <w:bookmarkEnd w:id="119"/>
    </w:p>
    <w:p w:rsidR="008E5226" w:rsidRPr="00E15B7A" w:rsidRDefault="008E5226" w:rsidP="001B1FE0">
      <w:pPr>
        <w:pStyle w:val="2"/>
        <w:keepNext w:val="0"/>
        <w:keepLines w:val="0"/>
        <w:spacing w:before="0" w:line="240" w:lineRule="auto"/>
        <w:ind w:left="-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20" w:name="_Toc444520106"/>
      <w:bookmarkStart w:id="121" w:name="_Toc444610079"/>
      <w:r w:rsidRPr="00E15B7A">
        <w:rPr>
          <w:rFonts w:ascii="Times New Roman" w:hAnsi="Times New Roman"/>
          <w:b w:val="0"/>
          <w:color w:val="auto"/>
          <w:sz w:val="24"/>
          <w:szCs w:val="24"/>
          <w:u w:val="single"/>
        </w:rPr>
        <w:t>Земляное полотно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120"/>
      <w:bookmarkEnd w:id="121"/>
    </w:p>
    <w:p w:rsidR="008E5226" w:rsidRPr="00E15B7A" w:rsidRDefault="008E5226" w:rsidP="00F020CB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22" w:name="_Toc444520107"/>
      <w:bookmarkStart w:id="123" w:name="_Toc444610080"/>
      <w:r w:rsidRPr="00E15B7A">
        <w:rPr>
          <w:rFonts w:ascii="Times New Roman" w:hAnsi="Times New Roman"/>
          <w:b w:val="0"/>
          <w:color w:val="auto"/>
          <w:sz w:val="24"/>
          <w:szCs w:val="24"/>
        </w:rPr>
        <w:t>Обочины автомобильных дорог должны быть чистыми, убраны посторонние предметы. На обочинах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при технической необходимости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,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вырублен кустарник и окошена трава.</w:t>
      </w:r>
      <w:bookmarkEnd w:id="122"/>
      <w:bookmarkEnd w:id="123"/>
    </w:p>
    <w:p w:rsidR="008E5226" w:rsidRPr="00E15B7A" w:rsidRDefault="008E5226" w:rsidP="00F020CB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24" w:name="_Toc444520108"/>
      <w:bookmarkStart w:id="125" w:name="_Toc444610081"/>
      <w:r w:rsidRPr="00E15B7A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Обочины должны иметь проектные очертания спрофилированы и уплотнены, ликвидированы размывы на обочинах, устранены дефекты и разрушения в местах сопряжения обочин с покрытием, обеспечен продольный и поперечный водоотвод.</w:t>
      </w:r>
      <w:bookmarkEnd w:id="124"/>
      <w:bookmarkEnd w:id="125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1B1FE0">
      <w:pPr>
        <w:pStyle w:val="2"/>
        <w:keepNext w:val="0"/>
        <w:keepLines w:val="0"/>
        <w:spacing w:before="0" w:line="240" w:lineRule="auto"/>
        <w:ind w:left="-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26" w:name="_Toc444520109"/>
      <w:bookmarkStart w:id="127" w:name="_Toc444610082"/>
      <w:r w:rsidRPr="00E15B7A">
        <w:rPr>
          <w:rFonts w:ascii="Times New Roman" w:hAnsi="Times New Roman"/>
          <w:b w:val="0"/>
          <w:color w:val="auto"/>
          <w:sz w:val="24"/>
          <w:szCs w:val="24"/>
          <w:u w:val="single"/>
        </w:rPr>
        <w:t>Обстановка пути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126"/>
      <w:bookmarkEnd w:id="127"/>
    </w:p>
    <w:p w:rsidR="008E5226" w:rsidRPr="00E15B7A" w:rsidRDefault="008E5226" w:rsidP="00F020CB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bookmarkStart w:id="128" w:name="_Toc444520110"/>
      <w:bookmarkStart w:id="129" w:name="_Toc444610083"/>
      <w:r w:rsidRPr="00E15B7A">
        <w:rPr>
          <w:rFonts w:ascii="Times New Roman" w:hAnsi="Times New Roman"/>
          <w:b w:val="0"/>
          <w:color w:val="auto"/>
          <w:sz w:val="24"/>
          <w:szCs w:val="24"/>
        </w:rPr>
        <w:t>Дорожные знаки на дорогах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(ОДХ)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должны быть изготовлены и установлены в соответствии с дислокацией и требованиями соответствующих ГОСТов. Знаки и стойки знаков не должны иметь дефектов, должны быть чистыми, стойки должны иметь вертикальное положение, знаки должны быть легко читаемы; стойки, в случае необходимости, покрашены, бермы знаков должны быть окошены, очищены от мусора и иметь проектные очертания.</w:t>
      </w:r>
      <w:bookmarkEnd w:id="128"/>
      <w:bookmarkEnd w:id="129"/>
    </w:p>
    <w:p w:rsidR="008E5226" w:rsidRPr="00E15B7A" w:rsidRDefault="008E5226" w:rsidP="00F020CB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30" w:name="_Toc444520111"/>
      <w:bookmarkStart w:id="131" w:name="_Toc444610084"/>
      <w:r w:rsidRPr="00E15B7A">
        <w:rPr>
          <w:rFonts w:ascii="Times New Roman" w:hAnsi="Times New Roman"/>
          <w:b w:val="0"/>
          <w:color w:val="auto"/>
          <w:sz w:val="24"/>
          <w:szCs w:val="24"/>
        </w:rPr>
        <w:t>Ограждения и сигнальные столбики на дорогах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(ОДХ)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должны быть без дефектов и разрушений, очищены от грязи, в случае необходимости, покрашены, нанесена вертикальная разметка или установлены светоотражающие элементы.</w:t>
      </w:r>
      <w:bookmarkEnd w:id="130"/>
      <w:bookmarkEnd w:id="131"/>
    </w:p>
    <w:p w:rsidR="008E5226" w:rsidRPr="00E15B7A" w:rsidRDefault="008E5226" w:rsidP="00F020CB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32" w:name="_Toc444520112"/>
      <w:bookmarkStart w:id="133" w:name="_Toc444610085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становки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общественного транспорта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на дорогах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(ОДХ)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должны быть чистыми, посторонние предметы должны быть убраны. На бордюрный камень посадочных площадок должна быть нанесена вертикальная разметка.</w:t>
      </w:r>
      <w:bookmarkEnd w:id="132"/>
      <w:bookmarkEnd w:id="133"/>
    </w:p>
    <w:p w:rsidR="008E5226" w:rsidRPr="00E15B7A" w:rsidRDefault="008E5226" w:rsidP="00F020CB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34" w:name="_Toc444520113"/>
      <w:bookmarkStart w:id="135" w:name="_Toc444610086"/>
      <w:r w:rsidRPr="00E15B7A">
        <w:rPr>
          <w:rFonts w:ascii="Times New Roman" w:hAnsi="Times New Roman"/>
          <w:b w:val="0"/>
          <w:color w:val="auto"/>
          <w:sz w:val="24"/>
          <w:szCs w:val="24"/>
        </w:rPr>
        <w:t>Тротуары и пешеходные дорожки должны быть чистыми, убраны посторонние предметы, устранены дефекты и разрушения покрытия.</w:t>
      </w:r>
      <w:bookmarkEnd w:id="134"/>
      <w:bookmarkEnd w:id="135"/>
    </w:p>
    <w:p w:rsidR="008E5226" w:rsidRPr="00E15B7A" w:rsidRDefault="008E5226" w:rsidP="00F020CB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36" w:name="_Toc444520114"/>
      <w:bookmarkStart w:id="137" w:name="_Toc444610087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Парковочное пространство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на дорогах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(ОДХ)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должны быть чистыми,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при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необходимости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,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убраны посторонние предметы, устранены дефекты и разрушения покрытия; в случае необходимости оборудованы ящиками для мусора. Обочины и разделительные полосы, неотделенные от проезжей части бордюром, не должны быть выше или ниже уровня прилегающей проезжей части.</w:t>
      </w:r>
      <w:bookmarkEnd w:id="136"/>
      <w:bookmarkEnd w:id="137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AE41C7" w:rsidRDefault="008E5226" w:rsidP="00F020CB">
      <w:pPr>
        <w:pStyle w:val="1"/>
        <w:keepNext w:val="0"/>
        <w:keepLines w:val="0"/>
        <w:numPr>
          <w:ilvl w:val="1"/>
          <w:numId w:val="15"/>
        </w:numPr>
        <w:spacing w:before="0" w:after="0" w:line="240" w:lineRule="auto"/>
        <w:ind w:left="-284" w:firstLine="284"/>
        <w:jc w:val="both"/>
        <w:rPr>
          <w:sz w:val="24"/>
          <w:szCs w:val="24"/>
        </w:rPr>
      </w:pPr>
      <w:bookmarkStart w:id="138" w:name="_Toc435201055"/>
      <w:bookmarkStart w:id="139" w:name="_Toc444610088"/>
      <w:r w:rsidRPr="00AE41C7">
        <w:rPr>
          <w:sz w:val="24"/>
          <w:szCs w:val="24"/>
        </w:rPr>
        <w:t>Состав работ по содержанию дорог</w:t>
      </w:r>
      <w:bookmarkEnd w:id="107"/>
      <w:r w:rsidRPr="00AE41C7">
        <w:rPr>
          <w:sz w:val="24"/>
          <w:szCs w:val="24"/>
        </w:rPr>
        <w:t>.</w:t>
      </w:r>
      <w:bookmarkEnd w:id="138"/>
      <w:bookmarkEnd w:id="139"/>
    </w:p>
    <w:p w:rsidR="008E5226" w:rsidRPr="00E15B7A" w:rsidRDefault="008E5226" w:rsidP="00F020CB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40" w:name="_Toc444520116"/>
      <w:bookmarkStart w:id="141" w:name="_Toc444610089"/>
      <w:r w:rsidRPr="00E15B7A">
        <w:rPr>
          <w:rFonts w:ascii="Times New Roman" w:hAnsi="Times New Roman"/>
          <w:b w:val="0"/>
          <w:color w:val="auto"/>
          <w:sz w:val="24"/>
          <w:szCs w:val="24"/>
        </w:rPr>
        <w:t>К регламентным работам по летнему содержанию дорог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относятся следующие виды работ:</w:t>
      </w:r>
      <w:bookmarkEnd w:id="140"/>
      <w:bookmarkEnd w:id="141"/>
    </w:p>
    <w:p w:rsidR="008E5226" w:rsidRPr="00E15B7A" w:rsidRDefault="008E5226" w:rsidP="00E246B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_Toc444520117"/>
      <w:r w:rsidRPr="00E15B7A">
        <w:rPr>
          <w:rFonts w:ascii="Times New Roman" w:hAnsi="Times New Roman" w:cs="Times New Roman"/>
          <w:sz w:val="24"/>
          <w:szCs w:val="24"/>
        </w:rPr>
        <w:t>содержание земляного полотна, в том числе: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1"/>
          <w:numId w:val="21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уборка различных предметов и мусора;</w:t>
      </w:r>
    </w:p>
    <w:p w:rsidR="008E5226" w:rsidRPr="00E15B7A" w:rsidRDefault="008E5226" w:rsidP="00E246B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содержание проезжей части усовершенствованного покрытия  </w:t>
      </w:r>
    </w:p>
    <w:p w:rsidR="008E5226" w:rsidRPr="00E15B7A" w:rsidRDefault="008E5226" w:rsidP="00E246B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дорог, в том числе: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механизированная мойка проезжей части;</w:t>
      </w:r>
    </w:p>
    <w:p w:rsidR="008E5226" w:rsidRPr="00E15B7A" w:rsidRDefault="008E5226" w:rsidP="00E246B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зоны усовершенствованного покрытия дорог, в том числе: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механизированная мойка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зоны;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механизированное подметание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зоны с увлажнением;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уборка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зоны, недоступной для работы техники, вручную;</w:t>
      </w:r>
    </w:p>
    <w:p w:rsidR="008E5226" w:rsidRPr="00E15B7A" w:rsidRDefault="008E5226" w:rsidP="00E246B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содержание покрытий переходного типа, в том числе: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ремонтное профилирование без добавления материалов;</w:t>
      </w:r>
    </w:p>
    <w:p w:rsidR="008E5226" w:rsidRPr="00E15B7A" w:rsidRDefault="008E5226" w:rsidP="00E246B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содержание укрепленных обочин, в том числе: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планировка обочин автогрейдером;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уборка мусора вручную;</w:t>
      </w:r>
    </w:p>
    <w:p w:rsidR="008E5226" w:rsidRPr="00E15B7A" w:rsidRDefault="008E5226" w:rsidP="00E246B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содержание неукрепленных обочин, в том числе: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планировка обочин автогрейдером;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B7A">
        <w:rPr>
          <w:rFonts w:ascii="Times New Roman" w:hAnsi="Times New Roman" w:cs="Times New Roman"/>
          <w:sz w:val="24"/>
          <w:szCs w:val="24"/>
        </w:rPr>
        <w:t>механизированное</w:t>
      </w:r>
      <w:proofErr w:type="gramEnd"/>
      <w:r w:rsidRPr="00E15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травы на обочинах;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уборка мусора вручную;</w:t>
      </w:r>
    </w:p>
    <w:p w:rsidR="008E5226" w:rsidRPr="00E15B7A" w:rsidRDefault="008E5226" w:rsidP="00E246B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содержание остановок общественного транспорта, в том числе: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ручная уборка от пыли, грязи и мусора;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нанесение вертикальной разметки на бордюрный камень;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травы вручную;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вывоз мусора из урн;</w:t>
      </w:r>
    </w:p>
    <w:p w:rsidR="008E5226" w:rsidRPr="00E15B7A" w:rsidRDefault="008E5226" w:rsidP="00E246B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содержание тротуаров, в том числе: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lastRenderedPageBreak/>
        <w:t>механизированная мойка;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механизированное подметание с увлажнением;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ручная уборка;</w:t>
      </w:r>
    </w:p>
    <w:p w:rsidR="008E5226" w:rsidRPr="00E15B7A" w:rsidRDefault="008E5226" w:rsidP="00E246B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содержание ограждений металлических и железобетонных  бетонных, в том числе: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травы;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очистка от грязи с мойкой водой;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нанесение вертикальной разметки;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окраска металлических ограждений;</w:t>
      </w:r>
    </w:p>
    <w:p w:rsidR="008E5226" w:rsidRPr="00E15B7A" w:rsidRDefault="008E5226" w:rsidP="00E246B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содержание сигнальных столбиков, в том числе: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травы вручную вокруг столбиков;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нанесение вертикальной разметки;</w:t>
      </w:r>
    </w:p>
    <w:p w:rsidR="008E5226" w:rsidRPr="00E15B7A" w:rsidRDefault="008E5226" w:rsidP="00E246B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содержание дорожных знаков, в том числе: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очистка от пыли и грязи;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окраска стоек;</w:t>
      </w:r>
    </w:p>
    <w:p w:rsidR="008E5226" w:rsidRPr="00E15B7A" w:rsidRDefault="008E5226" w:rsidP="00E246B1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-284" w:firstLine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травы вручную вокруг знака.</w:t>
      </w:r>
    </w:p>
    <w:p w:rsidR="008E5226" w:rsidRPr="00E15B7A" w:rsidRDefault="008E5226" w:rsidP="00F020CB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43" w:name="_Toc444610090"/>
      <w:r w:rsidRPr="00E15B7A">
        <w:rPr>
          <w:rFonts w:ascii="Times New Roman" w:hAnsi="Times New Roman"/>
          <w:b w:val="0"/>
          <w:color w:val="auto"/>
          <w:sz w:val="24"/>
          <w:szCs w:val="24"/>
        </w:rPr>
        <w:t>Все остальные виды работ (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внерегламентные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работы) по содержанию автомобильных дорог местного значения (ОДХ) в летний период, перечисленные в разделе IV "Классификация работ по содержанию автомобильных дорог" Приказа № 402 от 16 ноября 2012 "Об утверждении Классификации работ по капитальному ремонту, ремонту и содержанию автомобильных дорог", выполняются по необходимости, включая работы, связанные с безопасностью дорожного движения.</w:t>
      </w:r>
      <w:bookmarkEnd w:id="143"/>
    </w:p>
    <w:p w:rsidR="008E5226" w:rsidRPr="00E15B7A" w:rsidRDefault="008E5226" w:rsidP="00F020CB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bookmarkStart w:id="144" w:name="_Toc444610091"/>
      <w:r w:rsidRPr="00E15B7A">
        <w:rPr>
          <w:rFonts w:ascii="Times New Roman" w:hAnsi="Times New Roman"/>
          <w:b w:val="0"/>
          <w:color w:val="auto"/>
          <w:sz w:val="24"/>
          <w:szCs w:val="24"/>
        </w:rPr>
        <w:t>Периодичность работ по содержанию дорог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в летний период приведена в Технологических картах по содержанию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дорог (объектов дорожного хозяйства) местного значения поселений в Троицком и Новомосковском административном округе города Москвы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144"/>
    </w:p>
    <w:p w:rsidR="008E5226" w:rsidRPr="00E15B7A" w:rsidRDefault="008E5226" w:rsidP="00F020CB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45" w:name="_Toc444610092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При невозможности устранения дефектов, неисправностей и отступления от регламентного состояния автомобильной дороги и ее элементов посредством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регламентных и 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внерегламентных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работ по летнему содержанию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выполняются ремонт, или капитальный ремонт, или реконструкция дороги.</w:t>
      </w:r>
      <w:bookmarkEnd w:id="145"/>
    </w:p>
    <w:p w:rsidR="008E5226" w:rsidRPr="00AE41C7" w:rsidRDefault="008E5226" w:rsidP="00F020CB">
      <w:pPr>
        <w:pStyle w:val="1"/>
        <w:keepNext w:val="0"/>
        <w:keepLines w:val="0"/>
        <w:numPr>
          <w:ilvl w:val="1"/>
          <w:numId w:val="15"/>
        </w:numPr>
        <w:spacing w:before="0" w:after="0" w:line="240" w:lineRule="auto"/>
        <w:ind w:left="-284" w:firstLine="284"/>
        <w:jc w:val="both"/>
        <w:rPr>
          <w:sz w:val="24"/>
          <w:szCs w:val="24"/>
        </w:rPr>
      </w:pPr>
      <w:bookmarkStart w:id="146" w:name="_Toc444610093"/>
      <w:bookmarkEnd w:id="142"/>
      <w:r w:rsidRPr="00AE41C7">
        <w:rPr>
          <w:sz w:val="24"/>
          <w:szCs w:val="24"/>
          <w:lang w:val="ru-RU"/>
        </w:rPr>
        <w:t xml:space="preserve">Требования </w:t>
      </w:r>
      <w:r w:rsidRPr="00AE41C7">
        <w:rPr>
          <w:sz w:val="24"/>
          <w:szCs w:val="24"/>
        </w:rPr>
        <w:t xml:space="preserve">летнего содержания </w:t>
      </w:r>
      <w:r w:rsidRPr="00AE41C7">
        <w:rPr>
          <w:sz w:val="24"/>
          <w:szCs w:val="24"/>
          <w:lang w:val="ru-RU"/>
        </w:rPr>
        <w:t>дорог (</w:t>
      </w:r>
      <w:r w:rsidRPr="00AE41C7">
        <w:rPr>
          <w:sz w:val="24"/>
          <w:szCs w:val="24"/>
        </w:rPr>
        <w:t>ОДХ</w:t>
      </w:r>
      <w:r w:rsidRPr="00AE41C7">
        <w:rPr>
          <w:sz w:val="24"/>
          <w:szCs w:val="24"/>
          <w:lang w:val="ru-RU"/>
        </w:rPr>
        <w:t>)</w:t>
      </w:r>
      <w:r w:rsidRPr="00AE41C7">
        <w:rPr>
          <w:sz w:val="24"/>
          <w:szCs w:val="24"/>
        </w:rPr>
        <w:t xml:space="preserve"> по отдельным элементам</w:t>
      </w:r>
      <w:r w:rsidRPr="00AE41C7">
        <w:rPr>
          <w:sz w:val="24"/>
          <w:szCs w:val="24"/>
          <w:lang w:val="ru-RU"/>
        </w:rPr>
        <w:t>.</w:t>
      </w:r>
      <w:bookmarkEnd w:id="146"/>
    </w:p>
    <w:p w:rsidR="008E5226" w:rsidRPr="00AE41C7" w:rsidRDefault="008E5226" w:rsidP="00F020CB">
      <w:pPr>
        <w:pStyle w:val="1"/>
        <w:keepNext w:val="0"/>
        <w:keepLines w:val="0"/>
        <w:numPr>
          <w:ilvl w:val="0"/>
          <w:numId w:val="0"/>
        </w:numPr>
        <w:spacing w:before="0" w:after="0" w:line="240" w:lineRule="auto"/>
        <w:ind w:left="-284" w:firstLine="284"/>
        <w:jc w:val="both"/>
        <w:rPr>
          <w:sz w:val="24"/>
          <w:szCs w:val="24"/>
        </w:rPr>
      </w:pPr>
      <w:bookmarkStart w:id="147" w:name="_Toc444610094"/>
      <w:r w:rsidRPr="00AE41C7">
        <w:rPr>
          <w:sz w:val="24"/>
          <w:szCs w:val="24"/>
          <w:lang w:val="ru-RU"/>
        </w:rPr>
        <w:t>5.3.1.</w:t>
      </w:r>
      <w:r w:rsidRPr="00AE41C7">
        <w:rPr>
          <w:sz w:val="24"/>
          <w:szCs w:val="24"/>
        </w:rPr>
        <w:t xml:space="preserve"> Проезжая часть</w:t>
      </w:r>
      <w:r w:rsidRPr="00AE41C7">
        <w:rPr>
          <w:sz w:val="24"/>
          <w:szCs w:val="24"/>
          <w:lang w:val="ru-RU"/>
        </w:rPr>
        <w:t xml:space="preserve"> </w:t>
      </w:r>
      <w:r w:rsidRPr="00AE41C7">
        <w:rPr>
          <w:sz w:val="24"/>
          <w:szCs w:val="24"/>
        </w:rPr>
        <w:t>(включая парков</w:t>
      </w:r>
      <w:r w:rsidRPr="00AE41C7">
        <w:rPr>
          <w:sz w:val="24"/>
          <w:szCs w:val="24"/>
          <w:lang w:val="ru-RU"/>
        </w:rPr>
        <w:t>очное пространство</w:t>
      </w:r>
      <w:r w:rsidRPr="00AE41C7">
        <w:rPr>
          <w:sz w:val="24"/>
          <w:szCs w:val="24"/>
        </w:rPr>
        <w:t>)</w:t>
      </w:r>
      <w:bookmarkEnd w:id="147"/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48" w:name="_Toc444520121"/>
      <w:bookmarkStart w:id="149" w:name="_Toc444610095"/>
      <w:r w:rsidRPr="00E15B7A">
        <w:rPr>
          <w:rFonts w:ascii="Times New Roman" w:hAnsi="Times New Roman"/>
          <w:b w:val="0"/>
          <w:color w:val="auto"/>
          <w:sz w:val="24"/>
          <w:szCs w:val="24"/>
        </w:rPr>
        <w:t>В летний период проезжая часть должна быть очищена от загрязнений и не вызывать пыления.</w:t>
      </w:r>
      <w:bookmarkEnd w:id="148"/>
      <w:bookmarkEnd w:id="149"/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50" w:name="_Toc444520122"/>
      <w:bookmarkStart w:id="151" w:name="_Toc444610096"/>
      <w:r w:rsidRPr="00E15B7A">
        <w:rPr>
          <w:rFonts w:ascii="Times New Roman" w:hAnsi="Times New Roman"/>
          <w:b w:val="0"/>
          <w:color w:val="auto"/>
          <w:sz w:val="24"/>
          <w:szCs w:val="24"/>
        </w:rPr>
        <w:t>Мойка проезжей части на участках дорог с асфальтобетонным покрытием выполняется в ночное время, в период с 23 час. до 7 час.</w:t>
      </w:r>
      <w:bookmarkEnd w:id="150"/>
      <w:bookmarkEnd w:id="151"/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52" w:name="_Toc444520124"/>
      <w:bookmarkStart w:id="153" w:name="_Toc444610097"/>
      <w:r w:rsidRPr="00E15B7A">
        <w:rPr>
          <w:rFonts w:ascii="Times New Roman" w:hAnsi="Times New Roman"/>
          <w:b w:val="0"/>
          <w:color w:val="auto"/>
          <w:sz w:val="24"/>
          <w:szCs w:val="24"/>
        </w:rPr>
        <w:t>Мойка проезжей части с использованием моющего средства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на участках дорог с асфальтобетонным покрытием осуществляется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4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раз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а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в летний период (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2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– в начале и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2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–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в конце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периода).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На отдельных участках дорог с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асфальтобетонным покрытием</w:t>
      </w:r>
      <w:bookmarkEnd w:id="152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где невозможно проведение мойки, допускается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механизированное подметание с увлажнением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  <w:bookmarkEnd w:id="153"/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54" w:name="_Toc444520125"/>
      <w:bookmarkStart w:id="155" w:name="_Toc444610098"/>
      <w:r w:rsidRPr="00E15B7A">
        <w:rPr>
          <w:rFonts w:ascii="Times New Roman" w:hAnsi="Times New Roman"/>
          <w:b w:val="0"/>
          <w:color w:val="auto"/>
          <w:sz w:val="24"/>
          <w:szCs w:val="24"/>
        </w:rPr>
        <w:t>В жаркие периоды лета при температурах +25°С и выше, как правило, в период с 12 час. до 16 час. осуществляется поливка проезжей части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дорог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154"/>
      <w:bookmarkEnd w:id="155"/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56" w:name="_Toc444520126"/>
      <w:bookmarkStart w:id="157" w:name="_Toc444610099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Работы по техническому содержанию 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асфальтобе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т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онных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покрытий проезжей части, включая аварийно-восстановительный ремонт бортового камня, в летний период осуществляются с применением горячих и холодных асфальтобетонных смесей и составляют на летний период 0,8 % общей площади проезжей части ОДХ.</w:t>
      </w:r>
      <w:bookmarkEnd w:id="156"/>
      <w:bookmarkEnd w:id="157"/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58" w:name="_Toc444520127"/>
      <w:bookmarkStart w:id="159" w:name="_Toc444610100"/>
      <w:r w:rsidRPr="00E15B7A">
        <w:rPr>
          <w:rFonts w:ascii="Times New Roman" w:hAnsi="Times New Roman"/>
          <w:b w:val="0"/>
          <w:color w:val="auto"/>
          <w:sz w:val="24"/>
          <w:szCs w:val="24"/>
        </w:rPr>
        <w:t>Ремонт дорожных покрытий в составе работ по техническому содержанию проезжей части ОДХ в летний период с 16 апреля по 30 сентября производится с применением:</w:t>
      </w:r>
      <w:bookmarkEnd w:id="158"/>
      <w:bookmarkEnd w:id="159"/>
    </w:p>
    <w:p w:rsidR="008E5226" w:rsidRPr="00E15B7A" w:rsidRDefault="008E5226" w:rsidP="001B1FE0">
      <w:pPr>
        <w:pStyle w:val="2"/>
        <w:keepNext w:val="0"/>
        <w:keepLines w:val="0"/>
        <w:spacing w:before="0" w:line="240" w:lineRule="auto"/>
        <w:ind w:left="-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60" w:name="_Toc444520128"/>
      <w:bookmarkStart w:id="161" w:name="_Toc444610101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- х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олодных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асфальтобе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т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онных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смесей для аварийного ремонта разрушений с выполнением работ в течение суток с момента обнаружения или получения предписания. Аварийному ремонту с применением холодных 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асфальтобе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т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онных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смесей подлежит до 10 % площади проезжей части ОДХ, подлежащих ремонту в текущий летний период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;</w:t>
      </w:r>
      <w:bookmarkEnd w:id="160"/>
      <w:bookmarkEnd w:id="161"/>
    </w:p>
    <w:p w:rsidR="008E5226" w:rsidRPr="00E15B7A" w:rsidRDefault="008E5226" w:rsidP="001B1FE0">
      <w:pPr>
        <w:pStyle w:val="2"/>
        <w:keepNext w:val="0"/>
        <w:keepLines w:val="0"/>
        <w:spacing w:before="0" w:line="240" w:lineRule="auto"/>
        <w:ind w:left="-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62" w:name="_Toc444520129"/>
      <w:bookmarkStart w:id="163" w:name="_Toc444610102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lastRenderedPageBreak/>
        <w:t>- г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орячих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асфальтобе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т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онных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смесей с выполнением работ в течение 3 суток с момента обнаружения или получения предписания со следующими показателями от площади проезжей части ОДХ, подлежащих ремонту в текущий летний период:</w:t>
      </w:r>
      <w:bookmarkEnd w:id="162"/>
      <w:bookmarkEnd w:id="163"/>
    </w:p>
    <w:p w:rsidR="008E5226" w:rsidRPr="00E15B7A" w:rsidRDefault="008E5226" w:rsidP="001B1FE0">
      <w:pPr>
        <w:shd w:val="clear" w:color="auto" w:fill="FFFFFF"/>
        <w:spacing w:after="0" w:line="240" w:lineRule="auto"/>
        <w:ind w:left="-284" w:right="5040" w:firstLine="540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картами до    5 м</w:t>
      </w:r>
      <w:proofErr w:type="gramStart"/>
      <w:r w:rsidRPr="00E15B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15B7A">
        <w:rPr>
          <w:rFonts w:ascii="Times New Roman" w:hAnsi="Times New Roman" w:cs="Times New Roman"/>
          <w:sz w:val="24"/>
          <w:szCs w:val="24"/>
        </w:rPr>
        <w:t xml:space="preserve">       - до 30 %  </w:t>
      </w:r>
    </w:p>
    <w:p w:rsidR="008E5226" w:rsidRPr="00E15B7A" w:rsidRDefault="008E5226" w:rsidP="001B1FE0">
      <w:pPr>
        <w:shd w:val="clear" w:color="auto" w:fill="FFFFFF"/>
        <w:spacing w:after="0" w:line="240" w:lineRule="auto"/>
        <w:ind w:left="-284" w:right="4860" w:firstLine="540"/>
        <w:rPr>
          <w:rFonts w:ascii="Times New Roman" w:hAnsi="Times New Roman" w:cs="Times New Roman"/>
          <w:iCs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картами до 30 м</w:t>
      </w:r>
      <w:proofErr w:type="gramStart"/>
      <w:r w:rsidRPr="00E15B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15B7A">
        <w:rPr>
          <w:rFonts w:ascii="Times New Roman" w:hAnsi="Times New Roman" w:cs="Times New Roman"/>
          <w:sz w:val="24"/>
          <w:szCs w:val="24"/>
        </w:rPr>
        <w:t xml:space="preserve">         - до 40 </w:t>
      </w:r>
      <w:r w:rsidRPr="00E15B7A">
        <w:rPr>
          <w:rFonts w:ascii="Times New Roman" w:hAnsi="Times New Roman" w:cs="Times New Roman"/>
          <w:iCs/>
          <w:sz w:val="24"/>
          <w:szCs w:val="24"/>
        </w:rPr>
        <w:t>%</w:t>
      </w:r>
    </w:p>
    <w:p w:rsidR="008E5226" w:rsidRPr="00E15B7A" w:rsidRDefault="008E5226" w:rsidP="001B1FE0">
      <w:pPr>
        <w:shd w:val="clear" w:color="auto" w:fill="FFFFFF"/>
        <w:spacing w:after="0" w:line="240" w:lineRule="auto"/>
        <w:ind w:left="-284" w:firstLine="540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картами до 100 м</w:t>
      </w:r>
      <w:proofErr w:type="gramStart"/>
      <w:r w:rsidRPr="00E15B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15B7A">
        <w:rPr>
          <w:rFonts w:ascii="Times New Roman" w:hAnsi="Times New Roman" w:cs="Times New Roman"/>
          <w:sz w:val="24"/>
          <w:szCs w:val="24"/>
        </w:rPr>
        <w:t xml:space="preserve">       - до 20  %;</w:t>
      </w:r>
    </w:p>
    <w:p w:rsidR="008E5226" w:rsidRPr="00E15B7A" w:rsidRDefault="008E5226" w:rsidP="001B1FE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B7A">
        <w:rPr>
          <w:rFonts w:ascii="Times New Roman" w:hAnsi="Times New Roman" w:cs="Times New Roman"/>
          <w:sz w:val="24"/>
          <w:szCs w:val="24"/>
        </w:rPr>
        <w:t>- продольная и поперечная планировка профиля дорог с переходным или грунтовым типами покрытия с добавлением грунта, щебня, гравия (при технической необходимости).</w:t>
      </w:r>
      <w:proofErr w:type="gramEnd"/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64" w:name="_Toc444520130"/>
      <w:bookmarkStart w:id="165" w:name="_Toc444610103"/>
      <w:r w:rsidRPr="00E15B7A">
        <w:rPr>
          <w:rFonts w:ascii="Times New Roman" w:hAnsi="Times New Roman"/>
          <w:b w:val="0"/>
          <w:color w:val="auto"/>
          <w:sz w:val="24"/>
          <w:szCs w:val="24"/>
        </w:rPr>
        <w:t>Заделка продольных и поперечных трещин на дорогах с усовершенствованными покрытиями выполняется по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br/>
        <w:t>технологиям, предусматривающим применение битумных мастик и битума в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br/>
        <w:t>период с 16 апреля по 15 августа.</w:t>
      </w:r>
      <w:bookmarkEnd w:id="164"/>
      <w:bookmarkEnd w:id="165"/>
    </w:p>
    <w:p w:rsidR="008E5226" w:rsidRPr="00AE41C7" w:rsidRDefault="008E5226" w:rsidP="00F020CB">
      <w:pPr>
        <w:pStyle w:val="1"/>
        <w:keepNext w:val="0"/>
        <w:keepLines w:val="0"/>
        <w:numPr>
          <w:ilvl w:val="2"/>
          <w:numId w:val="15"/>
        </w:numPr>
        <w:spacing w:before="0" w:after="0" w:line="240" w:lineRule="auto"/>
        <w:ind w:left="-284" w:firstLine="284"/>
        <w:jc w:val="both"/>
        <w:rPr>
          <w:sz w:val="24"/>
          <w:szCs w:val="24"/>
          <w:lang w:val="ru-RU"/>
        </w:rPr>
      </w:pPr>
      <w:bookmarkStart w:id="166" w:name="_Toc444610105"/>
      <w:r w:rsidRPr="00AE41C7">
        <w:rPr>
          <w:sz w:val="24"/>
          <w:szCs w:val="24"/>
          <w:lang w:val="ru-RU"/>
        </w:rPr>
        <w:t>Лотковые  зоны  проезжей части и обочины дорог.</w:t>
      </w:r>
      <w:bookmarkEnd w:id="166"/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67" w:name="_Toc444520133"/>
      <w:bookmarkStart w:id="168" w:name="_Toc444610106"/>
      <w:r w:rsidRPr="00E15B7A">
        <w:rPr>
          <w:rFonts w:ascii="Times New Roman" w:hAnsi="Times New Roman"/>
          <w:b w:val="0"/>
          <w:color w:val="auto"/>
          <w:sz w:val="24"/>
          <w:szCs w:val="24"/>
        </w:rPr>
        <w:t>Двухметровые лотковые полосы на дорогах с усовершенствованными покрытиями не должны иметь загрязнений различным мусором и грунтово-песчаных наносов. Обочины должны быть очищены от мусора.</w:t>
      </w:r>
      <w:bookmarkEnd w:id="167"/>
      <w:bookmarkEnd w:id="168"/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69" w:name="_Toc444520134"/>
      <w:bookmarkStart w:id="170" w:name="_Toc444610107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Мойка 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прилотковой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зоны на дорогах с усовершенствованными покрытиями осуществляется в ночное время по окончании мойки проезжей части.</w:t>
      </w:r>
      <w:bookmarkEnd w:id="169"/>
      <w:bookmarkEnd w:id="170"/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71" w:name="_Toc444520135"/>
      <w:bookmarkStart w:id="172" w:name="_Toc444610108"/>
      <w:r w:rsidRPr="00E15B7A">
        <w:rPr>
          <w:rFonts w:ascii="Times New Roman" w:hAnsi="Times New Roman"/>
          <w:b w:val="0"/>
          <w:color w:val="auto"/>
          <w:sz w:val="24"/>
          <w:szCs w:val="24"/>
        </w:rPr>
        <w:t>Мойка обочин на дорогах с усовершенствованными покрытиями осуществляется в ночное время по окончании мойки проезжей части.</w:t>
      </w:r>
      <w:bookmarkEnd w:id="171"/>
      <w:bookmarkEnd w:id="172"/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73" w:name="_Toc444520136"/>
      <w:bookmarkStart w:id="174" w:name="_Toc444610109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В течение суток на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дорогах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выполняется 2-кратное подметание 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прилотковой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зоны.</w:t>
      </w:r>
      <w:bookmarkEnd w:id="173"/>
      <w:bookmarkEnd w:id="174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F020CB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75" w:name="_Toc444520138"/>
      <w:bookmarkStart w:id="176" w:name="_Toc444610111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При наличии на проезжей части и обочинах мест, недоступных для работы техники (в 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т.ч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островки безопасности, 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подпарапетные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>, парковочные пространства и т.д.), формируются комплексные бригады в составе: малогабаритный погрузчик типа УНЦ – 1 ед., самосвал – 1 ед., ПМ (оборудованная  моечным  шлангом) – 1 ед., дорожные рабочие – 2 чел.  Количество бригад на 1 млн.м2 площади проезжей части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дорог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–1.</w:t>
      </w:r>
      <w:bookmarkEnd w:id="175"/>
      <w:bookmarkEnd w:id="176"/>
    </w:p>
    <w:p w:rsidR="008E5226" w:rsidRPr="00E15B7A" w:rsidRDefault="008E5226" w:rsidP="00467D0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77" w:name="_Toc444520139"/>
      <w:bookmarkStart w:id="178" w:name="_Toc444610112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Д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орог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и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с переходным и грунтовым покрытием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очищаются от мусора вручную.</w:t>
      </w:r>
      <w:bookmarkEnd w:id="177"/>
      <w:bookmarkEnd w:id="178"/>
    </w:p>
    <w:p w:rsidR="008E5226" w:rsidRPr="00E15B7A" w:rsidRDefault="008E5226" w:rsidP="00467D0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79" w:name="_Toc444520140"/>
      <w:bookmarkStart w:id="180" w:name="_Toc444610113"/>
      <w:r w:rsidRPr="00E15B7A">
        <w:rPr>
          <w:rFonts w:ascii="Times New Roman" w:hAnsi="Times New Roman"/>
          <w:b w:val="0"/>
          <w:color w:val="auto"/>
          <w:sz w:val="24"/>
          <w:szCs w:val="24"/>
        </w:rPr>
        <w:t>Для уборки обочин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дорог и прилегающей территории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от различного мусора создаются комплексные бригады в составе, указанном в п.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5.3.2.5, в коли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честв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е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- 1 бригада на 1 млн.</w:t>
      </w:r>
      <w:r w:rsidR="00E03362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кв</w:t>
      </w:r>
      <w:proofErr w:type="gramStart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.м</w:t>
      </w:r>
      <w:proofErr w:type="spellEnd"/>
      <w:proofErr w:type="gramEnd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площади проезжей части дорог (ОДХ)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179"/>
      <w:bookmarkEnd w:id="180"/>
    </w:p>
    <w:p w:rsidR="008E5226" w:rsidRPr="00E15B7A" w:rsidRDefault="008E5226" w:rsidP="00467D0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81" w:name="_Toc444520141"/>
      <w:bookmarkStart w:id="182" w:name="_Toc444610114"/>
      <w:r w:rsidRPr="00E15B7A">
        <w:rPr>
          <w:rFonts w:ascii="Times New Roman" w:hAnsi="Times New Roman"/>
          <w:b w:val="0"/>
          <w:color w:val="auto"/>
          <w:sz w:val="24"/>
          <w:szCs w:val="24"/>
        </w:rPr>
        <w:t>Для устранения дефектов обочин выполняются работы по подсыпке и укреплению участков обочин картами до 100 м2. Объем ремонта в летний период составляет до 10 % от площади обочин.</w:t>
      </w:r>
      <w:bookmarkEnd w:id="181"/>
      <w:bookmarkEnd w:id="182"/>
    </w:p>
    <w:p w:rsidR="008E5226" w:rsidRPr="00E03362" w:rsidRDefault="008E5226" w:rsidP="00467D0A">
      <w:pPr>
        <w:pStyle w:val="1"/>
        <w:keepNext w:val="0"/>
        <w:keepLines w:val="0"/>
        <w:numPr>
          <w:ilvl w:val="2"/>
          <w:numId w:val="15"/>
        </w:numPr>
        <w:spacing w:before="0" w:after="0" w:line="240" w:lineRule="auto"/>
        <w:ind w:left="-284" w:firstLine="284"/>
        <w:jc w:val="both"/>
        <w:rPr>
          <w:sz w:val="24"/>
          <w:szCs w:val="24"/>
          <w:lang w:val="ru-RU"/>
        </w:rPr>
      </w:pPr>
      <w:bookmarkStart w:id="183" w:name="_Toc444610115"/>
      <w:r w:rsidRPr="00E03362">
        <w:rPr>
          <w:sz w:val="24"/>
          <w:szCs w:val="24"/>
          <w:lang w:val="ru-RU"/>
        </w:rPr>
        <w:t>Тротуары, парковки и остановки пассажирского транспорта.</w:t>
      </w:r>
      <w:bookmarkEnd w:id="183"/>
    </w:p>
    <w:p w:rsidR="008E5226" w:rsidRPr="00E15B7A" w:rsidRDefault="008E5226" w:rsidP="00467D0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84" w:name="_Toc444520143"/>
      <w:bookmarkStart w:id="185" w:name="_Toc444610116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Тротуары, парковки и посадочные площадки остановок городского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общественного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транспорта должны быть полностью очищены от различного мусора и грунтово-песчаных наносов. Основные виды работ должны быть завершены до 7 час.</w:t>
      </w:r>
      <w:bookmarkEnd w:id="184"/>
      <w:bookmarkEnd w:id="185"/>
    </w:p>
    <w:p w:rsidR="008E5226" w:rsidRPr="00E15B7A" w:rsidRDefault="008E5226" w:rsidP="00467D0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86" w:name="_Toc444520144"/>
      <w:bookmarkStart w:id="187" w:name="_Toc444610117"/>
      <w:r w:rsidRPr="00E15B7A">
        <w:rPr>
          <w:rFonts w:ascii="Times New Roman" w:hAnsi="Times New Roman"/>
          <w:b w:val="0"/>
          <w:color w:val="auto"/>
          <w:sz w:val="24"/>
          <w:szCs w:val="24"/>
        </w:rPr>
        <w:t>Мойка тротуаров выполняется в ночное время с 23 до 7 час.</w:t>
      </w:r>
      <w:bookmarkEnd w:id="186"/>
      <w:bookmarkEnd w:id="187"/>
    </w:p>
    <w:p w:rsidR="008E5226" w:rsidRPr="00E15B7A" w:rsidRDefault="008E5226" w:rsidP="001B1FE0">
      <w:pPr>
        <w:shd w:val="clear" w:color="auto" w:fill="FFFFFF"/>
        <w:tabs>
          <w:tab w:val="left" w:pos="1411"/>
        </w:tabs>
        <w:spacing w:after="0" w:line="240" w:lineRule="auto"/>
        <w:ind w:left="-284" w:right="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В жаркие периоды лета при температурах +25° С и выше, как правило, в период с 12 час</w:t>
      </w:r>
      <w:proofErr w:type="gramStart"/>
      <w:r w:rsidRPr="00E15B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5B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5B7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15B7A">
        <w:rPr>
          <w:rFonts w:ascii="Times New Roman" w:hAnsi="Times New Roman" w:cs="Times New Roman"/>
          <w:sz w:val="24"/>
          <w:szCs w:val="24"/>
        </w:rPr>
        <w:t>о 16 час. осуществляется поливка тротуаров.</w:t>
      </w:r>
    </w:p>
    <w:p w:rsidR="008E5226" w:rsidRPr="00E15B7A" w:rsidRDefault="008E5226" w:rsidP="00467D0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88" w:name="_Toc444520145"/>
      <w:bookmarkStart w:id="189" w:name="_Toc444610118"/>
      <w:r w:rsidRPr="00E15B7A">
        <w:rPr>
          <w:rFonts w:ascii="Times New Roman" w:hAnsi="Times New Roman"/>
          <w:b w:val="0"/>
          <w:color w:val="auto"/>
          <w:sz w:val="24"/>
          <w:szCs w:val="24"/>
        </w:rPr>
        <w:t>Работы по техническому содержанию дорожных покрытий  (асфальтобетонные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,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плиточные, тактильные) тротуаров составляют на  летний период  0,4 % общей площади тротуаров ОДХ.</w:t>
      </w:r>
      <w:bookmarkEnd w:id="188"/>
      <w:bookmarkEnd w:id="189"/>
    </w:p>
    <w:p w:rsidR="008E5226" w:rsidRPr="00E15B7A" w:rsidRDefault="008E5226" w:rsidP="00467D0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90" w:name="_Toc444520146"/>
      <w:bookmarkStart w:id="191" w:name="_Toc444610119"/>
      <w:r w:rsidRPr="00E15B7A">
        <w:rPr>
          <w:rFonts w:ascii="Times New Roman" w:hAnsi="Times New Roman"/>
          <w:b w:val="0"/>
          <w:color w:val="auto"/>
          <w:sz w:val="24"/>
          <w:szCs w:val="24"/>
        </w:rPr>
        <w:t>Работы по техническому содержанию асфальтобетонных покрытий тротуаров в летний период осуществляются с применением горячих и холодных асфальтобетонных смесей.</w:t>
      </w:r>
      <w:bookmarkEnd w:id="190"/>
      <w:bookmarkEnd w:id="191"/>
    </w:p>
    <w:p w:rsidR="008E5226" w:rsidRPr="00E15B7A" w:rsidRDefault="008E5226" w:rsidP="00467D0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92" w:name="_Toc444520147"/>
      <w:bookmarkStart w:id="193" w:name="_Toc444610120"/>
      <w:r w:rsidRPr="00E15B7A">
        <w:rPr>
          <w:rFonts w:ascii="Times New Roman" w:hAnsi="Times New Roman"/>
          <w:b w:val="0"/>
          <w:color w:val="auto"/>
          <w:sz w:val="24"/>
          <w:szCs w:val="24"/>
        </w:rPr>
        <w:t>Ремонт дорожных покрытий в составе работ по техническому содержанию  тротуаров ОДХ в летний период с 16 апреля по 30 сентября производится с применением:</w:t>
      </w:r>
      <w:bookmarkEnd w:id="192"/>
      <w:bookmarkEnd w:id="193"/>
    </w:p>
    <w:p w:rsidR="008E5226" w:rsidRPr="00E15B7A" w:rsidRDefault="008E5226" w:rsidP="001B1FE0">
      <w:pPr>
        <w:widowControl w:val="0"/>
        <w:shd w:val="clear" w:color="auto" w:fill="FFFFFF"/>
        <w:tabs>
          <w:tab w:val="left" w:pos="1742"/>
        </w:tabs>
        <w:suppressAutoHyphens/>
        <w:autoSpaceDE w:val="0"/>
        <w:spacing w:after="0" w:line="240" w:lineRule="auto"/>
        <w:ind w:left="-284" w:right="22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- холодных асфальтобетонных смесей для аварийного ремонта разрушений с выполнением работ в течение суток с момента обнаружения или получения предписания. Ремонту с применением холодных асфальтобетонных смесей подлежит до 10 % площади тротуаров ОДХ, подлежащих ремонту в текущий летний период;</w:t>
      </w:r>
    </w:p>
    <w:p w:rsidR="008E5226" w:rsidRPr="00E15B7A" w:rsidRDefault="008E5226" w:rsidP="001B1FE0">
      <w:pPr>
        <w:widowControl w:val="0"/>
        <w:shd w:val="clear" w:color="auto" w:fill="FFFFFF"/>
        <w:tabs>
          <w:tab w:val="left" w:pos="1742"/>
        </w:tabs>
        <w:suppressAutoHyphens/>
        <w:autoSpaceDE w:val="0"/>
        <w:spacing w:after="0" w:line="240" w:lineRule="auto"/>
        <w:ind w:left="-284" w:right="22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lastRenderedPageBreak/>
        <w:t xml:space="preserve">- горячих </w:t>
      </w:r>
      <w:proofErr w:type="spellStart"/>
      <w:r w:rsidRPr="00E15B7A">
        <w:rPr>
          <w:rFonts w:ascii="Times New Roman" w:hAnsi="Times New Roman" w:cs="Times New Roman"/>
          <w:sz w:val="24"/>
          <w:szCs w:val="24"/>
        </w:rPr>
        <w:t>асфальтобенонных</w:t>
      </w:r>
      <w:proofErr w:type="spellEnd"/>
      <w:r w:rsidRPr="00E15B7A">
        <w:rPr>
          <w:rFonts w:ascii="Times New Roman" w:hAnsi="Times New Roman" w:cs="Times New Roman"/>
          <w:sz w:val="24"/>
          <w:szCs w:val="24"/>
        </w:rPr>
        <w:t xml:space="preserve"> смесей с выполнением работ в течение 3 суток с момента обнаружения или получения предписания со следующими показателями от площади тротуаров ОДХ, подлежащих ремонту в текущий летний период:</w:t>
      </w:r>
    </w:p>
    <w:p w:rsidR="008E5226" w:rsidRPr="00E15B7A" w:rsidRDefault="008E5226" w:rsidP="001B1FE0">
      <w:pPr>
        <w:shd w:val="clear" w:color="auto" w:fill="FFFFFF"/>
        <w:tabs>
          <w:tab w:val="left" w:pos="4320"/>
        </w:tabs>
        <w:spacing w:after="0" w:line="240" w:lineRule="auto"/>
        <w:ind w:left="-284" w:right="504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картами до  5 м</w:t>
      </w:r>
      <w:proofErr w:type="gramStart"/>
      <w:r w:rsidRPr="00E15B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15B7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15B7A">
        <w:rPr>
          <w:rFonts w:ascii="Times New Roman" w:hAnsi="Times New Roman" w:cs="Times New Roman"/>
          <w:sz w:val="24"/>
          <w:szCs w:val="24"/>
        </w:rPr>
        <w:t>- до 20 % картами до 30 м</w:t>
      </w:r>
      <w:r w:rsidRPr="00E15B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5B7A">
        <w:rPr>
          <w:rFonts w:ascii="Times New Roman" w:hAnsi="Times New Roman" w:cs="Times New Roman"/>
          <w:sz w:val="24"/>
          <w:szCs w:val="24"/>
        </w:rPr>
        <w:t xml:space="preserve"> - до 50 % картами до 100 м</w:t>
      </w:r>
      <w:r w:rsidRPr="00E15B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5B7A">
        <w:rPr>
          <w:rFonts w:ascii="Times New Roman" w:hAnsi="Times New Roman" w:cs="Times New Roman"/>
          <w:sz w:val="24"/>
          <w:szCs w:val="24"/>
        </w:rPr>
        <w:t xml:space="preserve">   - до 20 %.</w:t>
      </w:r>
    </w:p>
    <w:p w:rsidR="008E5226" w:rsidRPr="00E15B7A" w:rsidRDefault="008E5226" w:rsidP="00467D0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94" w:name="_Toc444520148"/>
      <w:bookmarkStart w:id="195" w:name="_Toc444610121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На остановках городского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общественного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транспорта должно быть установлено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не менее 1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урн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ы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194"/>
      <w:bookmarkEnd w:id="195"/>
    </w:p>
    <w:p w:rsidR="008E5226" w:rsidRPr="00E15B7A" w:rsidRDefault="008E5226" w:rsidP="00467D0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96" w:name="_Toc444520149"/>
      <w:bookmarkStart w:id="197" w:name="_Toc444610122"/>
      <w:r w:rsidRPr="00E15B7A">
        <w:rPr>
          <w:rFonts w:ascii="Times New Roman" w:hAnsi="Times New Roman"/>
          <w:b w:val="0"/>
          <w:color w:val="auto"/>
          <w:sz w:val="24"/>
          <w:szCs w:val="24"/>
        </w:rPr>
        <w:t>Очистка урн осуществляется по мере накопления мусора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, но не реже, чем 1 раз в 3 дня, п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окраска урн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-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2 раза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за летний период.</w:t>
      </w:r>
      <w:bookmarkEnd w:id="196"/>
      <w:bookmarkEnd w:id="197"/>
    </w:p>
    <w:p w:rsidR="008E5226" w:rsidRPr="00E15B7A" w:rsidRDefault="008E5226" w:rsidP="00467D0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98" w:name="_Toc444520150"/>
      <w:bookmarkStart w:id="199" w:name="_Toc444610123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Мелкий ремонт урн с выполнением работ в течение 1 суток с момента обнаружения дефектов 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может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составлят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ь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за летний период до 10 % от их количества.</w:t>
      </w:r>
      <w:bookmarkEnd w:id="198"/>
      <w:bookmarkEnd w:id="199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E15B7A" w:rsidRDefault="008E5226" w:rsidP="00467D0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200" w:name="_Toc444520151"/>
      <w:bookmarkStart w:id="201" w:name="_Toc444610124"/>
      <w:r w:rsidRPr="00E15B7A">
        <w:rPr>
          <w:rFonts w:ascii="Times New Roman" w:hAnsi="Times New Roman"/>
          <w:b w:val="0"/>
          <w:color w:val="auto"/>
          <w:sz w:val="24"/>
          <w:szCs w:val="24"/>
        </w:rPr>
        <w:t>В зоне посадочных площадок на остановках городского пассажирского транспорта производится покраска бортового камня (бордюра) – 2 раза в течение летнего периода.</w:t>
      </w:r>
      <w:bookmarkEnd w:id="200"/>
      <w:bookmarkEnd w:id="201"/>
    </w:p>
    <w:p w:rsidR="008E5226" w:rsidRPr="00467D0A" w:rsidRDefault="008E5226" w:rsidP="00467D0A">
      <w:pPr>
        <w:pStyle w:val="1"/>
        <w:keepNext w:val="0"/>
        <w:keepLines w:val="0"/>
        <w:numPr>
          <w:ilvl w:val="2"/>
          <w:numId w:val="15"/>
        </w:numPr>
        <w:spacing w:before="0" w:after="0" w:line="240" w:lineRule="auto"/>
        <w:ind w:left="-284" w:firstLine="284"/>
        <w:jc w:val="both"/>
        <w:rPr>
          <w:sz w:val="24"/>
          <w:szCs w:val="24"/>
          <w:lang w:val="ru-RU"/>
        </w:rPr>
      </w:pPr>
      <w:bookmarkStart w:id="202" w:name="_Toc444610125"/>
      <w:r w:rsidRPr="00467D0A">
        <w:rPr>
          <w:sz w:val="24"/>
          <w:szCs w:val="24"/>
          <w:lang w:val="ru-RU"/>
        </w:rPr>
        <w:t>Обстановка пути</w:t>
      </w:r>
      <w:bookmarkEnd w:id="202"/>
    </w:p>
    <w:p w:rsidR="008E5226" w:rsidRPr="00E15B7A" w:rsidRDefault="008E5226" w:rsidP="00467D0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203" w:name="_Toc444520153"/>
      <w:bookmarkStart w:id="204" w:name="_Toc444610126"/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Р</w:t>
      </w:r>
      <w:proofErr w:type="spellStart"/>
      <w:r w:rsidRPr="00E15B7A">
        <w:rPr>
          <w:rFonts w:ascii="Times New Roman" w:hAnsi="Times New Roman"/>
          <w:b w:val="0"/>
          <w:color w:val="auto"/>
          <w:sz w:val="24"/>
          <w:szCs w:val="24"/>
        </w:rPr>
        <w:t>азделительные</w:t>
      </w:r>
      <w:proofErr w:type="spellEnd"/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полосы, выполненные из железобетонных блоков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,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должны быть постоянно очищены от песка, грязи и мелкого мусора по всей поверхности (верхняя полка, боковые стенки, нижние полки).</w:t>
      </w:r>
      <w:bookmarkEnd w:id="203"/>
      <w:bookmarkEnd w:id="204"/>
    </w:p>
    <w:p w:rsidR="008E5226" w:rsidRPr="00E15B7A" w:rsidRDefault="008E5226" w:rsidP="00467D0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205" w:name="_Toc444520154"/>
      <w:bookmarkStart w:id="206" w:name="_Toc444610127"/>
      <w:r w:rsidRPr="00E15B7A">
        <w:rPr>
          <w:rFonts w:ascii="Times New Roman" w:hAnsi="Times New Roman"/>
          <w:b w:val="0"/>
          <w:color w:val="auto"/>
          <w:sz w:val="24"/>
          <w:szCs w:val="24"/>
        </w:rPr>
        <w:t>Дорожные знаки и указатели, ограждения барьерного и парапетного типов, буфера перед дорожными ограждениями должны быть промыты и очищены от грязи. Все надписи на дорожных знаках и указателях должны быть четко различимы.</w:t>
      </w:r>
      <w:bookmarkEnd w:id="205"/>
      <w:bookmarkEnd w:id="206"/>
    </w:p>
    <w:p w:rsidR="008E5226" w:rsidRPr="00E15B7A" w:rsidRDefault="008E5226" w:rsidP="00467D0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207" w:name="_Toc444520155"/>
      <w:bookmarkStart w:id="208" w:name="_Toc444610128"/>
      <w:r w:rsidRPr="00E15B7A">
        <w:rPr>
          <w:rFonts w:ascii="Times New Roman" w:hAnsi="Times New Roman"/>
          <w:b w:val="0"/>
          <w:color w:val="auto"/>
          <w:sz w:val="24"/>
          <w:szCs w:val="24"/>
        </w:rPr>
        <w:t>В течение летнего периода выполняется следующее количество циклов уборки:</w:t>
      </w:r>
      <w:bookmarkEnd w:id="207"/>
      <w:bookmarkEnd w:id="208"/>
    </w:p>
    <w:p w:rsidR="008E5226" w:rsidRPr="00E15B7A" w:rsidRDefault="008E5226" w:rsidP="001B1FE0">
      <w:pPr>
        <w:shd w:val="clear" w:color="auto" w:fill="FFFFFF"/>
        <w:spacing w:after="0" w:line="240" w:lineRule="auto"/>
        <w:ind w:left="-284" w:right="1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- ограждений – не менее 17;</w:t>
      </w:r>
    </w:p>
    <w:p w:rsidR="008E5226" w:rsidRPr="00E15B7A" w:rsidRDefault="008E5226" w:rsidP="001B1FE0">
      <w:pPr>
        <w:shd w:val="clear" w:color="auto" w:fill="FFFFFF"/>
        <w:spacing w:after="0" w:line="240" w:lineRule="auto"/>
        <w:ind w:left="-284" w:right="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- знаков, щитов, указателей – не менее 17;</w:t>
      </w:r>
    </w:p>
    <w:p w:rsidR="008E5226" w:rsidRPr="00E15B7A" w:rsidRDefault="008E5226" w:rsidP="001B1FE0">
      <w:pPr>
        <w:shd w:val="clear" w:color="auto" w:fill="FFFFFF"/>
        <w:spacing w:after="0" w:line="240" w:lineRule="auto"/>
        <w:ind w:left="-284" w:right="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 - буферов перед дорожными ограждениями – вместе с уборкой ограждений.</w:t>
      </w:r>
    </w:p>
    <w:p w:rsidR="008E5226" w:rsidRPr="00E15B7A" w:rsidRDefault="008E5226" w:rsidP="00467D0A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-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209" w:name="_Toc444520156"/>
      <w:bookmarkStart w:id="210" w:name="_Toc444610129"/>
      <w:r w:rsidRPr="00E15B7A">
        <w:rPr>
          <w:rFonts w:ascii="Times New Roman" w:hAnsi="Times New Roman"/>
          <w:b w:val="0"/>
          <w:color w:val="auto"/>
          <w:sz w:val="24"/>
          <w:szCs w:val="24"/>
        </w:rPr>
        <w:t>Мелкий ремонт ограждений (дорожных, пешеходных), включая 2-кратную покраску, с выполнением работ в течение 5 суток с момента обнаружения или получения предписания составляет за летний период 10 % от их протяженности.</w:t>
      </w:r>
      <w:bookmarkEnd w:id="209"/>
      <w:bookmarkEnd w:id="210"/>
    </w:p>
    <w:p w:rsidR="008E5226" w:rsidRPr="00E15B7A" w:rsidRDefault="008E5226" w:rsidP="00467D0A">
      <w:pPr>
        <w:pStyle w:val="1"/>
        <w:keepNext w:val="0"/>
        <w:keepLines w:val="0"/>
        <w:numPr>
          <w:ilvl w:val="1"/>
          <w:numId w:val="15"/>
        </w:numPr>
        <w:spacing w:before="0" w:after="0" w:line="240" w:lineRule="auto"/>
        <w:ind w:left="-284" w:firstLine="284"/>
        <w:jc w:val="both"/>
        <w:rPr>
          <w:sz w:val="24"/>
          <w:szCs w:val="24"/>
          <w:lang w:val="ru-RU"/>
        </w:rPr>
      </w:pPr>
      <w:bookmarkStart w:id="211" w:name="_Toc444610130"/>
      <w:r w:rsidRPr="00E15B7A">
        <w:rPr>
          <w:sz w:val="24"/>
          <w:szCs w:val="24"/>
          <w:lang w:val="ru-RU"/>
        </w:rPr>
        <w:t>Сопутствующие работы</w:t>
      </w:r>
      <w:bookmarkEnd w:id="211"/>
    </w:p>
    <w:p w:rsidR="008E5226" w:rsidRPr="00E15B7A" w:rsidRDefault="008E5226" w:rsidP="00467D0A">
      <w:pPr>
        <w:numPr>
          <w:ilvl w:val="2"/>
          <w:numId w:val="15"/>
        </w:num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 xml:space="preserve">В весенний период, при необходимости, осуществляется снятие наносного грунта с края газонов. </w:t>
      </w:r>
    </w:p>
    <w:p w:rsidR="008E5226" w:rsidRPr="00E15B7A" w:rsidRDefault="008E5226" w:rsidP="00467D0A">
      <w:pPr>
        <w:numPr>
          <w:ilvl w:val="2"/>
          <w:numId w:val="15"/>
        </w:num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Утилизация мусора и смета осуществляется на городские полигоны.</w:t>
      </w:r>
    </w:p>
    <w:p w:rsidR="008E5226" w:rsidRPr="00E15B7A" w:rsidRDefault="008E5226" w:rsidP="00467D0A">
      <w:pPr>
        <w:numPr>
          <w:ilvl w:val="2"/>
          <w:numId w:val="15"/>
        </w:num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Мелкий ремонт контейнеров для хранения аварийного запаса щебня с выполнением работ в течение 1 суток с момента обнаружения дефектов составляет за летний период 10 % от их количества покраска при 2-кратной покраске.</w:t>
      </w:r>
    </w:p>
    <w:p w:rsidR="008E5226" w:rsidRPr="00E15B7A" w:rsidRDefault="008E5226" w:rsidP="00467D0A">
      <w:pPr>
        <w:numPr>
          <w:ilvl w:val="2"/>
          <w:numId w:val="15"/>
        </w:num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B7A">
        <w:rPr>
          <w:rFonts w:ascii="Times New Roman" w:hAnsi="Times New Roman" w:cs="Times New Roman"/>
          <w:sz w:val="24"/>
          <w:szCs w:val="24"/>
        </w:rPr>
        <w:t>Установка контейнеров (в местах согласованной установки) осуществляется из расчета на 1 млн. м</w:t>
      </w:r>
      <w:proofErr w:type="gramStart"/>
      <w:r w:rsidRPr="00E15B7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15B7A">
        <w:rPr>
          <w:rFonts w:ascii="Times New Roman" w:hAnsi="Times New Roman" w:cs="Times New Roman"/>
          <w:sz w:val="24"/>
          <w:szCs w:val="24"/>
        </w:rPr>
        <w:t xml:space="preserve"> площади проезжей части на дорогах (ОДХ) – 10 ед.</w:t>
      </w:r>
    </w:p>
    <w:p w:rsidR="008E5226" w:rsidRPr="00E15B7A" w:rsidRDefault="008E5226" w:rsidP="001B1FE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E5226" w:rsidRPr="00E15B7A" w:rsidRDefault="008E5226" w:rsidP="001B1FE0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E5226" w:rsidRDefault="008E5226" w:rsidP="008E5226">
      <w:pPr>
        <w:pStyle w:val="a3"/>
        <w:ind w:left="-142" w:right="-286"/>
        <w:rPr>
          <w:rFonts w:ascii="Times New Roman" w:hAnsi="Times New Roman" w:cs="Times New Roman"/>
          <w:b/>
          <w:sz w:val="24"/>
          <w:szCs w:val="24"/>
        </w:rPr>
      </w:pPr>
    </w:p>
    <w:p w:rsidR="008E5226" w:rsidRDefault="008E5226" w:rsidP="008E5226">
      <w:pPr>
        <w:pStyle w:val="a3"/>
        <w:ind w:right="-286"/>
        <w:rPr>
          <w:rFonts w:ascii="Times New Roman" w:hAnsi="Times New Roman" w:cs="Times New Roman"/>
          <w:b/>
          <w:sz w:val="24"/>
          <w:szCs w:val="24"/>
        </w:rPr>
      </w:pPr>
    </w:p>
    <w:p w:rsidR="008E5226" w:rsidRDefault="008E5226" w:rsidP="008E5226">
      <w:pPr>
        <w:pStyle w:val="a3"/>
        <w:ind w:right="-286"/>
        <w:rPr>
          <w:rFonts w:ascii="Times New Roman" w:hAnsi="Times New Roman" w:cs="Times New Roman"/>
          <w:b/>
          <w:sz w:val="24"/>
          <w:szCs w:val="24"/>
        </w:rPr>
      </w:pPr>
    </w:p>
    <w:p w:rsidR="008E5226" w:rsidRDefault="008E5226" w:rsidP="008E5226">
      <w:pPr>
        <w:pStyle w:val="a3"/>
        <w:ind w:right="-286"/>
        <w:rPr>
          <w:rFonts w:ascii="Times New Roman" w:hAnsi="Times New Roman" w:cs="Times New Roman"/>
          <w:b/>
          <w:sz w:val="24"/>
          <w:szCs w:val="24"/>
        </w:rPr>
      </w:pPr>
    </w:p>
    <w:p w:rsidR="008E5226" w:rsidRDefault="008E5226" w:rsidP="008E5226">
      <w:pPr>
        <w:pStyle w:val="a3"/>
        <w:ind w:right="-286"/>
        <w:rPr>
          <w:rFonts w:ascii="Times New Roman" w:hAnsi="Times New Roman" w:cs="Times New Roman"/>
          <w:b/>
          <w:sz w:val="24"/>
          <w:szCs w:val="24"/>
        </w:rPr>
      </w:pPr>
    </w:p>
    <w:p w:rsidR="008E5226" w:rsidRDefault="008E5226" w:rsidP="008E5226">
      <w:pPr>
        <w:pStyle w:val="a3"/>
        <w:ind w:right="-286"/>
        <w:rPr>
          <w:rFonts w:ascii="Times New Roman" w:hAnsi="Times New Roman" w:cs="Times New Roman"/>
          <w:b/>
          <w:sz w:val="24"/>
          <w:szCs w:val="24"/>
        </w:rPr>
      </w:pPr>
    </w:p>
    <w:p w:rsidR="008E5226" w:rsidRDefault="008E5226" w:rsidP="008E5226">
      <w:pPr>
        <w:pStyle w:val="a3"/>
        <w:ind w:right="-286"/>
        <w:rPr>
          <w:rFonts w:ascii="Times New Roman" w:hAnsi="Times New Roman" w:cs="Times New Roman"/>
          <w:b/>
          <w:sz w:val="24"/>
          <w:szCs w:val="24"/>
        </w:rPr>
      </w:pPr>
    </w:p>
    <w:p w:rsidR="008E5226" w:rsidRDefault="008E5226" w:rsidP="008E5226">
      <w:pPr>
        <w:pStyle w:val="a3"/>
        <w:ind w:right="-286"/>
        <w:rPr>
          <w:rFonts w:ascii="Times New Roman" w:hAnsi="Times New Roman" w:cs="Times New Roman"/>
          <w:b/>
          <w:sz w:val="24"/>
          <w:szCs w:val="24"/>
        </w:rPr>
      </w:pPr>
    </w:p>
    <w:p w:rsidR="008E5226" w:rsidRDefault="008E5226" w:rsidP="008E5226">
      <w:pPr>
        <w:pStyle w:val="a3"/>
        <w:ind w:right="-286"/>
        <w:rPr>
          <w:rFonts w:ascii="Times New Roman" w:hAnsi="Times New Roman" w:cs="Times New Roman"/>
          <w:b/>
          <w:sz w:val="24"/>
          <w:szCs w:val="24"/>
        </w:rPr>
      </w:pPr>
    </w:p>
    <w:p w:rsidR="008E5226" w:rsidRDefault="008E5226" w:rsidP="008E5226">
      <w:pPr>
        <w:pStyle w:val="a3"/>
        <w:ind w:right="-286"/>
        <w:rPr>
          <w:rFonts w:ascii="Times New Roman" w:hAnsi="Times New Roman" w:cs="Times New Roman"/>
          <w:b/>
          <w:sz w:val="24"/>
          <w:szCs w:val="24"/>
        </w:rPr>
      </w:pPr>
    </w:p>
    <w:p w:rsidR="008E5226" w:rsidRDefault="008E5226" w:rsidP="008E5226">
      <w:pPr>
        <w:pStyle w:val="a3"/>
        <w:ind w:right="-286"/>
        <w:rPr>
          <w:rFonts w:ascii="Times New Roman" w:hAnsi="Times New Roman" w:cs="Times New Roman"/>
          <w:b/>
          <w:sz w:val="24"/>
          <w:szCs w:val="24"/>
        </w:rPr>
      </w:pPr>
    </w:p>
    <w:p w:rsidR="008E5226" w:rsidRDefault="008E5226" w:rsidP="008E5226">
      <w:pPr>
        <w:pStyle w:val="a3"/>
        <w:ind w:right="-286"/>
        <w:rPr>
          <w:rFonts w:ascii="Times New Roman" w:hAnsi="Times New Roman" w:cs="Times New Roman"/>
          <w:b/>
          <w:sz w:val="24"/>
          <w:szCs w:val="24"/>
        </w:rPr>
      </w:pPr>
    </w:p>
    <w:sectPr w:rsidR="008E5226" w:rsidSect="00AE49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CA1164"/>
    <w:multiLevelType w:val="multilevel"/>
    <w:tmpl w:val="CD40A308"/>
    <w:lvl w:ilvl="0">
      <w:start w:val="4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6" w:hanging="81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6" w:hanging="81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>
    <w:nsid w:val="066207A2"/>
    <w:multiLevelType w:val="multilevel"/>
    <w:tmpl w:val="8D822FF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0D88526B"/>
    <w:multiLevelType w:val="multilevel"/>
    <w:tmpl w:val="485E9BE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F736FE9"/>
    <w:multiLevelType w:val="multilevel"/>
    <w:tmpl w:val="19CA9CD4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0E00DB9"/>
    <w:multiLevelType w:val="multilevel"/>
    <w:tmpl w:val="547A4D5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nsid w:val="1B7C0E26"/>
    <w:multiLevelType w:val="hybridMultilevel"/>
    <w:tmpl w:val="EDCC5088"/>
    <w:lvl w:ilvl="0" w:tplc="9AB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22AE3"/>
    <w:multiLevelType w:val="multilevel"/>
    <w:tmpl w:val="E97E1F7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3BF04B2"/>
    <w:multiLevelType w:val="multilevel"/>
    <w:tmpl w:val="9F2010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0">
    <w:nsid w:val="30AF600B"/>
    <w:multiLevelType w:val="multilevel"/>
    <w:tmpl w:val="8BCA262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11">
    <w:nsid w:val="398E2C13"/>
    <w:multiLevelType w:val="multilevel"/>
    <w:tmpl w:val="2F9E16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CC752D"/>
    <w:multiLevelType w:val="hybridMultilevel"/>
    <w:tmpl w:val="38265DA8"/>
    <w:lvl w:ilvl="0" w:tplc="9AB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76ABC"/>
    <w:multiLevelType w:val="multilevel"/>
    <w:tmpl w:val="176A7CDA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17E373F"/>
    <w:multiLevelType w:val="hybridMultilevel"/>
    <w:tmpl w:val="359289DC"/>
    <w:lvl w:ilvl="0" w:tplc="2376EF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A5481"/>
    <w:multiLevelType w:val="multilevel"/>
    <w:tmpl w:val="4356C85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52F3373"/>
    <w:multiLevelType w:val="multilevel"/>
    <w:tmpl w:val="3488B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53E7F0D"/>
    <w:multiLevelType w:val="hybridMultilevel"/>
    <w:tmpl w:val="DB0046C6"/>
    <w:lvl w:ilvl="0" w:tplc="8A3A76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B962690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01ACE8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330034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9A00B2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E50A6E5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EF63CC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DDA8CB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B40CF8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4833844"/>
    <w:multiLevelType w:val="hybridMultilevel"/>
    <w:tmpl w:val="A7842262"/>
    <w:lvl w:ilvl="0" w:tplc="2376EF22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949EE"/>
    <w:multiLevelType w:val="multilevel"/>
    <w:tmpl w:val="59CC42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2C94F36"/>
    <w:multiLevelType w:val="multilevel"/>
    <w:tmpl w:val="00C4C6A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1800"/>
      </w:pPr>
      <w:rPr>
        <w:rFonts w:hint="default"/>
      </w:rPr>
    </w:lvl>
  </w:abstractNum>
  <w:abstractNum w:abstractNumId="21">
    <w:nsid w:val="7E0C5BBA"/>
    <w:multiLevelType w:val="multilevel"/>
    <w:tmpl w:val="68CE1B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0"/>
  </w:num>
  <w:num w:numId="5">
    <w:abstractNumId w:val="2"/>
  </w:num>
  <w:num w:numId="6">
    <w:abstractNumId w:val="1"/>
  </w:num>
  <w:num w:numId="7">
    <w:abstractNumId w:val="13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  <w:num w:numId="12">
    <w:abstractNumId w:val="20"/>
  </w:num>
  <w:num w:numId="13">
    <w:abstractNumId w:val="21"/>
  </w:num>
  <w:num w:numId="14">
    <w:abstractNumId w:val="9"/>
  </w:num>
  <w:num w:numId="15">
    <w:abstractNumId w:val="3"/>
  </w:num>
  <w:num w:numId="16">
    <w:abstractNumId w:val="11"/>
  </w:num>
  <w:num w:numId="17">
    <w:abstractNumId w:val="7"/>
  </w:num>
  <w:num w:numId="18">
    <w:abstractNumId w:val="12"/>
  </w:num>
  <w:num w:numId="19">
    <w:abstractNumId w:val="19"/>
  </w:num>
  <w:num w:numId="20">
    <w:abstractNumId w:val="17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00"/>
    <w:rsid w:val="00034407"/>
    <w:rsid w:val="000D7B91"/>
    <w:rsid w:val="000E1046"/>
    <w:rsid w:val="001B1FE0"/>
    <w:rsid w:val="003C5940"/>
    <w:rsid w:val="00467D0A"/>
    <w:rsid w:val="004846FA"/>
    <w:rsid w:val="005E361F"/>
    <w:rsid w:val="00620072"/>
    <w:rsid w:val="008231D2"/>
    <w:rsid w:val="008B0D4A"/>
    <w:rsid w:val="008E5226"/>
    <w:rsid w:val="009268C4"/>
    <w:rsid w:val="00932B1A"/>
    <w:rsid w:val="00AD22E4"/>
    <w:rsid w:val="00AE49B8"/>
    <w:rsid w:val="00D62300"/>
    <w:rsid w:val="00E03362"/>
    <w:rsid w:val="00E246B1"/>
    <w:rsid w:val="00E961E6"/>
    <w:rsid w:val="00F020CB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5226"/>
    <w:pPr>
      <w:keepNext/>
      <w:keepLines/>
      <w:numPr>
        <w:numId w:val="15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E52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1"/>
    <w:basedOn w:val="a"/>
    <w:uiPriority w:val="99"/>
    <w:qFormat/>
    <w:rsid w:val="00AE49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rsid w:val="00AE49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CenturyGothic">
    <w:name w:val="Основной текст + Century Gothic"/>
    <w:aliases w:val="9 pt,Малые прописные,Основной текст + Segoe UI,Курсив"/>
    <w:basedOn w:val="11"/>
    <w:uiPriority w:val="99"/>
    <w:rsid w:val="00AE49B8"/>
    <w:rPr>
      <w:rFonts w:ascii="Century Gothic" w:hAnsi="Century Gothic" w:cs="Century Gothic"/>
      <w:smallCaps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AE49B8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AE49B8"/>
    <w:pPr>
      <w:shd w:val="clear" w:color="auto" w:fill="FFFFFF"/>
      <w:spacing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AE49B8"/>
  </w:style>
  <w:style w:type="character" w:customStyle="1" w:styleId="3">
    <w:name w:val="Основной текст (3)_"/>
    <w:basedOn w:val="a0"/>
    <w:link w:val="30"/>
    <w:uiPriority w:val="99"/>
    <w:rsid w:val="00AE49B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E49B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AE49B8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11"/>
    <w:uiPriority w:val="99"/>
    <w:rsid w:val="00AE49B8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E49B8"/>
    <w:pPr>
      <w:shd w:val="clear" w:color="auto" w:fill="FFFFFF"/>
      <w:spacing w:before="960" w:after="0" w:line="480" w:lineRule="exact"/>
      <w:ind w:firstLine="68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AE49B8"/>
    <w:pPr>
      <w:shd w:val="clear" w:color="auto" w:fill="FFFFFF"/>
      <w:spacing w:after="0" w:line="480" w:lineRule="exact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rsid w:val="00AE49B8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E49B8"/>
    <w:pPr>
      <w:shd w:val="clear" w:color="auto" w:fill="FFFFFF"/>
      <w:spacing w:after="840" w:line="240" w:lineRule="atLeast"/>
    </w:pPr>
    <w:rPr>
      <w:rFonts w:ascii="Times New Roman" w:hAnsi="Times New Roman" w:cs="Times New Roman"/>
      <w:noProof/>
      <w:sz w:val="19"/>
      <w:szCs w:val="19"/>
    </w:rPr>
  </w:style>
  <w:style w:type="character" w:customStyle="1" w:styleId="1pt">
    <w:name w:val="Основной текст + Интервал 1 pt"/>
    <w:basedOn w:val="11"/>
    <w:uiPriority w:val="99"/>
    <w:rsid w:val="00AE49B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a7">
    <w:name w:val="Основной текст + Курсив"/>
    <w:basedOn w:val="11"/>
    <w:uiPriority w:val="99"/>
    <w:rsid w:val="00AE49B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3">
    <w:name w:val="Колонтитул + 13"/>
    <w:aliases w:val="5 pt,Колонтитул + 12,Основной текст + Candara,12,Полужирный,Основной текст (2) + 13,5 pt3,Не курсив,Колонтитул + SimHei,11,Колонтитул + Century Gothic,Основной текст (2) + 12,Не полужирный,Колонтитул + Segoe UI,Основной текст + 11"/>
    <w:basedOn w:val="a0"/>
    <w:uiPriority w:val="99"/>
    <w:rsid w:val="00AE49B8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a8">
    <w:name w:val="Основной текст + Малые прописные"/>
    <w:basedOn w:val="11"/>
    <w:uiPriority w:val="99"/>
    <w:rsid w:val="00AE49B8"/>
    <w:rPr>
      <w:rFonts w:ascii="Times New Roman" w:hAnsi="Times New Roman" w:cs="Times New Roman"/>
      <w:smallCaps/>
      <w:spacing w:val="0"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8231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1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E522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E522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ab">
    <w:name w:val="Основной текст_"/>
    <w:link w:val="31"/>
    <w:rsid w:val="008E5226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b"/>
    <w:rsid w:val="008E5226"/>
    <w:pPr>
      <w:widowControl w:val="0"/>
      <w:shd w:val="clear" w:color="auto" w:fill="FFFFFF"/>
      <w:spacing w:after="120" w:line="0" w:lineRule="atLeast"/>
      <w:ind w:hanging="2340"/>
      <w:jc w:val="both"/>
    </w:pPr>
    <w:rPr>
      <w:rFonts w:ascii="Times New Roman" w:eastAsia="Times New Roman" w:hAnsi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5226"/>
    <w:pPr>
      <w:keepNext/>
      <w:keepLines/>
      <w:numPr>
        <w:numId w:val="15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E52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1"/>
    <w:basedOn w:val="a"/>
    <w:uiPriority w:val="99"/>
    <w:qFormat/>
    <w:rsid w:val="00AE49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rsid w:val="00AE49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CenturyGothic">
    <w:name w:val="Основной текст + Century Gothic"/>
    <w:aliases w:val="9 pt,Малые прописные,Основной текст + Segoe UI,Курсив"/>
    <w:basedOn w:val="11"/>
    <w:uiPriority w:val="99"/>
    <w:rsid w:val="00AE49B8"/>
    <w:rPr>
      <w:rFonts w:ascii="Century Gothic" w:hAnsi="Century Gothic" w:cs="Century Gothic"/>
      <w:smallCaps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AE49B8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AE49B8"/>
    <w:pPr>
      <w:shd w:val="clear" w:color="auto" w:fill="FFFFFF"/>
      <w:spacing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AE49B8"/>
  </w:style>
  <w:style w:type="character" w:customStyle="1" w:styleId="3">
    <w:name w:val="Основной текст (3)_"/>
    <w:basedOn w:val="a0"/>
    <w:link w:val="30"/>
    <w:uiPriority w:val="99"/>
    <w:rsid w:val="00AE49B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E49B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AE49B8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11"/>
    <w:uiPriority w:val="99"/>
    <w:rsid w:val="00AE49B8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E49B8"/>
    <w:pPr>
      <w:shd w:val="clear" w:color="auto" w:fill="FFFFFF"/>
      <w:spacing w:before="960" w:after="0" w:line="480" w:lineRule="exact"/>
      <w:ind w:firstLine="68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AE49B8"/>
    <w:pPr>
      <w:shd w:val="clear" w:color="auto" w:fill="FFFFFF"/>
      <w:spacing w:after="0" w:line="480" w:lineRule="exact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rsid w:val="00AE49B8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E49B8"/>
    <w:pPr>
      <w:shd w:val="clear" w:color="auto" w:fill="FFFFFF"/>
      <w:spacing w:after="840" w:line="240" w:lineRule="atLeast"/>
    </w:pPr>
    <w:rPr>
      <w:rFonts w:ascii="Times New Roman" w:hAnsi="Times New Roman" w:cs="Times New Roman"/>
      <w:noProof/>
      <w:sz w:val="19"/>
      <w:szCs w:val="19"/>
    </w:rPr>
  </w:style>
  <w:style w:type="character" w:customStyle="1" w:styleId="1pt">
    <w:name w:val="Основной текст + Интервал 1 pt"/>
    <w:basedOn w:val="11"/>
    <w:uiPriority w:val="99"/>
    <w:rsid w:val="00AE49B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a7">
    <w:name w:val="Основной текст + Курсив"/>
    <w:basedOn w:val="11"/>
    <w:uiPriority w:val="99"/>
    <w:rsid w:val="00AE49B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3">
    <w:name w:val="Колонтитул + 13"/>
    <w:aliases w:val="5 pt,Колонтитул + 12,Основной текст + Candara,12,Полужирный,Основной текст (2) + 13,5 pt3,Не курсив,Колонтитул + SimHei,11,Колонтитул + Century Gothic,Основной текст (2) + 12,Не полужирный,Колонтитул + Segoe UI,Основной текст + 11"/>
    <w:basedOn w:val="a0"/>
    <w:uiPriority w:val="99"/>
    <w:rsid w:val="00AE49B8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a8">
    <w:name w:val="Основной текст + Малые прописные"/>
    <w:basedOn w:val="11"/>
    <w:uiPriority w:val="99"/>
    <w:rsid w:val="00AE49B8"/>
    <w:rPr>
      <w:rFonts w:ascii="Times New Roman" w:hAnsi="Times New Roman" w:cs="Times New Roman"/>
      <w:smallCaps/>
      <w:spacing w:val="0"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8231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1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E522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E522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ab">
    <w:name w:val="Основной текст_"/>
    <w:link w:val="31"/>
    <w:rsid w:val="008E5226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b"/>
    <w:rsid w:val="008E5226"/>
    <w:pPr>
      <w:widowControl w:val="0"/>
      <w:shd w:val="clear" w:color="auto" w:fill="FFFFFF"/>
      <w:spacing w:after="120" w:line="0" w:lineRule="atLeast"/>
      <w:ind w:hanging="2340"/>
      <w:jc w:val="both"/>
    </w:pPr>
    <w:rPr>
      <w:rFonts w:ascii="Times New Roman" w:eastAsia="Times New Roman" w:hAnsi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5545</Words>
  <Characters>31609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4</cp:revision>
  <cp:lastPrinted>2016-04-06T10:08:00Z</cp:lastPrinted>
  <dcterms:created xsi:type="dcterms:W3CDTF">2016-04-06T10:00:00Z</dcterms:created>
  <dcterms:modified xsi:type="dcterms:W3CDTF">2016-04-08T07:18:00Z</dcterms:modified>
</cp:coreProperties>
</file>