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03576416" wp14:editId="4AA755DE">
            <wp:extent cx="53848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AB" w:rsidRPr="00597665" w:rsidRDefault="008A79AB" w:rsidP="008A79AB">
      <w:pPr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 xml:space="preserve">СОВЕТ ДЕПУТАТОВ </w:t>
      </w:r>
    </w:p>
    <w:p w:rsidR="008A79AB" w:rsidRPr="00597665" w:rsidRDefault="008A79AB" w:rsidP="008A79AB">
      <w:pPr>
        <w:ind w:left="-567"/>
        <w:jc w:val="center"/>
        <w:rPr>
          <w:sz w:val="36"/>
          <w:szCs w:val="36"/>
        </w:rPr>
      </w:pPr>
      <w:r w:rsidRPr="00597665">
        <w:rPr>
          <w:b/>
          <w:bCs/>
          <w:sz w:val="36"/>
          <w:szCs w:val="36"/>
        </w:rPr>
        <w:t>ПОСЕЛЕНИЯ ВОРОНОВСКОЕ В ГОРОДЕ МОСКВЕ</w:t>
      </w:r>
      <w:r w:rsidRPr="00597665">
        <w:rPr>
          <w:noProof/>
          <w:sz w:val="36"/>
          <w:szCs w:val="36"/>
        </w:rPr>
        <w:t xml:space="preserve"> </w:t>
      </w:r>
    </w:p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>РЕШЕНИЕ</w:t>
      </w:r>
    </w:p>
    <w:p w:rsidR="008A79AB" w:rsidRPr="00597665" w:rsidRDefault="008A79AB" w:rsidP="008A79AB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A79AB" w:rsidRDefault="00BD23B9" w:rsidP="008A79AB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06 декабря 2017</w:t>
      </w:r>
      <w:r w:rsidR="008A79AB">
        <w:rPr>
          <w:b/>
          <w:bCs/>
        </w:rPr>
        <w:t xml:space="preserve"> года</w:t>
      </w:r>
      <w:r>
        <w:rPr>
          <w:b/>
          <w:bCs/>
        </w:rPr>
        <w:t xml:space="preserve"> № </w:t>
      </w:r>
      <w:r w:rsidR="00EB6EAE">
        <w:rPr>
          <w:b/>
          <w:bCs/>
        </w:rPr>
        <w:t>09/01</w:t>
      </w:r>
    </w:p>
    <w:p w:rsidR="008A79AB" w:rsidRDefault="008A79AB" w:rsidP="008A79AB">
      <w:pPr>
        <w:ind w:left="-567" w:right="3"/>
        <w:jc w:val="right"/>
        <w:rPr>
          <w:b/>
        </w:rPr>
      </w:pPr>
    </w:p>
    <w:p w:rsidR="00461585" w:rsidRPr="00461585" w:rsidRDefault="00461585" w:rsidP="008A79AB">
      <w:pPr>
        <w:ind w:left="-567" w:right="3"/>
        <w:jc w:val="right"/>
        <w:rPr>
          <w:b/>
        </w:rPr>
      </w:pPr>
    </w:p>
    <w:p w:rsidR="00066430" w:rsidRDefault="004D5AA7" w:rsidP="008A79AB">
      <w:pPr>
        <w:ind w:left="-567" w:right="18"/>
        <w:rPr>
          <w:b/>
        </w:rPr>
      </w:pPr>
      <w:r>
        <w:rPr>
          <w:b/>
        </w:rPr>
        <w:t>О рассмотрении</w:t>
      </w:r>
      <w:r w:rsidR="008A79AB">
        <w:rPr>
          <w:b/>
        </w:rPr>
        <w:t xml:space="preserve"> схемы</w:t>
      </w:r>
      <w:r>
        <w:rPr>
          <w:b/>
        </w:rPr>
        <w:t xml:space="preserve"> внешнего</w:t>
      </w:r>
      <w:r w:rsidR="00066430">
        <w:rPr>
          <w:b/>
        </w:rPr>
        <w:t xml:space="preserve"> </w:t>
      </w:r>
      <w:r w:rsidR="00BD23B9">
        <w:rPr>
          <w:b/>
        </w:rPr>
        <w:t>газоснабжения</w:t>
      </w:r>
      <w:r w:rsidR="008A79AB">
        <w:rPr>
          <w:b/>
        </w:rPr>
        <w:t xml:space="preserve"> </w:t>
      </w:r>
    </w:p>
    <w:p w:rsidR="00066430" w:rsidRDefault="008A79AB" w:rsidP="008A79AB">
      <w:pPr>
        <w:ind w:left="-567" w:right="18"/>
        <w:rPr>
          <w:b/>
        </w:rPr>
      </w:pPr>
      <w:r>
        <w:rPr>
          <w:b/>
        </w:rPr>
        <w:t>города Москвы</w:t>
      </w:r>
      <w:r w:rsidR="00066430">
        <w:rPr>
          <w:b/>
        </w:rPr>
        <w:t xml:space="preserve"> на период </w:t>
      </w:r>
      <w:r>
        <w:rPr>
          <w:b/>
        </w:rPr>
        <w:t xml:space="preserve">до 2030 года с учетом </w:t>
      </w:r>
    </w:p>
    <w:p w:rsidR="008A79AB" w:rsidRDefault="008A79AB" w:rsidP="008A79AB">
      <w:pPr>
        <w:ind w:left="-567" w:right="18"/>
        <w:rPr>
          <w:b/>
        </w:rPr>
      </w:pPr>
      <w:r>
        <w:rPr>
          <w:b/>
        </w:rPr>
        <w:t>развития</w:t>
      </w:r>
      <w:r w:rsidR="00066430">
        <w:rPr>
          <w:b/>
        </w:rPr>
        <w:t xml:space="preserve"> присоединенных территорий</w:t>
      </w:r>
      <w:r w:rsidR="00256C12">
        <w:rPr>
          <w:b/>
        </w:rPr>
        <w:t xml:space="preserve"> и </w:t>
      </w:r>
      <w:proofErr w:type="gramStart"/>
      <w:r w:rsidR="00256C12">
        <w:rPr>
          <w:b/>
        </w:rPr>
        <w:t>Генеральной</w:t>
      </w:r>
      <w:proofErr w:type="gramEnd"/>
    </w:p>
    <w:p w:rsidR="00256C12" w:rsidRDefault="00256C12" w:rsidP="008A79AB">
      <w:pPr>
        <w:ind w:left="-567" w:right="18"/>
        <w:rPr>
          <w:b/>
        </w:rPr>
      </w:pPr>
      <w:r>
        <w:rPr>
          <w:b/>
        </w:rPr>
        <w:t xml:space="preserve">схемы газоснабжения города Москвы на период до 2030 </w:t>
      </w:r>
    </w:p>
    <w:p w:rsidR="00256C12" w:rsidRDefault="00256C12" w:rsidP="008A79AB">
      <w:pPr>
        <w:ind w:left="-567" w:right="18"/>
        <w:rPr>
          <w:b/>
        </w:rPr>
      </w:pPr>
      <w:r>
        <w:rPr>
          <w:b/>
        </w:rPr>
        <w:t>года с учетом развития присоединенных территорий</w:t>
      </w:r>
    </w:p>
    <w:p w:rsidR="008A79AB" w:rsidRDefault="008A79AB" w:rsidP="008A79AB">
      <w:pPr>
        <w:ind w:right="5920"/>
        <w:rPr>
          <w:b/>
        </w:rPr>
      </w:pPr>
    </w:p>
    <w:p w:rsidR="008A79AB" w:rsidRPr="00536B15" w:rsidRDefault="00A24626" w:rsidP="00D97E6B">
      <w:pPr>
        <w:pStyle w:val="header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b/>
          <w:color w:val="000000"/>
          <w:spacing w:val="3"/>
        </w:rPr>
      </w:pPr>
      <w:r>
        <w:t xml:space="preserve">   </w:t>
      </w:r>
      <w:r w:rsidR="008A79AB" w:rsidRPr="00536B15">
        <w:t xml:space="preserve">В соответствии </w:t>
      </w:r>
      <w:r w:rsidR="008A79AB">
        <w:t xml:space="preserve">с </w:t>
      </w:r>
      <w:r w:rsidR="003F3C52" w:rsidRPr="00A24626">
        <w:t>Поста</w:t>
      </w:r>
      <w:r w:rsidRPr="00A24626">
        <w:t>новление</w:t>
      </w:r>
      <w:r>
        <w:t>м</w:t>
      </w:r>
      <w:r w:rsidRPr="00A24626">
        <w:t xml:space="preserve"> Правительства Москвы</w:t>
      </w:r>
      <w:r w:rsidR="003F3C52">
        <w:rPr>
          <w:b/>
        </w:rPr>
        <w:t xml:space="preserve"> </w:t>
      </w:r>
      <w:r w:rsidR="003F3C52" w:rsidRPr="000A7CA2">
        <w:rPr>
          <w:spacing w:val="2"/>
        </w:rPr>
        <w:t>от 27 июля 2010 года N 650-ПП</w:t>
      </w:r>
      <w:r>
        <w:rPr>
          <w:spacing w:val="2"/>
        </w:rPr>
        <w:t xml:space="preserve"> «</w:t>
      </w:r>
      <w:r w:rsidR="003F3C52" w:rsidRPr="000A7CA2">
        <w:rPr>
          <w:spacing w:val="2"/>
        </w:rPr>
        <w:t>Об утверждении Положения о составе, порядке разработки, согласования и представления на утверждение проектов отраслевых схем в городе Москве</w:t>
      </w:r>
      <w:r>
        <w:rPr>
          <w:spacing w:val="2"/>
        </w:rPr>
        <w:t>»</w:t>
      </w:r>
      <w:r w:rsidR="00D97E6B">
        <w:rPr>
          <w:spacing w:val="2"/>
        </w:rPr>
        <w:t xml:space="preserve">, </w:t>
      </w:r>
      <w:r w:rsidR="0085494B">
        <w:rPr>
          <w:color w:val="000000"/>
          <w:spacing w:val="3"/>
        </w:rPr>
        <w:t>рассмо</w:t>
      </w:r>
      <w:r w:rsidR="004D5AA7">
        <w:rPr>
          <w:color w:val="000000"/>
          <w:spacing w:val="3"/>
        </w:rPr>
        <w:t>трев схему внешнего газоснабжения</w:t>
      </w:r>
      <w:r w:rsidR="0085494B">
        <w:rPr>
          <w:color w:val="000000"/>
          <w:spacing w:val="3"/>
        </w:rPr>
        <w:t xml:space="preserve"> города Москвы </w:t>
      </w:r>
      <w:r w:rsidR="00066430">
        <w:rPr>
          <w:color w:val="000000"/>
          <w:spacing w:val="3"/>
        </w:rPr>
        <w:t xml:space="preserve">на период </w:t>
      </w:r>
      <w:r w:rsidR="0085494B">
        <w:rPr>
          <w:color w:val="000000"/>
          <w:spacing w:val="3"/>
        </w:rPr>
        <w:t>до 2030 года с учетом развития присоединенных</w:t>
      </w:r>
      <w:r w:rsidR="00563D7A">
        <w:rPr>
          <w:color w:val="000000"/>
          <w:spacing w:val="3"/>
        </w:rPr>
        <w:t xml:space="preserve"> территорий</w:t>
      </w:r>
      <w:r w:rsidR="00733EE8">
        <w:rPr>
          <w:color w:val="000000"/>
          <w:spacing w:val="3"/>
        </w:rPr>
        <w:t xml:space="preserve"> и Генеральную схему газоснабжения города Москвы на период до 2030 года с учетом развития присоединенных территорий</w:t>
      </w:r>
      <w:r w:rsidR="00563D7A">
        <w:rPr>
          <w:color w:val="000000"/>
          <w:spacing w:val="3"/>
        </w:rPr>
        <w:t>;</w:t>
      </w:r>
    </w:p>
    <w:p w:rsidR="008A79AB" w:rsidRDefault="008A79AB" w:rsidP="00563D7A">
      <w:pPr>
        <w:ind w:left="-567" w:right="283" w:firstLine="720"/>
        <w:jc w:val="both"/>
      </w:pPr>
    </w:p>
    <w:p w:rsidR="00B52FEB" w:rsidRDefault="00B52FEB" w:rsidP="00563D7A">
      <w:pPr>
        <w:ind w:left="-567" w:right="283" w:firstLine="720"/>
        <w:jc w:val="both"/>
      </w:pPr>
    </w:p>
    <w:p w:rsidR="008A79AB" w:rsidRPr="00563D7A" w:rsidRDefault="008A79AB" w:rsidP="008A79AB">
      <w:pPr>
        <w:ind w:left="-567" w:right="283" w:firstLine="720"/>
        <w:jc w:val="center"/>
        <w:rPr>
          <w:b/>
          <w:sz w:val="36"/>
          <w:szCs w:val="36"/>
        </w:rPr>
      </w:pPr>
      <w:r w:rsidRPr="00563D7A">
        <w:rPr>
          <w:b/>
          <w:sz w:val="36"/>
          <w:szCs w:val="36"/>
        </w:rPr>
        <w:t>Совет депутатов поселения Вороновское решил:</w:t>
      </w:r>
    </w:p>
    <w:p w:rsidR="008A79AB" w:rsidRDefault="008A79AB" w:rsidP="008A79AB">
      <w:pPr>
        <w:ind w:left="-567" w:right="283" w:firstLine="720"/>
        <w:jc w:val="both"/>
      </w:pPr>
    </w:p>
    <w:p w:rsidR="00B52FEB" w:rsidRDefault="00B52FEB" w:rsidP="008A79AB">
      <w:pPr>
        <w:ind w:left="-567" w:right="283" w:firstLine="720"/>
        <w:jc w:val="both"/>
      </w:pPr>
    </w:p>
    <w:p w:rsidR="00AC3DDF" w:rsidRDefault="00C6217D" w:rsidP="000D1143">
      <w:pPr>
        <w:ind w:left="-567" w:right="-1"/>
        <w:jc w:val="both"/>
      </w:pPr>
      <w:r>
        <w:t xml:space="preserve">   1.</w:t>
      </w:r>
      <w:r w:rsidR="00B52FEB">
        <w:t xml:space="preserve"> </w:t>
      </w:r>
      <w:r w:rsidR="00AC3DDF">
        <w:t>Принять к сведению и</w:t>
      </w:r>
      <w:r w:rsidR="00AC3DDF" w:rsidRPr="00AC3DDF">
        <w:t>нформацию о проектах "Схемы внешнего газоснабжения города Москвы на период до 2030 года с учетом развития присоединенных территорий" и "Генеральной схемы газоснабжения города Москвы на период до 2030 года с учетом развит</w:t>
      </w:r>
      <w:r w:rsidR="00AC3DDF">
        <w:t>ия присоединенных территорий"</w:t>
      </w:r>
      <w:r w:rsidR="00AC3DDF" w:rsidRPr="00AC3DDF">
        <w:t xml:space="preserve">. </w:t>
      </w:r>
    </w:p>
    <w:p w:rsidR="002820C4" w:rsidRPr="00AC3DDF" w:rsidRDefault="002820C4" w:rsidP="000D1143">
      <w:pPr>
        <w:ind w:left="-567" w:right="-1"/>
        <w:jc w:val="both"/>
      </w:pPr>
      <w:r>
        <w:t xml:space="preserve">   2. </w:t>
      </w:r>
      <w:r w:rsidRPr="00AC3DDF">
        <w:t>Направить в Городскую комиссию по вопросам градостроительства, землепользования и застройки при Правительстве Москвы заключение по проектам "Схемы внешнего газоснабжения города Москвы на период до 2030 года с учетом развития присоединенных территорий" и "Генеральной схемы газоснабжения города Москвы на период до 2030 года с учетом развития присоединенных территорий".</w:t>
      </w:r>
    </w:p>
    <w:p w:rsidR="002820C4" w:rsidRPr="00AC3DDF" w:rsidRDefault="000D1143" w:rsidP="000D1143">
      <w:pPr>
        <w:ind w:left="-567" w:right="-1"/>
        <w:jc w:val="both"/>
      </w:pPr>
      <w:r>
        <w:t xml:space="preserve">   </w:t>
      </w:r>
      <w:r w:rsidR="002820C4" w:rsidRPr="00AC3DDF">
        <w:t xml:space="preserve">3. </w:t>
      </w:r>
      <w:r w:rsidR="002820C4">
        <w:t>Направить настоящее решение</w:t>
      </w:r>
      <w:r w:rsidR="002820C4" w:rsidRPr="00AC3DDF">
        <w:t xml:space="preserve"> в Департамент жилищно</w:t>
      </w:r>
      <w:r>
        <w:t>-</w:t>
      </w:r>
      <w:r w:rsidR="002820C4" w:rsidRPr="00AC3DDF">
        <w:t>коммунального хозяйства города Москвы.</w:t>
      </w:r>
    </w:p>
    <w:p w:rsidR="008A79AB" w:rsidRDefault="000D1143" w:rsidP="00B15F63">
      <w:pPr>
        <w:tabs>
          <w:tab w:val="left" w:pos="9355"/>
        </w:tabs>
        <w:ind w:left="-567" w:right="-1"/>
        <w:jc w:val="both"/>
      </w:pPr>
      <w:r>
        <w:t xml:space="preserve">   4</w:t>
      </w:r>
      <w:r w:rsidR="008A79AB">
        <w:t>. Опубликовать настоящее решение в бюл</w:t>
      </w:r>
      <w:bookmarkStart w:id="0" w:name="_GoBack"/>
      <w:bookmarkEnd w:id="0"/>
      <w:r w:rsidR="008A79AB">
        <w:t xml:space="preserve">летене «Московский муниципальный вестник» и </w:t>
      </w:r>
      <w:r w:rsidR="0067729A">
        <w:t xml:space="preserve">разместить </w:t>
      </w:r>
      <w:r w:rsidR="008A79AB">
        <w:t xml:space="preserve">на официальном сайте администрации поселения Вороновское в информационно-телекоммуникационной сети «Интернет». </w:t>
      </w:r>
    </w:p>
    <w:p w:rsidR="008A79AB" w:rsidRDefault="000D1143" w:rsidP="00B15F63">
      <w:pPr>
        <w:tabs>
          <w:tab w:val="left" w:pos="9355"/>
        </w:tabs>
        <w:adjustRightInd w:val="0"/>
        <w:ind w:left="-567" w:right="-1"/>
        <w:jc w:val="both"/>
        <w:rPr>
          <w:i/>
        </w:rPr>
      </w:pPr>
      <w:r>
        <w:t xml:space="preserve">   5</w:t>
      </w:r>
      <w:r w:rsidR="008A79AB">
        <w:t xml:space="preserve">. </w:t>
      </w:r>
      <w:proofErr w:type="gramStart"/>
      <w:r w:rsidR="008A79AB">
        <w:t>Контроль за</w:t>
      </w:r>
      <w:proofErr w:type="gramEnd"/>
      <w:r w:rsidR="008A79AB">
        <w:t xml:space="preserve"> исполнением настоящего решения возложить на Главу поселения Вороновское Исаева М.К.</w:t>
      </w:r>
    </w:p>
    <w:p w:rsidR="008A79AB" w:rsidRDefault="008A79AB" w:rsidP="008A79AB">
      <w:pPr>
        <w:ind w:left="-567" w:right="283"/>
        <w:jc w:val="both"/>
        <w:rPr>
          <w:b/>
        </w:rPr>
      </w:pPr>
    </w:p>
    <w:p w:rsidR="008A79AB" w:rsidRPr="00320D0E" w:rsidRDefault="008A79AB" w:rsidP="008A79AB">
      <w:pPr>
        <w:ind w:left="-567"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8A79AB" w:rsidRPr="00320D0E" w:rsidRDefault="008A79AB" w:rsidP="008A79AB">
      <w:pPr>
        <w:ind w:left="-567"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p w:rsidR="008A79AB" w:rsidRDefault="008A79AB" w:rsidP="00BC05F3">
      <w:pPr>
        <w:shd w:val="clear" w:color="auto" w:fill="FFFFFF"/>
        <w:ind w:left="-567"/>
        <w:jc w:val="center"/>
        <w:rPr>
          <w:b/>
          <w:bCs/>
        </w:rPr>
      </w:pPr>
    </w:p>
    <w:sectPr w:rsidR="008A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650"/>
    <w:multiLevelType w:val="hybridMultilevel"/>
    <w:tmpl w:val="815668B8"/>
    <w:lvl w:ilvl="0" w:tplc="A240073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B"/>
    <w:rsid w:val="00066430"/>
    <w:rsid w:val="000A7CA2"/>
    <w:rsid w:val="000D1143"/>
    <w:rsid w:val="001230AE"/>
    <w:rsid w:val="00174F6D"/>
    <w:rsid w:val="001A41E8"/>
    <w:rsid w:val="00256C12"/>
    <w:rsid w:val="002820C4"/>
    <w:rsid w:val="003F3C52"/>
    <w:rsid w:val="00461585"/>
    <w:rsid w:val="00491A79"/>
    <w:rsid w:val="004B47C0"/>
    <w:rsid w:val="004D5AA7"/>
    <w:rsid w:val="004D7B9C"/>
    <w:rsid w:val="005024AC"/>
    <w:rsid w:val="00563D7A"/>
    <w:rsid w:val="005839FB"/>
    <w:rsid w:val="006276A6"/>
    <w:rsid w:val="00674325"/>
    <w:rsid w:val="0067729A"/>
    <w:rsid w:val="00700E2E"/>
    <w:rsid w:val="00715512"/>
    <w:rsid w:val="00733EE8"/>
    <w:rsid w:val="007C6696"/>
    <w:rsid w:val="0085494B"/>
    <w:rsid w:val="00890851"/>
    <w:rsid w:val="008A79AB"/>
    <w:rsid w:val="008B0858"/>
    <w:rsid w:val="008C128F"/>
    <w:rsid w:val="008C54CD"/>
    <w:rsid w:val="008D5DBA"/>
    <w:rsid w:val="008D7993"/>
    <w:rsid w:val="008E1C7B"/>
    <w:rsid w:val="00923634"/>
    <w:rsid w:val="0093011B"/>
    <w:rsid w:val="009549F7"/>
    <w:rsid w:val="009E376E"/>
    <w:rsid w:val="00A24626"/>
    <w:rsid w:val="00AC3DDF"/>
    <w:rsid w:val="00B15F63"/>
    <w:rsid w:val="00B52FEB"/>
    <w:rsid w:val="00BA2271"/>
    <w:rsid w:val="00BC05F3"/>
    <w:rsid w:val="00BD23B9"/>
    <w:rsid w:val="00C037D0"/>
    <w:rsid w:val="00C40C7B"/>
    <w:rsid w:val="00C6217D"/>
    <w:rsid w:val="00C933DC"/>
    <w:rsid w:val="00CC125A"/>
    <w:rsid w:val="00CD5202"/>
    <w:rsid w:val="00D4695B"/>
    <w:rsid w:val="00D53BD2"/>
    <w:rsid w:val="00D97E6B"/>
    <w:rsid w:val="00DE00AD"/>
    <w:rsid w:val="00E520FA"/>
    <w:rsid w:val="00E54AC3"/>
    <w:rsid w:val="00EB6EAE"/>
    <w:rsid w:val="00F5662C"/>
    <w:rsid w:val="00F61B53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  <w:style w:type="paragraph" w:customStyle="1" w:styleId="headertext">
    <w:name w:val="headertext"/>
    <w:basedOn w:val="a"/>
    <w:rsid w:val="000A7C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  <w:style w:type="paragraph" w:customStyle="1" w:styleId="headertext">
    <w:name w:val="headertext"/>
    <w:basedOn w:val="a"/>
    <w:rsid w:val="000A7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2017-12-06T10:26:00Z</cp:lastPrinted>
  <dcterms:created xsi:type="dcterms:W3CDTF">2015-12-04T12:24:00Z</dcterms:created>
  <dcterms:modified xsi:type="dcterms:W3CDTF">2017-12-06T10:26:00Z</dcterms:modified>
</cp:coreProperties>
</file>