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F3" w:rsidRPr="00597665" w:rsidRDefault="00BC05F3" w:rsidP="00BC05F3">
      <w:pPr>
        <w:shd w:val="clear" w:color="auto" w:fill="FFFFFF"/>
        <w:ind w:left="-567"/>
        <w:jc w:val="center"/>
        <w:rPr>
          <w:b/>
          <w:bCs/>
        </w:rPr>
      </w:pPr>
      <w:r w:rsidRPr="00597665">
        <w:rPr>
          <w:b/>
          <w:bCs/>
          <w:noProof/>
        </w:rPr>
        <w:drawing>
          <wp:inline distT="0" distB="0" distL="0" distR="0" wp14:anchorId="17AB5A7E" wp14:editId="23BB417B">
            <wp:extent cx="538480" cy="69088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5F3" w:rsidRPr="00597665" w:rsidRDefault="00BC05F3" w:rsidP="00BC05F3">
      <w:pPr>
        <w:ind w:left="-567"/>
        <w:jc w:val="center"/>
        <w:rPr>
          <w:b/>
          <w:bCs/>
          <w:sz w:val="36"/>
          <w:szCs w:val="36"/>
        </w:rPr>
      </w:pPr>
      <w:r w:rsidRPr="00597665">
        <w:rPr>
          <w:b/>
          <w:bCs/>
          <w:sz w:val="36"/>
          <w:szCs w:val="36"/>
        </w:rPr>
        <w:t xml:space="preserve">СОВЕТ ДЕПУТАТОВ </w:t>
      </w:r>
    </w:p>
    <w:p w:rsidR="00BC05F3" w:rsidRPr="00597665" w:rsidRDefault="00BC05F3" w:rsidP="00BC05F3">
      <w:pPr>
        <w:ind w:left="-567"/>
        <w:jc w:val="center"/>
        <w:rPr>
          <w:sz w:val="36"/>
          <w:szCs w:val="36"/>
        </w:rPr>
      </w:pPr>
      <w:r w:rsidRPr="00597665">
        <w:rPr>
          <w:b/>
          <w:bCs/>
          <w:sz w:val="36"/>
          <w:szCs w:val="36"/>
        </w:rPr>
        <w:t>ПОСЕЛЕНИЯ ВОРОНОВСКОЕ В ГОРОДЕ МОСКВЕ</w:t>
      </w:r>
      <w:r w:rsidRPr="00597665">
        <w:rPr>
          <w:noProof/>
          <w:sz w:val="36"/>
          <w:szCs w:val="36"/>
        </w:rPr>
        <w:t xml:space="preserve"> </w:t>
      </w:r>
    </w:p>
    <w:p w:rsidR="00BC05F3" w:rsidRPr="00597665" w:rsidRDefault="00BC05F3" w:rsidP="00BC05F3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BC05F3" w:rsidRPr="00597665" w:rsidRDefault="00BC05F3" w:rsidP="00BC05F3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  <w:r w:rsidRPr="00597665">
        <w:rPr>
          <w:b/>
          <w:bCs/>
          <w:sz w:val="36"/>
          <w:szCs w:val="36"/>
        </w:rPr>
        <w:t>РЕШЕНИЕ</w:t>
      </w:r>
    </w:p>
    <w:p w:rsidR="00BC05F3" w:rsidRPr="00597665" w:rsidRDefault="00BC05F3" w:rsidP="00BC05F3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BC05F3" w:rsidRDefault="00BC05F3" w:rsidP="00BC05F3">
      <w:pPr>
        <w:ind w:left="-567"/>
        <w:jc w:val="both"/>
        <w:rPr>
          <w:b/>
          <w:bCs/>
          <w:u w:val="single"/>
        </w:rPr>
      </w:pPr>
      <w:r>
        <w:rPr>
          <w:b/>
          <w:bCs/>
        </w:rPr>
        <w:t xml:space="preserve">от 09 декабря 2015г  № </w:t>
      </w:r>
      <w:r w:rsidR="005839FB">
        <w:rPr>
          <w:b/>
          <w:bCs/>
        </w:rPr>
        <w:t xml:space="preserve"> 12/03</w:t>
      </w:r>
      <w:r>
        <w:rPr>
          <w:b/>
          <w:bCs/>
        </w:rPr>
        <w:t xml:space="preserve">                                                 </w:t>
      </w:r>
    </w:p>
    <w:p w:rsidR="00BC05F3" w:rsidRDefault="00BC05F3" w:rsidP="00BC05F3">
      <w:pPr>
        <w:ind w:left="-567"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C05F3" w:rsidRDefault="00BC05F3" w:rsidP="00BC05F3">
      <w:pPr>
        <w:ind w:left="-567" w:right="18"/>
        <w:rPr>
          <w:b/>
        </w:rPr>
      </w:pPr>
      <w:r>
        <w:rPr>
          <w:b/>
        </w:rPr>
        <w:t>«О согласовании проекта схем</w:t>
      </w:r>
      <w:r w:rsidR="00923634">
        <w:rPr>
          <w:b/>
        </w:rPr>
        <w:t>ы</w:t>
      </w:r>
    </w:p>
    <w:p w:rsidR="00CD5202" w:rsidRDefault="00BC05F3" w:rsidP="00CD5202">
      <w:pPr>
        <w:ind w:left="-567" w:right="18"/>
        <w:rPr>
          <w:b/>
        </w:rPr>
      </w:pPr>
      <w:r>
        <w:rPr>
          <w:b/>
        </w:rPr>
        <w:t xml:space="preserve">водоснабжения и </w:t>
      </w:r>
      <w:r w:rsidR="00CD5202">
        <w:rPr>
          <w:b/>
        </w:rPr>
        <w:t xml:space="preserve">водоотведения </w:t>
      </w:r>
      <w:r>
        <w:rPr>
          <w:b/>
        </w:rPr>
        <w:t xml:space="preserve"> </w:t>
      </w:r>
    </w:p>
    <w:p w:rsidR="00BC05F3" w:rsidRDefault="00BC05F3" w:rsidP="00CD5202">
      <w:pPr>
        <w:ind w:left="-567" w:right="18"/>
        <w:rPr>
          <w:b/>
        </w:rPr>
      </w:pPr>
      <w:r>
        <w:rPr>
          <w:b/>
        </w:rPr>
        <w:t>города Москвы»</w:t>
      </w:r>
    </w:p>
    <w:p w:rsidR="00BC05F3" w:rsidRDefault="00BC05F3" w:rsidP="00BC05F3">
      <w:pPr>
        <w:ind w:left="-567" w:right="18"/>
        <w:rPr>
          <w:b/>
        </w:rPr>
      </w:pPr>
    </w:p>
    <w:p w:rsidR="00BC05F3" w:rsidRDefault="00BC05F3" w:rsidP="00BC05F3">
      <w:pPr>
        <w:ind w:left="-567" w:right="18"/>
        <w:rPr>
          <w:b/>
        </w:rPr>
      </w:pPr>
    </w:p>
    <w:p w:rsidR="00BC05F3" w:rsidRDefault="00BC05F3" w:rsidP="00BC05F3">
      <w:pPr>
        <w:ind w:left="-567" w:right="5920"/>
        <w:rPr>
          <w:b/>
        </w:rPr>
      </w:pPr>
    </w:p>
    <w:p w:rsidR="00BC05F3" w:rsidRDefault="00BC05F3" w:rsidP="00BC05F3">
      <w:pPr>
        <w:ind w:left="-567" w:right="-20" w:firstLine="720"/>
        <w:jc w:val="both"/>
      </w:pPr>
      <w:r>
        <w:t>В</w:t>
      </w:r>
      <w:r w:rsidR="00C40C7B">
        <w:t xml:space="preserve"> соответствии с постановлением Правительства Российской Федерации</w:t>
      </w:r>
      <w:r w:rsidR="001230AE">
        <w:t xml:space="preserve"> от 05.09.2013г № 782 «О схемах водоснабжения и водоотведения</w:t>
      </w:r>
      <w:r w:rsidR="00E520FA">
        <w:t>»</w:t>
      </w:r>
      <w:r>
        <w:t xml:space="preserve">, </w:t>
      </w:r>
      <w:r w:rsidR="00E520FA">
        <w:t>от 30.12.2008г № 1258-ПП «Положение о порядке организации и проведения публичных слушаний при осуществлении градостроительной деятельн</w:t>
      </w:r>
      <w:bookmarkStart w:id="0" w:name="_GoBack"/>
      <w:bookmarkEnd w:id="0"/>
      <w:r w:rsidR="00E520FA">
        <w:t xml:space="preserve">ости в городе Москве, </w:t>
      </w:r>
      <w:r>
        <w:t>рассмотр</w:t>
      </w:r>
      <w:r w:rsidR="00FD2FFC">
        <w:t>ев проект схем водоснабжения и водоотведения</w:t>
      </w:r>
      <w:r>
        <w:t xml:space="preserve"> города Москвы;</w:t>
      </w:r>
    </w:p>
    <w:p w:rsidR="00BC05F3" w:rsidRDefault="00BC05F3" w:rsidP="00BC05F3">
      <w:pPr>
        <w:ind w:left="-567" w:right="-20" w:firstLine="720"/>
        <w:jc w:val="center"/>
      </w:pPr>
    </w:p>
    <w:p w:rsidR="00BC05F3" w:rsidRDefault="00BC05F3" w:rsidP="00BC05F3">
      <w:pPr>
        <w:ind w:left="-567" w:right="-20" w:firstLine="720"/>
        <w:jc w:val="center"/>
      </w:pPr>
    </w:p>
    <w:p w:rsidR="00BC05F3" w:rsidRDefault="00BC05F3" w:rsidP="00BC05F3">
      <w:pPr>
        <w:ind w:left="-567" w:right="-20" w:firstLine="720"/>
        <w:jc w:val="center"/>
        <w:rPr>
          <w:b/>
          <w:sz w:val="28"/>
          <w:szCs w:val="28"/>
        </w:rPr>
      </w:pPr>
      <w:r w:rsidRPr="008D781A">
        <w:rPr>
          <w:b/>
          <w:sz w:val="28"/>
          <w:szCs w:val="28"/>
        </w:rPr>
        <w:t>Совет депутатов поселения Вороновское решил:</w:t>
      </w:r>
    </w:p>
    <w:p w:rsidR="00BC05F3" w:rsidRPr="008D781A" w:rsidRDefault="00BC05F3" w:rsidP="00BC05F3">
      <w:pPr>
        <w:ind w:left="-567" w:right="-20" w:firstLine="720"/>
        <w:jc w:val="center"/>
        <w:rPr>
          <w:b/>
          <w:sz w:val="28"/>
          <w:szCs w:val="28"/>
        </w:rPr>
      </w:pPr>
    </w:p>
    <w:p w:rsidR="00BC05F3" w:rsidRDefault="00BC05F3" w:rsidP="00BC05F3">
      <w:pPr>
        <w:ind w:left="-567" w:right="-20" w:firstLine="720"/>
        <w:jc w:val="both"/>
      </w:pPr>
    </w:p>
    <w:p w:rsidR="00BC05F3" w:rsidRDefault="00BC05F3" w:rsidP="00BC05F3">
      <w:pPr>
        <w:ind w:left="-567" w:right="-20" w:firstLine="567"/>
        <w:jc w:val="both"/>
      </w:pPr>
      <w:r>
        <w:t>1. Согласовать в целом</w:t>
      </w:r>
      <w:r>
        <w:rPr>
          <w:i/>
        </w:rPr>
        <w:t xml:space="preserve"> </w:t>
      </w:r>
      <w:r w:rsidR="00FD2FFC">
        <w:t>схему водоснабжения и водоотведения</w:t>
      </w:r>
      <w:r>
        <w:t xml:space="preserve"> города Москвы. </w:t>
      </w:r>
    </w:p>
    <w:p w:rsidR="00BC05F3" w:rsidRDefault="00BC05F3" w:rsidP="00BC05F3">
      <w:pPr>
        <w:ind w:left="-567" w:firstLine="567"/>
        <w:jc w:val="both"/>
      </w:pPr>
      <w:r>
        <w:t>2.  Администрации поселения В</w:t>
      </w:r>
      <w:r w:rsidR="004B47C0">
        <w:t>ороновское оказать содействие в</w:t>
      </w:r>
      <w:r>
        <w:t xml:space="preserve"> проведении публичных слушаний в поселении Вороновское по представленным правилам землепользования и </w:t>
      </w:r>
      <w:proofErr w:type="gramStart"/>
      <w:r>
        <w:t>застройки города</w:t>
      </w:r>
      <w:proofErr w:type="gramEnd"/>
      <w:r>
        <w:t xml:space="preserve"> Москвы.</w:t>
      </w:r>
    </w:p>
    <w:p w:rsidR="00BC05F3" w:rsidRDefault="00BC05F3" w:rsidP="00BC05F3">
      <w:pPr>
        <w:ind w:left="-567" w:right="-20" w:firstLine="567"/>
        <w:jc w:val="both"/>
      </w:pPr>
      <w:r>
        <w:t xml:space="preserve">3. Опубликовать настоящее решение в бюллетене «Московский муниципальный вестник» и на официальном сайте администрации поселения Вороновское в информационно-телекоммуникационной сети «Интернет». </w:t>
      </w:r>
    </w:p>
    <w:p w:rsidR="00BC05F3" w:rsidRDefault="00BC05F3" w:rsidP="00BC05F3">
      <w:pPr>
        <w:ind w:left="-567" w:right="-20" w:firstLine="567"/>
        <w:jc w:val="both"/>
      </w:pPr>
      <w:r>
        <w:t>4. Настоящее Решение вступает в силу со дня его подписания.</w:t>
      </w:r>
    </w:p>
    <w:p w:rsidR="00BC05F3" w:rsidRDefault="00BC05F3" w:rsidP="00BC05F3">
      <w:pPr>
        <w:adjustRightInd w:val="0"/>
        <w:ind w:left="-567" w:firstLine="567"/>
        <w:jc w:val="both"/>
        <w:rPr>
          <w:i/>
        </w:rPr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поселения Вороновское Исаева М.К.</w:t>
      </w:r>
    </w:p>
    <w:p w:rsidR="00BC05F3" w:rsidRDefault="00BC05F3" w:rsidP="00BC05F3">
      <w:pPr>
        <w:ind w:left="-567" w:right="-20" w:firstLine="567"/>
        <w:jc w:val="both"/>
      </w:pPr>
    </w:p>
    <w:p w:rsidR="00BC05F3" w:rsidRDefault="00BC05F3" w:rsidP="00BC05F3">
      <w:pPr>
        <w:ind w:left="-567" w:right="-20"/>
        <w:jc w:val="both"/>
      </w:pPr>
    </w:p>
    <w:p w:rsidR="00BC05F3" w:rsidRDefault="00BC05F3" w:rsidP="00BC05F3">
      <w:pPr>
        <w:ind w:left="-567" w:right="-20"/>
        <w:jc w:val="both"/>
        <w:rPr>
          <w:b/>
        </w:rPr>
      </w:pPr>
    </w:p>
    <w:p w:rsidR="00BC05F3" w:rsidRDefault="00BC05F3" w:rsidP="00BC05F3">
      <w:pPr>
        <w:ind w:left="-567" w:right="-20"/>
        <w:jc w:val="both"/>
        <w:rPr>
          <w:b/>
        </w:rPr>
      </w:pPr>
    </w:p>
    <w:p w:rsidR="00BC05F3" w:rsidRDefault="00BC05F3" w:rsidP="00BC05F3">
      <w:pPr>
        <w:ind w:left="-567" w:right="-20"/>
        <w:jc w:val="both"/>
        <w:rPr>
          <w:b/>
        </w:rPr>
      </w:pPr>
    </w:p>
    <w:p w:rsidR="00BC05F3" w:rsidRPr="00320D0E" w:rsidRDefault="00BC05F3" w:rsidP="00BC05F3">
      <w:pPr>
        <w:ind w:left="-567" w:right="-20"/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>Глава</w:t>
      </w:r>
    </w:p>
    <w:p w:rsidR="00BC05F3" w:rsidRPr="00320D0E" w:rsidRDefault="00BC05F3" w:rsidP="00BC05F3">
      <w:pPr>
        <w:ind w:left="-567" w:right="-20"/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 xml:space="preserve">поселения Вороновское               </w:t>
      </w:r>
      <w:r>
        <w:rPr>
          <w:b/>
          <w:sz w:val="28"/>
          <w:szCs w:val="28"/>
        </w:rPr>
        <w:t xml:space="preserve">                              </w:t>
      </w:r>
      <w:r w:rsidRPr="00320D0E">
        <w:rPr>
          <w:b/>
          <w:sz w:val="28"/>
          <w:szCs w:val="28"/>
        </w:rPr>
        <w:t xml:space="preserve">                                 М.К. Исаев </w:t>
      </w:r>
    </w:p>
    <w:p w:rsidR="00BC05F3" w:rsidRPr="00320D0E" w:rsidRDefault="00BC05F3" w:rsidP="00BC05F3">
      <w:pPr>
        <w:ind w:left="-567" w:right="-20"/>
        <w:jc w:val="both"/>
        <w:rPr>
          <w:b/>
          <w:sz w:val="28"/>
          <w:szCs w:val="28"/>
        </w:rPr>
      </w:pPr>
    </w:p>
    <w:p w:rsidR="00BC05F3" w:rsidRDefault="00BC05F3" w:rsidP="00BC05F3">
      <w:pPr>
        <w:jc w:val="both"/>
        <w:rPr>
          <w:sz w:val="28"/>
          <w:szCs w:val="28"/>
        </w:rPr>
      </w:pPr>
    </w:p>
    <w:p w:rsidR="00700E2E" w:rsidRDefault="00700E2E"/>
    <w:sectPr w:rsidR="0070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7B"/>
    <w:rsid w:val="001230AE"/>
    <w:rsid w:val="004B47C0"/>
    <w:rsid w:val="004D7B9C"/>
    <w:rsid w:val="005839FB"/>
    <w:rsid w:val="00674325"/>
    <w:rsid w:val="00700E2E"/>
    <w:rsid w:val="008E1C7B"/>
    <w:rsid w:val="00923634"/>
    <w:rsid w:val="00BC05F3"/>
    <w:rsid w:val="00C40C7B"/>
    <w:rsid w:val="00CD5202"/>
    <w:rsid w:val="00E520FA"/>
    <w:rsid w:val="00FD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5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5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7</cp:revision>
  <cp:lastPrinted>2015-12-14T07:00:00Z</cp:lastPrinted>
  <dcterms:created xsi:type="dcterms:W3CDTF">2015-12-04T12:24:00Z</dcterms:created>
  <dcterms:modified xsi:type="dcterms:W3CDTF">2015-12-14T07:02:00Z</dcterms:modified>
</cp:coreProperties>
</file>