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EF" w:rsidRPr="00EB753C" w:rsidRDefault="00F204EF" w:rsidP="00F204E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A126E16" wp14:editId="20161564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EF" w:rsidRPr="00EB753C" w:rsidRDefault="00F204EF" w:rsidP="00F204EF">
      <w:pPr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 xml:space="preserve">СОВЕТ ДЕПУТАТОВ </w:t>
      </w:r>
    </w:p>
    <w:p w:rsidR="00F204EF" w:rsidRDefault="00F204EF" w:rsidP="00F204EF">
      <w:pPr>
        <w:jc w:val="center"/>
        <w:rPr>
          <w:noProof/>
          <w:sz w:val="36"/>
          <w:szCs w:val="36"/>
        </w:rPr>
      </w:pPr>
      <w:r w:rsidRPr="00EB753C">
        <w:rPr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noProof/>
          <w:sz w:val="36"/>
          <w:szCs w:val="36"/>
        </w:rPr>
        <w:t xml:space="preserve"> </w:t>
      </w:r>
    </w:p>
    <w:p w:rsidR="00DA7E00" w:rsidRPr="00DA7E00" w:rsidRDefault="00DA7E00" w:rsidP="00F204EF">
      <w:pPr>
        <w:jc w:val="center"/>
        <w:rPr>
          <w:sz w:val="40"/>
          <w:szCs w:val="40"/>
        </w:rPr>
      </w:pPr>
    </w:p>
    <w:p w:rsidR="00F204EF" w:rsidRPr="00EB753C" w:rsidRDefault="00F204EF" w:rsidP="00F204EF">
      <w:pPr>
        <w:shd w:val="clear" w:color="auto" w:fill="FFFFFF"/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>РЕШЕНИЕ</w:t>
      </w:r>
    </w:p>
    <w:p w:rsidR="007D0033" w:rsidRDefault="007D0033" w:rsidP="00F204EF">
      <w:pPr>
        <w:shd w:val="clear" w:color="auto" w:fill="FFFFFF"/>
        <w:jc w:val="center"/>
        <w:rPr>
          <w:b/>
          <w:bCs/>
        </w:rPr>
      </w:pPr>
    </w:p>
    <w:p w:rsidR="005B561A" w:rsidRPr="006F3E8C" w:rsidRDefault="005B561A" w:rsidP="00F204EF">
      <w:pPr>
        <w:shd w:val="clear" w:color="auto" w:fill="FFFFFF"/>
        <w:jc w:val="center"/>
        <w:rPr>
          <w:b/>
          <w:bCs/>
        </w:rPr>
      </w:pPr>
    </w:p>
    <w:p w:rsidR="00F204EF" w:rsidRPr="00C50CC4" w:rsidRDefault="00F7097A" w:rsidP="00F204EF">
      <w:pPr>
        <w:jc w:val="both"/>
        <w:rPr>
          <w:b/>
          <w:bCs/>
          <w:sz w:val="28"/>
          <w:szCs w:val="28"/>
        </w:rPr>
      </w:pPr>
      <w:r w:rsidRPr="00C50CC4">
        <w:rPr>
          <w:b/>
          <w:bCs/>
          <w:sz w:val="28"/>
          <w:szCs w:val="28"/>
        </w:rPr>
        <w:t>19.02.2020</w:t>
      </w:r>
      <w:r w:rsidR="003F3AFF" w:rsidRPr="00C50CC4">
        <w:rPr>
          <w:b/>
          <w:bCs/>
          <w:sz w:val="28"/>
          <w:szCs w:val="28"/>
        </w:rPr>
        <w:t xml:space="preserve"> № </w:t>
      </w:r>
      <w:r w:rsidR="00435E47">
        <w:rPr>
          <w:b/>
          <w:bCs/>
          <w:sz w:val="28"/>
          <w:szCs w:val="28"/>
        </w:rPr>
        <w:t>02/01</w:t>
      </w:r>
    </w:p>
    <w:p w:rsidR="00964256" w:rsidRPr="00C50CC4" w:rsidRDefault="00964256" w:rsidP="00F204EF">
      <w:pPr>
        <w:jc w:val="both"/>
        <w:rPr>
          <w:b/>
          <w:bCs/>
        </w:rPr>
      </w:pPr>
    </w:p>
    <w:p w:rsidR="00D15494" w:rsidRPr="00C50CC4" w:rsidRDefault="00D15494" w:rsidP="00F204EF">
      <w:pPr>
        <w:ind w:right="3"/>
        <w:jc w:val="right"/>
        <w:rPr>
          <w:b/>
        </w:rPr>
      </w:pPr>
    </w:p>
    <w:p w:rsidR="00232520" w:rsidRPr="00C50CC4" w:rsidRDefault="00176FE9" w:rsidP="00F204EF">
      <w:pPr>
        <w:ind w:right="18"/>
        <w:rPr>
          <w:b/>
          <w:sz w:val="28"/>
          <w:szCs w:val="28"/>
        </w:rPr>
      </w:pPr>
      <w:r w:rsidRPr="00C50CC4">
        <w:rPr>
          <w:b/>
          <w:sz w:val="28"/>
          <w:szCs w:val="28"/>
        </w:rPr>
        <w:t>О</w:t>
      </w:r>
      <w:r w:rsidR="00B57E1B" w:rsidRPr="00C50CC4">
        <w:rPr>
          <w:b/>
          <w:sz w:val="28"/>
          <w:szCs w:val="28"/>
        </w:rPr>
        <w:t>б отчете г</w:t>
      </w:r>
      <w:r w:rsidR="001B2859" w:rsidRPr="00C50CC4">
        <w:rPr>
          <w:b/>
          <w:sz w:val="28"/>
          <w:szCs w:val="28"/>
        </w:rPr>
        <w:t>лавы администрации поселения Вороновское</w:t>
      </w:r>
    </w:p>
    <w:p w:rsidR="001B2859" w:rsidRPr="00C50CC4" w:rsidRDefault="00985D2E" w:rsidP="00F204EF">
      <w:pPr>
        <w:ind w:right="18"/>
        <w:rPr>
          <w:b/>
          <w:sz w:val="28"/>
          <w:szCs w:val="28"/>
        </w:rPr>
      </w:pPr>
      <w:r w:rsidRPr="00C50CC4">
        <w:rPr>
          <w:b/>
          <w:sz w:val="28"/>
          <w:szCs w:val="28"/>
        </w:rPr>
        <w:t>о</w:t>
      </w:r>
      <w:r w:rsidR="001B2859" w:rsidRPr="00C50CC4">
        <w:rPr>
          <w:b/>
          <w:sz w:val="28"/>
          <w:szCs w:val="28"/>
        </w:rPr>
        <w:t xml:space="preserve"> работе админ</w:t>
      </w:r>
      <w:r w:rsidR="00F7097A" w:rsidRPr="00C50CC4">
        <w:rPr>
          <w:b/>
          <w:sz w:val="28"/>
          <w:szCs w:val="28"/>
        </w:rPr>
        <w:t>истрации поселения Вороновское,</w:t>
      </w:r>
      <w:r w:rsidR="001B2859" w:rsidRPr="00C50CC4">
        <w:rPr>
          <w:b/>
          <w:sz w:val="28"/>
          <w:szCs w:val="28"/>
        </w:rPr>
        <w:t xml:space="preserve"> выполнении</w:t>
      </w:r>
    </w:p>
    <w:p w:rsidR="001B2859" w:rsidRPr="00C50CC4" w:rsidRDefault="00985D2E" w:rsidP="00F204EF">
      <w:pPr>
        <w:ind w:right="18"/>
        <w:rPr>
          <w:b/>
          <w:sz w:val="28"/>
          <w:szCs w:val="28"/>
        </w:rPr>
      </w:pPr>
      <w:r w:rsidRPr="00C50CC4">
        <w:rPr>
          <w:b/>
          <w:sz w:val="28"/>
          <w:szCs w:val="28"/>
        </w:rPr>
        <w:t>п</w:t>
      </w:r>
      <w:r w:rsidR="006432D5" w:rsidRPr="00C50CC4">
        <w:rPr>
          <w:b/>
          <w:sz w:val="28"/>
          <w:szCs w:val="28"/>
        </w:rPr>
        <w:t>рограмм социально – экономического развития в</w:t>
      </w:r>
      <w:r w:rsidR="00F7097A" w:rsidRPr="00C50CC4">
        <w:rPr>
          <w:b/>
          <w:sz w:val="28"/>
          <w:szCs w:val="28"/>
        </w:rPr>
        <w:t xml:space="preserve"> 2019</w:t>
      </w:r>
      <w:r w:rsidR="006432D5" w:rsidRPr="00C50CC4">
        <w:rPr>
          <w:b/>
          <w:sz w:val="28"/>
          <w:szCs w:val="28"/>
        </w:rPr>
        <w:t xml:space="preserve"> году и</w:t>
      </w:r>
    </w:p>
    <w:p w:rsidR="006432D5" w:rsidRPr="00C50CC4" w:rsidRDefault="00985D2E" w:rsidP="00F204EF">
      <w:pPr>
        <w:ind w:right="18"/>
        <w:rPr>
          <w:b/>
          <w:sz w:val="28"/>
          <w:szCs w:val="28"/>
        </w:rPr>
      </w:pPr>
      <w:r w:rsidRPr="00C50CC4">
        <w:rPr>
          <w:b/>
          <w:sz w:val="28"/>
          <w:szCs w:val="28"/>
        </w:rPr>
        <w:t>п</w:t>
      </w:r>
      <w:r w:rsidR="006432D5" w:rsidRPr="00C50CC4">
        <w:rPr>
          <w:b/>
          <w:sz w:val="28"/>
          <w:szCs w:val="28"/>
        </w:rPr>
        <w:t xml:space="preserve">ерспективах развития поселения </w:t>
      </w:r>
      <w:r w:rsidRPr="00C50CC4">
        <w:rPr>
          <w:b/>
          <w:sz w:val="28"/>
          <w:szCs w:val="28"/>
        </w:rPr>
        <w:t xml:space="preserve">Вороновское </w:t>
      </w:r>
      <w:r w:rsidR="00A64862" w:rsidRPr="00C50CC4">
        <w:rPr>
          <w:b/>
          <w:sz w:val="28"/>
          <w:szCs w:val="28"/>
        </w:rPr>
        <w:t>в 2020</w:t>
      </w:r>
      <w:r w:rsidR="006432D5" w:rsidRPr="00C50CC4">
        <w:rPr>
          <w:b/>
          <w:sz w:val="28"/>
          <w:szCs w:val="28"/>
        </w:rPr>
        <w:t xml:space="preserve"> году</w:t>
      </w:r>
    </w:p>
    <w:p w:rsidR="00F204EF" w:rsidRPr="00C50CC4" w:rsidRDefault="00F204EF" w:rsidP="00F204EF">
      <w:pPr>
        <w:ind w:right="5920"/>
        <w:rPr>
          <w:b/>
        </w:rPr>
      </w:pPr>
    </w:p>
    <w:p w:rsidR="005B561A" w:rsidRPr="00C50CC4" w:rsidRDefault="005B561A" w:rsidP="00F204EF">
      <w:pPr>
        <w:ind w:right="5920"/>
        <w:rPr>
          <w:b/>
        </w:rPr>
      </w:pPr>
    </w:p>
    <w:p w:rsidR="00F204EF" w:rsidRPr="00C50CC4" w:rsidRDefault="00985D2E" w:rsidP="00C50CC4">
      <w:pPr>
        <w:ind w:right="18" w:firstLine="284"/>
        <w:jc w:val="both"/>
        <w:rPr>
          <w:sz w:val="28"/>
          <w:szCs w:val="28"/>
        </w:rPr>
      </w:pPr>
      <w:r w:rsidRPr="00C50CC4">
        <w:rPr>
          <w:rFonts w:eastAsia="Calibri" w:cs="Calibri"/>
          <w:sz w:val="28"/>
          <w:szCs w:val="28"/>
        </w:rPr>
        <w:t xml:space="preserve">В соответствии с Законом города Москвы от </w:t>
      </w:r>
      <w:r w:rsidR="00A64862" w:rsidRPr="00C50CC4">
        <w:rPr>
          <w:rFonts w:eastAsia="Calibri" w:cs="Calibri"/>
          <w:sz w:val="28"/>
          <w:szCs w:val="28"/>
        </w:rPr>
        <w:t>0</w:t>
      </w:r>
      <w:r w:rsidRPr="00C50CC4">
        <w:rPr>
          <w:rFonts w:eastAsia="Calibri" w:cs="Calibri"/>
          <w:sz w:val="28"/>
          <w:szCs w:val="28"/>
        </w:rPr>
        <w:t>6</w:t>
      </w:r>
      <w:r w:rsidR="00A64862" w:rsidRPr="00C50CC4">
        <w:rPr>
          <w:rFonts w:eastAsia="Calibri" w:cs="Calibri"/>
          <w:sz w:val="28"/>
          <w:szCs w:val="28"/>
        </w:rPr>
        <w:t xml:space="preserve">.11.2002 </w:t>
      </w:r>
      <w:r w:rsidRPr="00C50CC4">
        <w:rPr>
          <w:rFonts w:eastAsia="Calibri" w:cs="Calibri"/>
          <w:sz w:val="28"/>
          <w:szCs w:val="28"/>
        </w:rPr>
        <w:t>№ 56 «Об организации местного самоуправления в городе Москве», Уставом поселения Вороновское</w:t>
      </w:r>
      <w:r w:rsidR="00B57E1B" w:rsidRPr="00C50CC4">
        <w:rPr>
          <w:rFonts w:eastAsia="Calibri" w:cs="Calibri"/>
          <w:sz w:val="28"/>
          <w:szCs w:val="28"/>
        </w:rPr>
        <w:t>, заслушав отчет г</w:t>
      </w:r>
      <w:r w:rsidR="00C1646C" w:rsidRPr="00C50CC4">
        <w:rPr>
          <w:rFonts w:eastAsia="Calibri" w:cs="Calibri"/>
          <w:sz w:val="28"/>
          <w:szCs w:val="28"/>
        </w:rPr>
        <w:t xml:space="preserve">лавы администрации поселения Вороновское </w:t>
      </w:r>
      <w:r w:rsidR="00C1646C" w:rsidRPr="00C50CC4">
        <w:rPr>
          <w:sz w:val="28"/>
          <w:szCs w:val="28"/>
        </w:rPr>
        <w:t xml:space="preserve">о работе администрации поселения Вороновское, выполнении программ социально </w:t>
      </w:r>
      <w:r w:rsidR="00A64862" w:rsidRPr="00C50CC4">
        <w:rPr>
          <w:sz w:val="28"/>
          <w:szCs w:val="28"/>
        </w:rPr>
        <w:t>– экономического развития в 2019</w:t>
      </w:r>
      <w:r w:rsidR="00C1646C" w:rsidRPr="00C50CC4">
        <w:rPr>
          <w:sz w:val="28"/>
          <w:szCs w:val="28"/>
        </w:rPr>
        <w:t xml:space="preserve"> году и перспективах разви</w:t>
      </w:r>
      <w:r w:rsidR="00A64862" w:rsidRPr="00C50CC4">
        <w:rPr>
          <w:sz w:val="28"/>
          <w:szCs w:val="28"/>
        </w:rPr>
        <w:t>тия поселения Вороновское в 2020</w:t>
      </w:r>
      <w:r w:rsidR="00C1646C" w:rsidRPr="00C50CC4">
        <w:rPr>
          <w:sz w:val="28"/>
          <w:szCs w:val="28"/>
        </w:rPr>
        <w:t xml:space="preserve"> году</w:t>
      </w:r>
      <w:r w:rsidR="00A520DA" w:rsidRPr="00C50CC4">
        <w:rPr>
          <w:rFonts w:eastAsia="Calibri" w:cs="Calibri"/>
          <w:sz w:val="28"/>
          <w:szCs w:val="28"/>
        </w:rPr>
        <w:t>;</w:t>
      </w:r>
    </w:p>
    <w:p w:rsidR="005B561A" w:rsidRDefault="005B561A" w:rsidP="00F204EF">
      <w:pPr>
        <w:ind w:right="-20" w:firstLine="720"/>
        <w:jc w:val="center"/>
      </w:pPr>
    </w:p>
    <w:p w:rsidR="00E83136" w:rsidRDefault="00E83136" w:rsidP="00F204EF">
      <w:pPr>
        <w:ind w:right="-20" w:firstLine="720"/>
        <w:jc w:val="center"/>
      </w:pPr>
    </w:p>
    <w:p w:rsidR="00F204EF" w:rsidRPr="00CD595D" w:rsidRDefault="00F204EF" w:rsidP="00F204EF">
      <w:pPr>
        <w:ind w:right="-20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F204EF" w:rsidRDefault="00F204EF" w:rsidP="00F204EF">
      <w:pPr>
        <w:ind w:right="-20" w:firstLine="720"/>
        <w:jc w:val="both"/>
      </w:pPr>
    </w:p>
    <w:p w:rsidR="005B561A" w:rsidRDefault="005B561A" w:rsidP="00F204EF">
      <w:pPr>
        <w:ind w:right="-20" w:firstLine="720"/>
        <w:jc w:val="both"/>
      </w:pPr>
    </w:p>
    <w:p w:rsidR="00A520DA" w:rsidRPr="00C50CC4" w:rsidRDefault="00F204EF" w:rsidP="00C50CC4">
      <w:pPr>
        <w:ind w:right="18" w:firstLine="284"/>
        <w:jc w:val="both"/>
        <w:rPr>
          <w:sz w:val="28"/>
          <w:szCs w:val="28"/>
        </w:rPr>
      </w:pPr>
      <w:r w:rsidRPr="00C50CC4">
        <w:rPr>
          <w:sz w:val="28"/>
          <w:szCs w:val="28"/>
        </w:rPr>
        <w:t xml:space="preserve">1. </w:t>
      </w:r>
      <w:r w:rsidR="00B57E1B" w:rsidRPr="00C50CC4">
        <w:rPr>
          <w:sz w:val="28"/>
          <w:szCs w:val="28"/>
        </w:rPr>
        <w:t>Принять к сведению отчет</w:t>
      </w:r>
      <w:r w:rsidR="00A520DA" w:rsidRPr="00C50CC4">
        <w:rPr>
          <w:sz w:val="28"/>
          <w:szCs w:val="28"/>
        </w:rPr>
        <w:t xml:space="preserve"> </w:t>
      </w:r>
      <w:r w:rsidR="00B57E1B" w:rsidRPr="00C50CC4">
        <w:rPr>
          <w:sz w:val="28"/>
          <w:szCs w:val="28"/>
        </w:rPr>
        <w:t>г</w:t>
      </w:r>
      <w:r w:rsidR="00A520DA" w:rsidRPr="00C50CC4">
        <w:rPr>
          <w:sz w:val="28"/>
          <w:szCs w:val="28"/>
        </w:rPr>
        <w:t>лавы администрации поселения Вороновское</w:t>
      </w:r>
      <w:r w:rsidR="00B57E1B" w:rsidRPr="00C50CC4">
        <w:rPr>
          <w:sz w:val="28"/>
          <w:szCs w:val="28"/>
        </w:rPr>
        <w:t xml:space="preserve"> </w:t>
      </w:r>
      <w:r w:rsidR="00A520DA" w:rsidRPr="00C50CC4">
        <w:rPr>
          <w:sz w:val="28"/>
          <w:szCs w:val="28"/>
        </w:rPr>
        <w:t xml:space="preserve">о работе администрации поселения Вороновское, выполнении программ социально </w:t>
      </w:r>
      <w:r w:rsidR="00C50CC4" w:rsidRPr="00C50CC4">
        <w:rPr>
          <w:sz w:val="28"/>
          <w:szCs w:val="28"/>
        </w:rPr>
        <w:t>– экономического развития в 2019</w:t>
      </w:r>
      <w:r w:rsidR="00A520DA" w:rsidRPr="00C50CC4">
        <w:rPr>
          <w:sz w:val="28"/>
          <w:szCs w:val="28"/>
        </w:rPr>
        <w:t xml:space="preserve"> году и перспективах разви</w:t>
      </w:r>
      <w:r w:rsidR="00C50CC4" w:rsidRPr="00C50CC4">
        <w:rPr>
          <w:sz w:val="28"/>
          <w:szCs w:val="28"/>
        </w:rPr>
        <w:t>тия поселения Вороновское в 2020</w:t>
      </w:r>
      <w:r w:rsidR="00A520DA" w:rsidRPr="00C50CC4">
        <w:rPr>
          <w:sz w:val="28"/>
          <w:szCs w:val="28"/>
        </w:rPr>
        <w:t xml:space="preserve"> году</w:t>
      </w:r>
      <w:r w:rsidR="008A48C8">
        <w:rPr>
          <w:sz w:val="28"/>
          <w:szCs w:val="28"/>
        </w:rPr>
        <w:t xml:space="preserve"> (приложение)</w:t>
      </w:r>
      <w:r w:rsidR="00505CFB" w:rsidRPr="00C50CC4">
        <w:rPr>
          <w:sz w:val="28"/>
          <w:szCs w:val="28"/>
        </w:rPr>
        <w:t>.</w:t>
      </w:r>
    </w:p>
    <w:p w:rsidR="002E2AE0" w:rsidRPr="00C50CC4" w:rsidRDefault="005D6245" w:rsidP="00C50CC4">
      <w:pPr>
        <w:ind w:right="-20" w:firstLine="284"/>
        <w:jc w:val="both"/>
        <w:rPr>
          <w:sz w:val="28"/>
          <w:szCs w:val="28"/>
        </w:rPr>
      </w:pPr>
      <w:r w:rsidRPr="00C50CC4">
        <w:rPr>
          <w:sz w:val="28"/>
          <w:szCs w:val="28"/>
        </w:rPr>
        <w:t>2</w:t>
      </w:r>
      <w:r w:rsidR="002E2AE0" w:rsidRPr="00C50CC4">
        <w:rPr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F204EF" w:rsidRPr="00C50CC4" w:rsidRDefault="005D6245" w:rsidP="00C50CC4">
      <w:pPr>
        <w:ind w:right="-20" w:firstLine="284"/>
        <w:jc w:val="both"/>
        <w:rPr>
          <w:i/>
          <w:sz w:val="28"/>
          <w:szCs w:val="28"/>
        </w:rPr>
      </w:pPr>
      <w:r w:rsidRPr="00C50CC4">
        <w:rPr>
          <w:sz w:val="28"/>
          <w:szCs w:val="28"/>
        </w:rPr>
        <w:t>3</w:t>
      </w:r>
      <w:r w:rsidR="00D4601A" w:rsidRPr="00C50CC4">
        <w:rPr>
          <w:sz w:val="28"/>
          <w:szCs w:val="28"/>
        </w:rPr>
        <w:t>. Контроль за исполнением</w:t>
      </w:r>
      <w:r w:rsidR="00F204EF" w:rsidRPr="00C50CC4">
        <w:rPr>
          <w:sz w:val="28"/>
          <w:szCs w:val="28"/>
        </w:rPr>
        <w:t xml:space="preserve"> наст</w:t>
      </w:r>
      <w:r w:rsidR="00B1781F" w:rsidRPr="00C50CC4">
        <w:rPr>
          <w:sz w:val="28"/>
          <w:szCs w:val="28"/>
        </w:rPr>
        <w:t>оящего р</w:t>
      </w:r>
      <w:r w:rsidR="00F204EF" w:rsidRPr="00C50CC4">
        <w:rPr>
          <w:sz w:val="28"/>
          <w:szCs w:val="28"/>
        </w:rPr>
        <w:t>ешения возложить н</w:t>
      </w:r>
      <w:r w:rsidR="00C50CC4" w:rsidRPr="00C50CC4">
        <w:rPr>
          <w:sz w:val="28"/>
          <w:szCs w:val="28"/>
        </w:rPr>
        <w:t>а г</w:t>
      </w:r>
      <w:r w:rsidR="00F204EF" w:rsidRPr="00C50CC4">
        <w:rPr>
          <w:sz w:val="28"/>
          <w:szCs w:val="28"/>
        </w:rPr>
        <w:t>лаву п</w:t>
      </w:r>
      <w:r w:rsidR="00C50CC4" w:rsidRPr="00C50CC4">
        <w:rPr>
          <w:sz w:val="28"/>
          <w:szCs w:val="28"/>
        </w:rPr>
        <w:t xml:space="preserve">оселения Вороновское </w:t>
      </w:r>
      <w:proofErr w:type="spellStart"/>
      <w:r w:rsidR="00C50CC4" w:rsidRPr="00C50CC4">
        <w:rPr>
          <w:sz w:val="28"/>
          <w:szCs w:val="28"/>
        </w:rPr>
        <w:t>Царевского</w:t>
      </w:r>
      <w:proofErr w:type="spellEnd"/>
      <w:r w:rsidR="00C50CC4" w:rsidRPr="00C50CC4">
        <w:rPr>
          <w:sz w:val="28"/>
          <w:szCs w:val="28"/>
        </w:rPr>
        <w:t xml:space="preserve"> Е.П.</w:t>
      </w:r>
    </w:p>
    <w:p w:rsidR="00F204EF" w:rsidRDefault="00F204EF" w:rsidP="00F204EF">
      <w:pPr>
        <w:ind w:right="-20"/>
        <w:jc w:val="both"/>
        <w:rPr>
          <w:b/>
        </w:rPr>
      </w:pPr>
    </w:p>
    <w:p w:rsidR="0099284F" w:rsidRDefault="0099284F" w:rsidP="00F204EF">
      <w:pPr>
        <w:ind w:right="-20"/>
        <w:jc w:val="both"/>
        <w:rPr>
          <w:b/>
        </w:rPr>
      </w:pPr>
    </w:p>
    <w:p w:rsidR="00F204EF" w:rsidRPr="0099284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>Глава</w:t>
      </w:r>
    </w:p>
    <w:p w:rsidR="00F204E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 xml:space="preserve">поселения Вороновское                 </w:t>
      </w:r>
      <w:r w:rsidR="0099284F">
        <w:rPr>
          <w:b/>
          <w:sz w:val="28"/>
          <w:szCs w:val="28"/>
        </w:rPr>
        <w:t xml:space="preserve">                               </w:t>
      </w:r>
      <w:r w:rsidR="00B907A6" w:rsidRPr="0099284F">
        <w:rPr>
          <w:b/>
          <w:sz w:val="28"/>
          <w:szCs w:val="28"/>
        </w:rPr>
        <w:t xml:space="preserve">   </w:t>
      </w:r>
      <w:r w:rsidRPr="0099284F">
        <w:rPr>
          <w:b/>
          <w:sz w:val="28"/>
          <w:szCs w:val="28"/>
        </w:rPr>
        <w:t xml:space="preserve">        </w:t>
      </w:r>
      <w:r w:rsidR="00C50CC4">
        <w:rPr>
          <w:b/>
          <w:sz w:val="28"/>
          <w:szCs w:val="28"/>
        </w:rPr>
        <w:t xml:space="preserve">            Е.П. Царевский</w:t>
      </w:r>
    </w:p>
    <w:p w:rsidR="000B1401" w:rsidRPr="00AD5AD1" w:rsidRDefault="000B1401" w:rsidP="00F204EF">
      <w:pPr>
        <w:ind w:right="-20"/>
        <w:jc w:val="both"/>
        <w:rPr>
          <w:b/>
        </w:rPr>
      </w:pPr>
    </w:p>
    <w:p w:rsidR="00B57E1B" w:rsidRPr="00AD5AD1" w:rsidRDefault="00B57E1B" w:rsidP="00F204EF">
      <w:pPr>
        <w:ind w:right="-20"/>
        <w:jc w:val="both"/>
        <w:rPr>
          <w:b/>
        </w:rPr>
      </w:pPr>
    </w:p>
    <w:p w:rsidR="006D6CA2" w:rsidRDefault="006D6CA2" w:rsidP="000B1401">
      <w:pPr>
        <w:ind w:right="-20"/>
        <w:jc w:val="right"/>
      </w:pPr>
    </w:p>
    <w:p w:rsidR="008A48C8" w:rsidRPr="004B6F49" w:rsidRDefault="008A48C8" w:rsidP="008A48C8">
      <w:pPr>
        <w:pStyle w:val="a7"/>
        <w:jc w:val="right"/>
        <w:rPr>
          <w:b w:val="0"/>
          <w:sz w:val="24"/>
          <w:u w:val="none"/>
          <w:lang w:val="ru-RU"/>
        </w:rPr>
      </w:pPr>
      <w:r w:rsidRPr="004B6F49">
        <w:rPr>
          <w:b w:val="0"/>
          <w:sz w:val="24"/>
          <w:u w:val="none"/>
          <w:lang w:val="ru-RU"/>
        </w:rPr>
        <w:lastRenderedPageBreak/>
        <w:t xml:space="preserve">Приложение </w:t>
      </w:r>
    </w:p>
    <w:p w:rsidR="008A48C8" w:rsidRPr="004B6F49" w:rsidRDefault="008A48C8" w:rsidP="008A48C8">
      <w:pPr>
        <w:pStyle w:val="a7"/>
        <w:jc w:val="right"/>
        <w:rPr>
          <w:b w:val="0"/>
          <w:sz w:val="24"/>
          <w:u w:val="none"/>
          <w:lang w:val="ru-RU"/>
        </w:rPr>
      </w:pPr>
      <w:r w:rsidRPr="004B6F49">
        <w:rPr>
          <w:b w:val="0"/>
          <w:sz w:val="24"/>
          <w:u w:val="none"/>
          <w:lang w:val="ru-RU"/>
        </w:rPr>
        <w:t>к решению Совета депутатов</w:t>
      </w:r>
    </w:p>
    <w:p w:rsidR="008A48C8" w:rsidRDefault="008A48C8" w:rsidP="008A48C8">
      <w:pPr>
        <w:pStyle w:val="a7"/>
        <w:jc w:val="right"/>
        <w:rPr>
          <w:b w:val="0"/>
          <w:sz w:val="24"/>
          <w:u w:val="none"/>
          <w:lang w:val="ru-RU"/>
        </w:rPr>
      </w:pPr>
      <w:r w:rsidRPr="004B6F49">
        <w:rPr>
          <w:b w:val="0"/>
          <w:sz w:val="24"/>
          <w:u w:val="none"/>
          <w:lang w:val="ru-RU"/>
        </w:rPr>
        <w:t>поселения Вороновское в городе Москве</w:t>
      </w:r>
    </w:p>
    <w:p w:rsidR="008A48C8" w:rsidRPr="004B6F49" w:rsidRDefault="00435E47" w:rsidP="008A48C8">
      <w:pPr>
        <w:pStyle w:val="a7"/>
        <w:jc w:val="right"/>
        <w:rPr>
          <w:b w:val="0"/>
          <w:sz w:val="24"/>
          <w:u w:val="none"/>
          <w:lang w:val="ru-RU"/>
        </w:rPr>
      </w:pPr>
      <w:r>
        <w:rPr>
          <w:b w:val="0"/>
          <w:sz w:val="24"/>
          <w:u w:val="none"/>
          <w:lang w:val="ru-RU"/>
        </w:rPr>
        <w:t>от 19.02.</w:t>
      </w:r>
      <w:r w:rsidR="008A48C8">
        <w:rPr>
          <w:b w:val="0"/>
          <w:sz w:val="24"/>
          <w:u w:val="none"/>
          <w:lang w:val="ru-RU"/>
        </w:rPr>
        <w:t>2020</w:t>
      </w:r>
      <w:r>
        <w:rPr>
          <w:b w:val="0"/>
          <w:sz w:val="24"/>
          <w:u w:val="none"/>
          <w:lang w:val="ru-RU"/>
        </w:rPr>
        <w:t xml:space="preserve"> № 02/01</w:t>
      </w:r>
      <w:bookmarkStart w:id="0" w:name="_GoBack"/>
      <w:bookmarkEnd w:id="0"/>
    </w:p>
    <w:p w:rsidR="008A48C8" w:rsidRPr="004B6F49" w:rsidRDefault="008A48C8" w:rsidP="008A48C8">
      <w:pPr>
        <w:pStyle w:val="a7"/>
        <w:rPr>
          <w:b w:val="0"/>
          <w:sz w:val="24"/>
          <w:u w:val="none"/>
          <w:lang w:val="ru-RU"/>
        </w:rPr>
      </w:pPr>
    </w:p>
    <w:p w:rsidR="008A48C8" w:rsidRPr="004B6F49" w:rsidRDefault="008A48C8" w:rsidP="008A48C8">
      <w:pPr>
        <w:pStyle w:val="a7"/>
        <w:rPr>
          <w:szCs w:val="28"/>
          <w:u w:val="none"/>
        </w:rPr>
      </w:pPr>
      <w:r w:rsidRPr="004B6F49">
        <w:rPr>
          <w:szCs w:val="28"/>
          <w:u w:val="none"/>
        </w:rPr>
        <w:t>Отчет</w:t>
      </w:r>
    </w:p>
    <w:p w:rsidR="008A48C8" w:rsidRPr="004B6F49" w:rsidRDefault="008A48C8" w:rsidP="008A48C8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4B6F49">
        <w:rPr>
          <w:b/>
          <w:bCs/>
          <w:color w:val="000000"/>
          <w:sz w:val="28"/>
          <w:szCs w:val="28"/>
        </w:rPr>
        <w:t>главы администрации поселения Вороновское о работе администрации и выполнении программ социально-экономического развития в 2019 году и перспективах развития в 2020</w:t>
      </w:r>
      <w:r>
        <w:rPr>
          <w:b/>
          <w:bCs/>
          <w:color w:val="000000"/>
          <w:sz w:val="28"/>
          <w:szCs w:val="28"/>
        </w:rPr>
        <w:t xml:space="preserve"> году</w:t>
      </w:r>
    </w:p>
    <w:p w:rsidR="008A48C8" w:rsidRPr="008A48C8" w:rsidRDefault="008A48C8" w:rsidP="008A48C8">
      <w:pPr>
        <w:ind w:left="1135" w:firstLine="567"/>
        <w:jc w:val="center"/>
        <w:rPr>
          <w:b/>
          <w:bCs/>
          <w:color w:val="000000"/>
          <w:u w:val="single"/>
        </w:rPr>
      </w:pPr>
    </w:p>
    <w:p w:rsidR="008A48C8" w:rsidRPr="008A48C8" w:rsidRDefault="008A48C8" w:rsidP="008A48C8">
      <w:pPr>
        <w:ind w:firstLine="284"/>
        <w:jc w:val="both"/>
        <w:rPr>
          <w:bCs/>
          <w:color w:val="000000"/>
          <w:sz w:val="28"/>
          <w:szCs w:val="28"/>
        </w:rPr>
      </w:pPr>
      <w:r w:rsidRPr="008A48C8">
        <w:rPr>
          <w:bCs/>
          <w:color w:val="000000"/>
          <w:sz w:val="28"/>
          <w:szCs w:val="28"/>
        </w:rPr>
        <w:t>Поселение Вороновское с 1 июля 2012 года входит в состав Троицкого административного округа города Москвы и является одним из самых стабильно развивающихся поселений «новой» Москвы.</w:t>
      </w:r>
    </w:p>
    <w:p w:rsidR="008A48C8" w:rsidRPr="008A48C8" w:rsidRDefault="008A48C8" w:rsidP="008A48C8">
      <w:pPr>
        <w:ind w:firstLine="284"/>
        <w:jc w:val="both"/>
        <w:rPr>
          <w:bCs/>
          <w:color w:val="000000"/>
          <w:sz w:val="28"/>
          <w:szCs w:val="28"/>
        </w:rPr>
      </w:pPr>
      <w:r w:rsidRPr="008A48C8">
        <w:rPr>
          <w:bCs/>
          <w:color w:val="000000"/>
          <w:sz w:val="28"/>
          <w:szCs w:val="28"/>
        </w:rPr>
        <w:t xml:space="preserve">Площадь территории поселения Вороновское составляет 20626 га. </w:t>
      </w:r>
    </w:p>
    <w:p w:rsidR="008A48C8" w:rsidRPr="008A48C8" w:rsidRDefault="008A48C8" w:rsidP="008A48C8">
      <w:pPr>
        <w:ind w:firstLine="284"/>
        <w:jc w:val="both"/>
        <w:rPr>
          <w:bCs/>
          <w:color w:val="000000"/>
          <w:sz w:val="28"/>
          <w:szCs w:val="28"/>
        </w:rPr>
      </w:pPr>
      <w:r w:rsidRPr="008A48C8">
        <w:rPr>
          <w:bCs/>
          <w:color w:val="000000"/>
          <w:sz w:val="28"/>
          <w:szCs w:val="28"/>
        </w:rPr>
        <w:t>В состав самого крупного по территории поселения ТИНАО - Вороновское входит 23 населённых пункта: 2 посёлка, 16 деревень, 5 сёл и более 90 СНТ.</w:t>
      </w:r>
    </w:p>
    <w:p w:rsidR="008A48C8" w:rsidRPr="008A48C8" w:rsidRDefault="008A48C8" w:rsidP="008A48C8">
      <w:pPr>
        <w:ind w:firstLine="284"/>
        <w:jc w:val="both"/>
        <w:rPr>
          <w:bCs/>
          <w:color w:val="000000"/>
          <w:sz w:val="28"/>
          <w:szCs w:val="28"/>
        </w:rPr>
      </w:pPr>
      <w:r w:rsidRPr="008A48C8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оселок</w:t>
      </w:r>
      <w:r w:rsidRPr="008A48C8">
        <w:rPr>
          <w:bCs/>
          <w:color w:val="000000"/>
          <w:sz w:val="28"/>
          <w:szCs w:val="28"/>
        </w:rPr>
        <w:t xml:space="preserve"> ЛМС является административным центром поселения.</w:t>
      </w:r>
    </w:p>
    <w:p w:rsidR="008A48C8" w:rsidRPr="008A48C8" w:rsidRDefault="008A48C8" w:rsidP="008A48C8">
      <w:pPr>
        <w:ind w:firstLine="284"/>
        <w:jc w:val="both"/>
        <w:rPr>
          <w:bCs/>
          <w:color w:val="000000"/>
          <w:sz w:val="28"/>
          <w:szCs w:val="28"/>
        </w:rPr>
      </w:pPr>
      <w:r w:rsidRPr="008A48C8">
        <w:rPr>
          <w:bCs/>
          <w:color w:val="000000"/>
          <w:sz w:val="28"/>
          <w:szCs w:val="28"/>
        </w:rPr>
        <w:t xml:space="preserve">Численность зарегистрированного населения поселения Вороновское на 01 января 2020г. составляет </w:t>
      </w:r>
      <w:r w:rsidRPr="008A48C8">
        <w:rPr>
          <w:color w:val="000000"/>
          <w:sz w:val="28"/>
          <w:szCs w:val="28"/>
        </w:rPr>
        <w:t xml:space="preserve">11707 </w:t>
      </w:r>
      <w:r w:rsidRPr="008A48C8">
        <w:rPr>
          <w:bCs/>
          <w:color w:val="000000"/>
          <w:sz w:val="28"/>
          <w:szCs w:val="28"/>
        </w:rPr>
        <w:t>человек, но фактически проживает около 50000.</w:t>
      </w:r>
    </w:p>
    <w:p w:rsidR="008A48C8" w:rsidRPr="008A48C8" w:rsidRDefault="008A48C8" w:rsidP="008A48C8">
      <w:pPr>
        <w:ind w:firstLine="567"/>
        <w:jc w:val="center"/>
        <w:rPr>
          <w:bCs/>
          <w:color w:val="000000"/>
        </w:rPr>
      </w:pPr>
    </w:p>
    <w:p w:rsidR="008A48C8" w:rsidRPr="008A48C8" w:rsidRDefault="008A48C8" w:rsidP="008A48C8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8A48C8">
        <w:rPr>
          <w:b/>
          <w:bCs/>
          <w:color w:val="000000"/>
          <w:sz w:val="28"/>
          <w:szCs w:val="28"/>
        </w:rPr>
        <w:t>Социально-экономическое положение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Итоги работы за 2019 год свидетельствуют о том, что задачи, поставленные депутатами поселения, жителями и городскими структурами перед администрацией поселения отработаны, а планы и программы на 2020 год определены и приняты Администрацией поселения Вороновское к исполнению.</w:t>
      </w:r>
    </w:p>
    <w:p w:rsidR="008A48C8" w:rsidRPr="008A48C8" w:rsidRDefault="008A48C8" w:rsidP="008A48C8">
      <w:pPr>
        <w:tabs>
          <w:tab w:val="left" w:pos="900"/>
        </w:tabs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Фактически, бюджет поселения Вороновское за 2019 год администрацией поселения Вороновское исполнен:</w:t>
      </w:r>
    </w:p>
    <w:p w:rsidR="008A48C8" w:rsidRPr="008A48C8" w:rsidRDefault="008A48C8" w:rsidP="008A48C8">
      <w:pPr>
        <w:tabs>
          <w:tab w:val="left" w:pos="900"/>
        </w:tabs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по доходам на 99% в сумме 631815,2 тыс. рублей при плане 634892,4 тыс. рублей;</w:t>
      </w:r>
    </w:p>
    <w:p w:rsidR="008A48C8" w:rsidRPr="008A48C8" w:rsidRDefault="008A48C8" w:rsidP="008A48C8">
      <w:pPr>
        <w:tabs>
          <w:tab w:val="left" w:pos="900"/>
        </w:tabs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- по расходам на 99% в сумме 656208,0 тыс. рублей при плане 662442,6 тыс. рублей. </w:t>
      </w:r>
    </w:p>
    <w:p w:rsidR="008A48C8" w:rsidRPr="008A48C8" w:rsidRDefault="008A48C8" w:rsidP="008A48C8">
      <w:pPr>
        <w:tabs>
          <w:tab w:val="left" w:pos="900"/>
        </w:tabs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Дефицит составил 24392,8 тыс. рублей. Источником покрытия дефицита является нераспределенный остаток бюджетных средств на начало года.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Бюджет 2020 года своевременно принят и утвержден Советом депутатов в рамках действующего Бюджетного Кодекса РФ: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План по доходам составляет 420337,5 тыс. рублей;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- План по расходам 420337,5 тыс. рублей.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Дефицит бюджета поселения Вороновское на 2020 год не планируется. Бюджет сбалансирован.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Кредитов и займов брать не планируется.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iCs/>
          <w:color w:val="000000"/>
          <w:sz w:val="28"/>
          <w:szCs w:val="28"/>
        </w:rPr>
        <w:t xml:space="preserve">В современных условиях на </w:t>
      </w:r>
      <w:proofErr w:type="spellStart"/>
      <w:r w:rsidRPr="008A48C8">
        <w:rPr>
          <w:iCs/>
          <w:color w:val="000000"/>
          <w:sz w:val="28"/>
          <w:szCs w:val="28"/>
        </w:rPr>
        <w:t>Вороновской</w:t>
      </w:r>
      <w:proofErr w:type="spellEnd"/>
      <w:r w:rsidRPr="008A48C8">
        <w:rPr>
          <w:iCs/>
          <w:color w:val="000000"/>
          <w:sz w:val="28"/>
          <w:szCs w:val="28"/>
        </w:rPr>
        <w:t xml:space="preserve"> земле функционируют более 20-ти производственных предприятий и учреждений и 66 предприятий торговли и бытового обслуживания.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Средняя месячная заработная плата в поселении Вороновское за 2019 год составила 60 314 рублей 14</w:t>
      </w:r>
      <w:r w:rsidRPr="008A48C8">
        <w:rPr>
          <w:i/>
          <w:iCs/>
          <w:color w:val="000000"/>
          <w:sz w:val="28"/>
          <w:szCs w:val="28"/>
        </w:rPr>
        <w:t xml:space="preserve"> </w:t>
      </w:r>
      <w:r w:rsidRPr="008A48C8">
        <w:rPr>
          <w:color w:val="000000"/>
          <w:sz w:val="28"/>
          <w:szCs w:val="28"/>
        </w:rPr>
        <w:t>копеек.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Количество рабочих мест – 3872.</w:t>
      </w:r>
    </w:p>
    <w:p w:rsidR="008A48C8" w:rsidRPr="008A48C8" w:rsidRDefault="008A48C8" w:rsidP="008A48C8">
      <w:pPr>
        <w:ind w:firstLine="284"/>
        <w:jc w:val="both"/>
        <w:rPr>
          <w:color w:val="000000"/>
        </w:rPr>
      </w:pPr>
    </w:p>
    <w:p w:rsidR="008A48C8" w:rsidRPr="008A48C8" w:rsidRDefault="008A48C8" w:rsidP="008A48C8">
      <w:pPr>
        <w:pStyle w:val="36"/>
        <w:ind w:firstLine="0"/>
        <w:jc w:val="center"/>
        <w:rPr>
          <w:b/>
          <w:color w:val="000000"/>
          <w:sz w:val="28"/>
          <w:szCs w:val="28"/>
        </w:rPr>
      </w:pPr>
      <w:r w:rsidRPr="008A48C8">
        <w:rPr>
          <w:b/>
          <w:color w:val="000000"/>
          <w:sz w:val="28"/>
          <w:szCs w:val="28"/>
        </w:rPr>
        <w:t>Жилищно-коммунальное хозяйство</w:t>
      </w:r>
    </w:p>
    <w:p w:rsidR="008A48C8" w:rsidRPr="008A48C8" w:rsidRDefault="008A48C8" w:rsidP="008A48C8">
      <w:pPr>
        <w:ind w:firstLine="284"/>
        <w:jc w:val="both"/>
        <w:rPr>
          <w:color w:val="000000"/>
          <w:kern w:val="24"/>
          <w:sz w:val="28"/>
          <w:szCs w:val="28"/>
        </w:rPr>
      </w:pPr>
      <w:r w:rsidRPr="008A48C8">
        <w:rPr>
          <w:color w:val="000000"/>
          <w:kern w:val="24"/>
          <w:sz w:val="28"/>
          <w:szCs w:val="28"/>
        </w:rPr>
        <w:t>Многоквартирный жилищный фонд поселения Вороновское составляет 56 домов. Управление и обслуживание жилищным фондом осуществляют:</w:t>
      </w:r>
    </w:p>
    <w:p w:rsidR="008A48C8" w:rsidRPr="008A48C8" w:rsidRDefault="008A48C8" w:rsidP="008A48C8">
      <w:pPr>
        <w:ind w:firstLine="284"/>
        <w:jc w:val="both"/>
        <w:rPr>
          <w:color w:val="000000"/>
          <w:kern w:val="24"/>
          <w:sz w:val="28"/>
          <w:szCs w:val="28"/>
        </w:rPr>
      </w:pPr>
      <w:r w:rsidRPr="008A48C8">
        <w:rPr>
          <w:color w:val="000000"/>
          <w:kern w:val="24"/>
          <w:sz w:val="28"/>
          <w:szCs w:val="28"/>
        </w:rPr>
        <w:t>ООО «УК «Шишкин лес» - 54 МКД;</w:t>
      </w:r>
    </w:p>
    <w:p w:rsidR="008A48C8" w:rsidRPr="008A48C8" w:rsidRDefault="008A48C8" w:rsidP="008A48C8">
      <w:pPr>
        <w:ind w:firstLine="284"/>
        <w:jc w:val="both"/>
        <w:rPr>
          <w:color w:val="000000"/>
          <w:kern w:val="24"/>
          <w:sz w:val="28"/>
          <w:szCs w:val="28"/>
        </w:rPr>
      </w:pPr>
      <w:r w:rsidRPr="008A48C8">
        <w:rPr>
          <w:color w:val="000000"/>
          <w:kern w:val="24"/>
          <w:sz w:val="28"/>
          <w:szCs w:val="28"/>
        </w:rPr>
        <w:t>ГБУ СО МО «Центр социально-медицинской реабилитации инвалидов и ветеранов боевых действий «</w:t>
      </w:r>
      <w:proofErr w:type="spellStart"/>
      <w:r w:rsidRPr="008A48C8">
        <w:rPr>
          <w:color w:val="000000"/>
          <w:kern w:val="24"/>
          <w:sz w:val="28"/>
          <w:szCs w:val="28"/>
        </w:rPr>
        <w:t>Ясенки</w:t>
      </w:r>
      <w:proofErr w:type="spellEnd"/>
      <w:r w:rsidRPr="008A48C8">
        <w:rPr>
          <w:color w:val="000000"/>
          <w:kern w:val="24"/>
          <w:sz w:val="28"/>
          <w:szCs w:val="28"/>
        </w:rPr>
        <w:t>» - 1 МКД;</w:t>
      </w:r>
    </w:p>
    <w:p w:rsidR="008A48C8" w:rsidRPr="008A48C8" w:rsidRDefault="008A48C8" w:rsidP="008A48C8">
      <w:pPr>
        <w:ind w:firstLine="284"/>
        <w:jc w:val="both"/>
        <w:rPr>
          <w:color w:val="000000"/>
          <w:kern w:val="24"/>
          <w:sz w:val="28"/>
          <w:szCs w:val="28"/>
        </w:rPr>
      </w:pPr>
      <w:r w:rsidRPr="008A48C8">
        <w:rPr>
          <w:color w:val="000000"/>
          <w:kern w:val="24"/>
          <w:sz w:val="28"/>
          <w:szCs w:val="28"/>
        </w:rPr>
        <w:t>ЖСК «</w:t>
      </w:r>
      <w:proofErr w:type="spellStart"/>
      <w:r w:rsidRPr="008A48C8">
        <w:rPr>
          <w:color w:val="000000"/>
          <w:kern w:val="24"/>
          <w:sz w:val="28"/>
          <w:szCs w:val="28"/>
        </w:rPr>
        <w:t>Вороновский</w:t>
      </w:r>
      <w:proofErr w:type="spellEnd"/>
      <w:r w:rsidRPr="008A48C8">
        <w:rPr>
          <w:color w:val="000000"/>
          <w:kern w:val="24"/>
          <w:sz w:val="28"/>
          <w:szCs w:val="28"/>
        </w:rPr>
        <w:t>» - 1 МКД.</w:t>
      </w:r>
    </w:p>
    <w:p w:rsidR="008A48C8" w:rsidRPr="008A48C8" w:rsidRDefault="008A48C8" w:rsidP="008A48C8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48C8">
        <w:rPr>
          <w:color w:val="000000"/>
          <w:sz w:val="28"/>
          <w:szCs w:val="28"/>
        </w:rPr>
        <w:t xml:space="preserve">В целях поддержания сохранности жилого фонда, </w:t>
      </w:r>
      <w:r w:rsidRPr="008A48C8">
        <w:rPr>
          <w:rFonts w:eastAsia="Calibri"/>
          <w:color w:val="000000"/>
          <w:sz w:val="28"/>
          <w:szCs w:val="28"/>
          <w:lang w:eastAsia="en-US"/>
        </w:rPr>
        <w:t>улучшения комфортности проживания жителей в многоквартирных домах, повышения сроков эксплуатации отдельных конструктивных элементов зданий в соответствии с муниципальной программой «Выборочный капитальный ремонт многоквартирных жилых домов в 2019 году» был проведен ремонт 14-ти подъездов в 2-х многоквартирных жилых домах.</w:t>
      </w:r>
    </w:p>
    <w:p w:rsidR="008A48C8" w:rsidRPr="008A48C8" w:rsidRDefault="008A48C8" w:rsidP="008A48C8">
      <w:pPr>
        <w:ind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48C8">
        <w:rPr>
          <w:rFonts w:eastAsia="Calibri"/>
          <w:color w:val="000000"/>
          <w:sz w:val="28"/>
          <w:szCs w:val="28"/>
          <w:lang w:eastAsia="en-US"/>
        </w:rPr>
        <w:t xml:space="preserve">Кроме этого, в подъездах многоквартирных жилых домов выполнена замена почтовых ящиков по адресам: Центральный </w:t>
      </w:r>
      <w:proofErr w:type="spellStart"/>
      <w:r w:rsidRPr="008A48C8">
        <w:rPr>
          <w:rFonts w:eastAsia="Calibri"/>
          <w:color w:val="000000"/>
          <w:sz w:val="28"/>
          <w:szCs w:val="28"/>
          <w:lang w:eastAsia="en-US"/>
        </w:rPr>
        <w:t>мкр</w:t>
      </w:r>
      <w:proofErr w:type="spellEnd"/>
      <w:r w:rsidRPr="008A48C8">
        <w:rPr>
          <w:rFonts w:eastAsia="Calibri"/>
          <w:color w:val="000000"/>
          <w:sz w:val="28"/>
          <w:szCs w:val="28"/>
          <w:lang w:eastAsia="en-US"/>
        </w:rPr>
        <w:t xml:space="preserve">. (пос. ЛМС, Вороновское), д. 5 п. № 1, 2, 4, 6; выполнена установка информационных щитов по адресам: Центральный </w:t>
      </w:r>
      <w:proofErr w:type="spellStart"/>
      <w:r w:rsidRPr="008A48C8">
        <w:rPr>
          <w:rFonts w:eastAsia="Calibri"/>
          <w:color w:val="000000"/>
          <w:sz w:val="28"/>
          <w:szCs w:val="28"/>
          <w:lang w:eastAsia="en-US"/>
        </w:rPr>
        <w:t>мкр</w:t>
      </w:r>
      <w:proofErr w:type="spellEnd"/>
      <w:r w:rsidRPr="008A48C8">
        <w:rPr>
          <w:rFonts w:eastAsia="Calibri"/>
          <w:color w:val="000000"/>
          <w:sz w:val="28"/>
          <w:szCs w:val="28"/>
          <w:lang w:eastAsia="en-US"/>
        </w:rPr>
        <w:t>. (пос. ЛМС, Вороновское), д. 16, 26, 27.</w:t>
      </w:r>
    </w:p>
    <w:p w:rsidR="008A48C8" w:rsidRPr="008A48C8" w:rsidRDefault="008A48C8" w:rsidP="008A48C8">
      <w:pPr>
        <w:ind w:firstLine="284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A48C8">
        <w:rPr>
          <w:rFonts w:eastAsia="Calibri"/>
          <w:color w:val="000000"/>
          <w:sz w:val="28"/>
          <w:szCs w:val="28"/>
          <w:lang w:eastAsia="en-US"/>
        </w:rPr>
        <w:t>В 2020 году в поселении Вороновское запланирован ремонт 26 подъездов в 8 многоквартирных домах.</w:t>
      </w:r>
    </w:p>
    <w:p w:rsidR="008A48C8" w:rsidRPr="008A48C8" w:rsidRDefault="008A48C8" w:rsidP="008A48C8">
      <w:pPr>
        <w:ind w:firstLine="284"/>
        <w:contextualSpacing/>
        <w:jc w:val="both"/>
        <w:rPr>
          <w:rFonts w:eastAsia="Calibri"/>
          <w:color w:val="000000"/>
          <w:sz w:val="28"/>
          <w:szCs w:val="28"/>
        </w:rPr>
      </w:pPr>
      <w:r w:rsidRPr="008A48C8">
        <w:rPr>
          <w:rFonts w:eastAsia="Calibri"/>
          <w:color w:val="000000"/>
          <w:sz w:val="28"/>
          <w:szCs w:val="28"/>
        </w:rPr>
        <w:t xml:space="preserve">В Краткосрочную программу капитального ремонта жилищного фонда на 2018-2020 годы в поселении Вороновское вошли 7 многоквартирных домов в </w:t>
      </w:r>
      <w:proofErr w:type="spellStart"/>
      <w:r w:rsidRPr="008A48C8">
        <w:rPr>
          <w:rFonts w:eastAsia="Calibri"/>
          <w:color w:val="000000"/>
          <w:sz w:val="28"/>
          <w:szCs w:val="28"/>
        </w:rPr>
        <w:t>п.ЛМС</w:t>
      </w:r>
      <w:proofErr w:type="spellEnd"/>
      <w:r w:rsidRPr="008A48C8">
        <w:rPr>
          <w:rFonts w:eastAsia="Calibri"/>
          <w:color w:val="000000"/>
          <w:sz w:val="28"/>
          <w:szCs w:val="28"/>
        </w:rPr>
        <w:t>, из них в 2019-2020 году ремонтируются дома № 24, 29, 6, 30. На 2020 год дополнительно запланирован ремонт в МКД № 22, 25, 28.</w:t>
      </w:r>
    </w:p>
    <w:p w:rsidR="008A48C8" w:rsidRPr="008A48C8" w:rsidRDefault="008A48C8" w:rsidP="008A48C8">
      <w:pPr>
        <w:tabs>
          <w:tab w:val="left" w:pos="0"/>
          <w:tab w:val="left" w:pos="2835"/>
        </w:tabs>
        <w:suppressAutoHyphens/>
        <w:ind w:firstLine="284"/>
        <w:jc w:val="both"/>
        <w:rPr>
          <w:color w:val="000000"/>
          <w:sz w:val="28"/>
          <w:szCs w:val="28"/>
        </w:rPr>
      </w:pPr>
      <w:r w:rsidRPr="008A48C8">
        <w:rPr>
          <w:bCs/>
          <w:color w:val="000000"/>
          <w:kern w:val="24"/>
          <w:sz w:val="28"/>
          <w:szCs w:val="28"/>
        </w:rPr>
        <w:t xml:space="preserve">В </w:t>
      </w:r>
      <w:r w:rsidRPr="008A48C8">
        <w:rPr>
          <w:color w:val="000000"/>
          <w:sz w:val="28"/>
          <w:szCs w:val="28"/>
        </w:rPr>
        <w:t xml:space="preserve">2019 году в 10-ти многоквартирных жилых домах была проведена поверка приборов учета тепловой энергии, находящихся на балансе администрации поселения. </w:t>
      </w:r>
    </w:p>
    <w:p w:rsidR="008A48C8" w:rsidRPr="008A48C8" w:rsidRDefault="008A48C8" w:rsidP="008A48C8">
      <w:pPr>
        <w:tabs>
          <w:tab w:val="left" w:pos="0"/>
          <w:tab w:val="left" w:pos="2835"/>
        </w:tabs>
        <w:suppressAutoHyphens/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В 2019 году выполнены работы по проектированию и установке приборов учета тепловой энергии и горячего водоснабжения в 8-ми жилых домах п. Дома отдыха «Вороново». В 2020 году будет проведена поверка приборов учета в 24 МКД и в 7 поверка датчиков температуры.</w:t>
      </w:r>
    </w:p>
    <w:p w:rsidR="008A48C8" w:rsidRPr="008A48C8" w:rsidRDefault="008A48C8" w:rsidP="008A48C8">
      <w:pPr>
        <w:rPr>
          <w:rFonts w:eastAsia="Calibri"/>
          <w:color w:val="000000"/>
          <w:lang w:val="x-none" w:eastAsia="x-none"/>
        </w:rPr>
      </w:pPr>
    </w:p>
    <w:p w:rsidR="008A48C8" w:rsidRPr="008A48C8" w:rsidRDefault="008A48C8" w:rsidP="008A48C8">
      <w:pPr>
        <w:jc w:val="center"/>
        <w:rPr>
          <w:rFonts w:eastAsia="Calibri"/>
          <w:b/>
          <w:color w:val="000000"/>
          <w:sz w:val="28"/>
          <w:szCs w:val="28"/>
          <w:lang w:eastAsia="x-none"/>
        </w:rPr>
      </w:pPr>
      <w:r w:rsidRPr="008A48C8">
        <w:rPr>
          <w:rFonts w:eastAsia="Calibri"/>
          <w:b/>
          <w:color w:val="000000"/>
          <w:sz w:val="28"/>
          <w:szCs w:val="28"/>
          <w:lang w:eastAsia="x-none"/>
        </w:rPr>
        <w:t xml:space="preserve">Подготовка к </w:t>
      </w:r>
      <w:proofErr w:type="spellStart"/>
      <w:r w:rsidRPr="008A48C8">
        <w:rPr>
          <w:rFonts w:eastAsia="Calibri"/>
          <w:b/>
          <w:color w:val="000000"/>
          <w:sz w:val="28"/>
          <w:szCs w:val="28"/>
          <w:lang w:eastAsia="x-none"/>
        </w:rPr>
        <w:t>осенне</w:t>
      </w:r>
      <w:proofErr w:type="spellEnd"/>
      <w:r w:rsidRPr="008A48C8">
        <w:rPr>
          <w:rFonts w:eastAsia="Calibri"/>
          <w:b/>
          <w:color w:val="000000"/>
          <w:sz w:val="28"/>
          <w:szCs w:val="28"/>
          <w:lang w:eastAsia="x-none"/>
        </w:rPr>
        <w:t xml:space="preserve"> – зимнему периоду 2019 – 2020 </w:t>
      </w:r>
      <w:proofErr w:type="spellStart"/>
      <w:r w:rsidRPr="008A48C8">
        <w:rPr>
          <w:rFonts w:eastAsia="Calibri"/>
          <w:b/>
          <w:color w:val="000000"/>
          <w:sz w:val="28"/>
          <w:szCs w:val="28"/>
          <w:lang w:eastAsia="x-none"/>
        </w:rPr>
        <w:t>гг</w:t>
      </w:r>
      <w:proofErr w:type="spellEnd"/>
    </w:p>
    <w:p w:rsidR="008A48C8" w:rsidRPr="008A48C8" w:rsidRDefault="008A48C8" w:rsidP="008A48C8">
      <w:pPr>
        <w:ind w:firstLine="284"/>
        <w:contextualSpacing/>
        <w:jc w:val="both"/>
        <w:rPr>
          <w:rFonts w:eastAsia="Calibri"/>
          <w:color w:val="000000"/>
          <w:sz w:val="28"/>
          <w:szCs w:val="28"/>
        </w:rPr>
      </w:pPr>
      <w:r w:rsidRPr="008A48C8">
        <w:rPr>
          <w:rFonts w:eastAsia="Calibri"/>
          <w:color w:val="000000"/>
          <w:sz w:val="28"/>
          <w:szCs w:val="28"/>
        </w:rPr>
        <w:t xml:space="preserve">В рамках подготовки к отопительному периоду 2019-2020гг. отделом РСЭИ </w:t>
      </w:r>
      <w:proofErr w:type="spellStart"/>
      <w:r w:rsidRPr="008A48C8">
        <w:rPr>
          <w:rFonts w:eastAsia="Calibri"/>
          <w:color w:val="000000"/>
          <w:sz w:val="28"/>
          <w:szCs w:val="28"/>
        </w:rPr>
        <w:t>ЖКХиБ</w:t>
      </w:r>
      <w:proofErr w:type="spellEnd"/>
      <w:r w:rsidRPr="008A48C8">
        <w:rPr>
          <w:rFonts w:eastAsia="Calibri"/>
          <w:color w:val="000000"/>
          <w:sz w:val="28"/>
          <w:szCs w:val="28"/>
        </w:rPr>
        <w:t xml:space="preserve"> администрации поселения Вороновское проведена проверка готовности жилищного фонда к эксплуатации в осенне-зимний период 2019-2020 года с участием Государственной жилищной инспекции по городу Москве и префектуры </w:t>
      </w:r>
      <w:proofErr w:type="spellStart"/>
      <w:r w:rsidRPr="008A48C8">
        <w:rPr>
          <w:rFonts w:eastAsia="Calibri"/>
          <w:color w:val="000000"/>
          <w:sz w:val="28"/>
          <w:szCs w:val="28"/>
        </w:rPr>
        <w:t>ТиНАО</w:t>
      </w:r>
      <w:proofErr w:type="spellEnd"/>
      <w:r w:rsidRPr="008A48C8">
        <w:rPr>
          <w:rFonts w:eastAsia="Calibri"/>
          <w:color w:val="000000"/>
          <w:sz w:val="28"/>
          <w:szCs w:val="28"/>
        </w:rPr>
        <w:t>. По всем 56 многоквартирным жилым домам подписаны акты готовности к осенне-зимнему периоду.</w:t>
      </w:r>
    </w:p>
    <w:p w:rsidR="008A48C8" w:rsidRPr="008A48C8" w:rsidRDefault="008A48C8" w:rsidP="008A48C8">
      <w:pPr>
        <w:ind w:firstLine="284"/>
        <w:contextualSpacing/>
        <w:jc w:val="both"/>
        <w:rPr>
          <w:rFonts w:eastAsia="Calibri"/>
          <w:color w:val="000000"/>
          <w:sz w:val="28"/>
          <w:szCs w:val="28"/>
        </w:rPr>
      </w:pPr>
      <w:r w:rsidRPr="008A48C8">
        <w:rPr>
          <w:rFonts w:eastAsia="Calibri"/>
          <w:color w:val="000000"/>
          <w:sz w:val="28"/>
          <w:szCs w:val="28"/>
        </w:rPr>
        <w:t>Кроме того, администрацией поселения с участием МТУ «</w:t>
      </w:r>
      <w:proofErr w:type="spellStart"/>
      <w:r w:rsidRPr="008A48C8">
        <w:rPr>
          <w:rFonts w:eastAsia="Calibri"/>
          <w:color w:val="000000"/>
          <w:sz w:val="28"/>
          <w:szCs w:val="28"/>
        </w:rPr>
        <w:t>Ростехнадзора</w:t>
      </w:r>
      <w:proofErr w:type="spellEnd"/>
      <w:r w:rsidRPr="008A48C8">
        <w:rPr>
          <w:rFonts w:eastAsia="Calibri"/>
          <w:color w:val="000000"/>
          <w:sz w:val="28"/>
          <w:szCs w:val="28"/>
        </w:rPr>
        <w:t xml:space="preserve">» были проверены потребители тепловой энергии 7-ми организаций (70 объектов) и пять теплоснабжающих организаций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По результатам </w:t>
      </w:r>
      <w:r w:rsidRPr="008A48C8">
        <w:rPr>
          <w:rFonts w:eastAsia="Calibri"/>
          <w:color w:val="000000"/>
          <w:sz w:val="28"/>
          <w:szCs w:val="28"/>
        </w:rPr>
        <w:lastRenderedPageBreak/>
        <w:t>проверки МТУ «</w:t>
      </w:r>
      <w:proofErr w:type="spellStart"/>
      <w:r w:rsidRPr="008A48C8">
        <w:rPr>
          <w:rFonts w:eastAsia="Calibri"/>
          <w:color w:val="000000"/>
          <w:sz w:val="28"/>
          <w:szCs w:val="28"/>
        </w:rPr>
        <w:t>Ростехнадзор</w:t>
      </w:r>
      <w:proofErr w:type="spellEnd"/>
      <w:r w:rsidRPr="008A48C8">
        <w:rPr>
          <w:rFonts w:eastAsia="Calibri"/>
          <w:color w:val="000000"/>
          <w:sz w:val="28"/>
          <w:szCs w:val="28"/>
        </w:rPr>
        <w:t xml:space="preserve">» подтвердил готовность муниципального образования поселения Вороновское к отопительному периоду 2019-2020 года. </w:t>
      </w:r>
    </w:p>
    <w:p w:rsidR="008A48C8" w:rsidRPr="008A48C8" w:rsidRDefault="008A48C8" w:rsidP="008A48C8">
      <w:pPr>
        <w:ind w:firstLine="567"/>
        <w:rPr>
          <w:color w:val="000000"/>
          <w:lang w:val="x-none"/>
        </w:rPr>
      </w:pPr>
    </w:p>
    <w:p w:rsidR="008A48C8" w:rsidRPr="008A48C8" w:rsidRDefault="008A48C8" w:rsidP="008A48C8">
      <w:pPr>
        <w:tabs>
          <w:tab w:val="left" w:pos="0"/>
          <w:tab w:val="left" w:pos="2835"/>
          <w:tab w:val="left" w:pos="4111"/>
        </w:tabs>
        <w:suppressAutoHyphens/>
        <w:ind w:right="57" w:firstLine="709"/>
        <w:jc w:val="center"/>
        <w:rPr>
          <w:b/>
          <w:color w:val="000000"/>
          <w:sz w:val="28"/>
          <w:szCs w:val="28"/>
        </w:rPr>
      </w:pPr>
      <w:r w:rsidRPr="008A48C8">
        <w:rPr>
          <w:b/>
          <w:color w:val="000000"/>
          <w:sz w:val="28"/>
          <w:szCs w:val="28"/>
        </w:rPr>
        <w:t>Благоустройство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В 2019 году были проведены работы по благоустройству 29-ти объектов, расположенных в населенных пунктах поселения Вороновское, а также благоустройство общественного пространства в районе городского пруда в пос. ЛМС для повышения уровня внешнего благоустройства и создания комфортных условий для проживания жителей поселения.</w:t>
      </w:r>
    </w:p>
    <w:p w:rsidR="008A48C8" w:rsidRPr="008A48C8" w:rsidRDefault="008A48C8" w:rsidP="008A48C8">
      <w:pPr>
        <w:tabs>
          <w:tab w:val="left" w:pos="0"/>
          <w:tab w:val="left" w:pos="2835"/>
          <w:tab w:val="left" w:pos="4111"/>
        </w:tabs>
        <w:suppressAutoHyphens/>
        <w:ind w:right="57"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Благоустройство дворовых территорий многоквартирных домов к 2019 году практически завершено. Поэтому, основное внимание в 2019 году уделено устройству </w:t>
      </w:r>
      <w:proofErr w:type="spellStart"/>
      <w:r w:rsidRPr="008A48C8">
        <w:rPr>
          <w:color w:val="000000"/>
          <w:sz w:val="28"/>
          <w:szCs w:val="28"/>
        </w:rPr>
        <w:t>дорожно</w:t>
      </w:r>
      <w:proofErr w:type="spellEnd"/>
      <w:r w:rsidRPr="008A48C8">
        <w:rPr>
          <w:color w:val="000000"/>
          <w:sz w:val="28"/>
          <w:szCs w:val="28"/>
        </w:rPr>
        <w:t xml:space="preserve"> - </w:t>
      </w:r>
      <w:proofErr w:type="spellStart"/>
      <w:r w:rsidRPr="008A48C8">
        <w:rPr>
          <w:color w:val="000000"/>
          <w:sz w:val="28"/>
          <w:szCs w:val="28"/>
        </w:rPr>
        <w:t>тропиночной</w:t>
      </w:r>
      <w:proofErr w:type="spellEnd"/>
      <w:r w:rsidRPr="008A48C8">
        <w:rPr>
          <w:color w:val="000000"/>
          <w:sz w:val="28"/>
          <w:szCs w:val="28"/>
        </w:rPr>
        <w:t xml:space="preserve"> сети вдоль дорожных магистралей в населенных пунктах поселения Вороновское для обеспечения благоприятных и безопасных условий передвижения жителей по территории поселения, а также устройству новых детских и спортивных площадок в населенных пунктах. </w:t>
      </w:r>
    </w:p>
    <w:p w:rsidR="008A48C8" w:rsidRPr="008A48C8" w:rsidRDefault="008A48C8" w:rsidP="008A48C8">
      <w:pPr>
        <w:tabs>
          <w:tab w:val="left" w:pos="0"/>
          <w:tab w:val="left" w:pos="2835"/>
          <w:tab w:val="left" w:pos="4111"/>
        </w:tabs>
        <w:suppressAutoHyphens/>
        <w:ind w:right="57"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Таким образом, благоустройство в рамках программы было выполнено на 3 дворовых территориях многоквартирных домов и на территории жилой застройки 13 населенных пунктов, в том числе по видам работ выполнено:</w:t>
      </w:r>
    </w:p>
    <w:p w:rsidR="008A48C8" w:rsidRPr="008A48C8" w:rsidRDefault="008A48C8" w:rsidP="008A48C8">
      <w:pPr>
        <w:tabs>
          <w:tab w:val="left" w:pos="0"/>
          <w:tab w:val="left" w:pos="2835"/>
          <w:tab w:val="left" w:pos="4111"/>
        </w:tabs>
        <w:suppressAutoHyphens/>
        <w:ind w:right="57" w:firstLine="709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- 5 детских площадок (устройство);</w:t>
      </w:r>
    </w:p>
    <w:p w:rsidR="008A48C8" w:rsidRPr="008A48C8" w:rsidRDefault="008A48C8" w:rsidP="008A48C8">
      <w:pPr>
        <w:tabs>
          <w:tab w:val="left" w:pos="0"/>
          <w:tab w:val="left" w:pos="2835"/>
          <w:tab w:val="left" w:pos="4111"/>
        </w:tabs>
        <w:suppressAutoHyphens/>
        <w:ind w:right="57" w:firstLine="709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- 2 тренажерные площадки (устройство);</w:t>
      </w:r>
    </w:p>
    <w:p w:rsidR="008A48C8" w:rsidRPr="008A48C8" w:rsidRDefault="008A48C8" w:rsidP="008A48C8">
      <w:pPr>
        <w:tabs>
          <w:tab w:val="left" w:pos="0"/>
          <w:tab w:val="left" w:pos="2835"/>
          <w:tab w:val="left" w:pos="4111"/>
        </w:tabs>
        <w:suppressAutoHyphens/>
        <w:ind w:right="57" w:firstLine="709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- 2 спортивные площадки (устройство); </w:t>
      </w:r>
    </w:p>
    <w:p w:rsidR="008A48C8" w:rsidRPr="008A48C8" w:rsidRDefault="008A48C8" w:rsidP="008A48C8">
      <w:pPr>
        <w:tabs>
          <w:tab w:val="left" w:pos="0"/>
          <w:tab w:val="left" w:pos="2835"/>
          <w:tab w:val="left" w:pos="4111"/>
        </w:tabs>
        <w:suppressAutoHyphens/>
        <w:ind w:right="57" w:firstLine="709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- 1 площадка для подготовки сдачи нормативов ГТО (устройство);</w:t>
      </w:r>
    </w:p>
    <w:p w:rsidR="008A48C8" w:rsidRPr="008A48C8" w:rsidRDefault="008A48C8" w:rsidP="008A48C8">
      <w:pPr>
        <w:tabs>
          <w:tab w:val="left" w:pos="0"/>
          <w:tab w:val="left" w:pos="2835"/>
          <w:tab w:val="left" w:pos="4111"/>
        </w:tabs>
        <w:suppressAutoHyphens/>
        <w:ind w:right="57" w:firstLine="709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- 1 спортивная площадка (дооснащение);</w:t>
      </w:r>
    </w:p>
    <w:p w:rsidR="008A48C8" w:rsidRPr="008A48C8" w:rsidRDefault="008A48C8" w:rsidP="008A48C8">
      <w:pPr>
        <w:tabs>
          <w:tab w:val="left" w:pos="0"/>
          <w:tab w:val="left" w:pos="2835"/>
          <w:tab w:val="left" w:pos="4111"/>
        </w:tabs>
        <w:suppressAutoHyphens/>
        <w:ind w:right="57" w:firstLine="709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- 3 площадок для сбора ТКО (реконструкция);</w:t>
      </w:r>
    </w:p>
    <w:p w:rsidR="008A48C8" w:rsidRPr="008A48C8" w:rsidRDefault="008A48C8" w:rsidP="008A48C8">
      <w:pPr>
        <w:tabs>
          <w:tab w:val="left" w:pos="0"/>
          <w:tab w:val="left" w:pos="2835"/>
          <w:tab w:val="left" w:pos="4111"/>
        </w:tabs>
        <w:suppressAutoHyphens/>
        <w:ind w:right="57" w:firstLine="709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ремонт 11305 кв. м проездов и парковок;</w:t>
      </w:r>
    </w:p>
    <w:p w:rsidR="008A48C8" w:rsidRPr="008A48C8" w:rsidRDefault="008A48C8" w:rsidP="008A48C8">
      <w:pPr>
        <w:tabs>
          <w:tab w:val="left" w:pos="0"/>
          <w:tab w:val="left" w:pos="2835"/>
          <w:tab w:val="left" w:pos="4111"/>
        </w:tabs>
        <w:suppressAutoHyphens/>
        <w:ind w:right="57" w:firstLine="709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ремонт (устройство) дорожно-</w:t>
      </w:r>
      <w:proofErr w:type="spellStart"/>
      <w:r w:rsidRPr="008A48C8">
        <w:rPr>
          <w:color w:val="000000"/>
          <w:sz w:val="28"/>
          <w:szCs w:val="28"/>
        </w:rPr>
        <w:t>тропиночной</w:t>
      </w:r>
      <w:proofErr w:type="spellEnd"/>
      <w:r w:rsidRPr="008A48C8">
        <w:rPr>
          <w:color w:val="000000"/>
          <w:sz w:val="28"/>
          <w:szCs w:val="28"/>
        </w:rPr>
        <w:t xml:space="preserve"> сети – 23911,5 кв. м.;</w:t>
      </w:r>
    </w:p>
    <w:p w:rsidR="008A48C8" w:rsidRPr="008A48C8" w:rsidRDefault="008A48C8" w:rsidP="008A48C8">
      <w:pPr>
        <w:tabs>
          <w:tab w:val="left" w:pos="0"/>
          <w:tab w:val="left" w:pos="2835"/>
          <w:tab w:val="left" w:pos="4111"/>
        </w:tabs>
        <w:suppressAutoHyphens/>
        <w:ind w:right="57" w:firstLine="709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ремонт более 18393 кв. м газонов.</w:t>
      </w:r>
    </w:p>
    <w:p w:rsidR="008A48C8" w:rsidRPr="008A48C8" w:rsidRDefault="008A48C8" w:rsidP="008A48C8">
      <w:pPr>
        <w:tabs>
          <w:tab w:val="left" w:pos="0"/>
          <w:tab w:val="left" w:pos="2835"/>
          <w:tab w:val="left" w:pos="4111"/>
        </w:tabs>
        <w:suppressAutoHyphens/>
        <w:ind w:right="57" w:firstLine="284"/>
        <w:jc w:val="both"/>
        <w:rPr>
          <w:b/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Кроме этого, в 2019 году в рамках благоустройства общественного пространства за большой вклад в благоустройство территории вокруг городского пруда и прилегающей территории, которая стала самым красивым местом отдыха в поселении для всех категорий жителей, за формирование комфортной городской среды в августе 2019 года коллектив администрации поселения Вороновское награжден благодарственным письмом Мэра Москвы.</w:t>
      </w:r>
    </w:p>
    <w:p w:rsidR="008A48C8" w:rsidRPr="008A48C8" w:rsidRDefault="008A48C8" w:rsidP="008A48C8">
      <w:pPr>
        <w:tabs>
          <w:tab w:val="left" w:pos="0"/>
          <w:tab w:val="left" w:pos="2835"/>
          <w:tab w:val="left" w:pos="4111"/>
        </w:tabs>
        <w:suppressAutoHyphens/>
        <w:ind w:right="57"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В 2020-2022 годах администрацией поселения планируется продолжить устройство новых объектов благоустройства в деревнях и селах поселения Вороновское, а также создание </w:t>
      </w:r>
      <w:proofErr w:type="spellStart"/>
      <w:r w:rsidRPr="008A48C8">
        <w:rPr>
          <w:color w:val="000000"/>
          <w:sz w:val="28"/>
          <w:szCs w:val="28"/>
        </w:rPr>
        <w:t>дорожно</w:t>
      </w:r>
      <w:proofErr w:type="spellEnd"/>
      <w:r w:rsidRPr="008A48C8">
        <w:rPr>
          <w:color w:val="000000"/>
          <w:sz w:val="28"/>
          <w:szCs w:val="28"/>
        </w:rPr>
        <w:t xml:space="preserve"> - </w:t>
      </w:r>
      <w:proofErr w:type="spellStart"/>
      <w:r w:rsidRPr="008A48C8">
        <w:rPr>
          <w:color w:val="000000"/>
          <w:sz w:val="28"/>
          <w:szCs w:val="28"/>
        </w:rPr>
        <w:t>тропиночной</w:t>
      </w:r>
      <w:proofErr w:type="spellEnd"/>
      <w:r w:rsidRPr="008A48C8">
        <w:rPr>
          <w:color w:val="000000"/>
          <w:sz w:val="28"/>
          <w:szCs w:val="28"/>
        </w:rPr>
        <w:t xml:space="preserve"> сети вдоль основных объектов дорожного хозяйства.</w:t>
      </w:r>
    </w:p>
    <w:p w:rsidR="008A48C8" w:rsidRPr="008A48C8" w:rsidRDefault="008A48C8" w:rsidP="008A48C8">
      <w:pPr>
        <w:suppressAutoHyphens/>
        <w:ind w:firstLine="284"/>
        <w:jc w:val="both"/>
        <w:rPr>
          <w:bCs/>
          <w:color w:val="000000"/>
          <w:sz w:val="28"/>
          <w:szCs w:val="28"/>
        </w:rPr>
      </w:pPr>
      <w:r w:rsidRPr="008A48C8">
        <w:rPr>
          <w:bCs/>
          <w:color w:val="000000"/>
          <w:sz w:val="28"/>
          <w:szCs w:val="28"/>
        </w:rPr>
        <w:t>Содержание дворовых территорий и объектов благоустройства осуществлялось подрядной организацией ООО «ЖЭК» в соответствии с заключенным муниципальным контрактом. В перечень объектов для содержания вошли объекты благоустройства, расположенные на дворовых территориях жилой застройки многоквартирных домов и населенных пунктов.</w:t>
      </w:r>
    </w:p>
    <w:p w:rsidR="008A48C8" w:rsidRPr="008A48C8" w:rsidRDefault="008A48C8" w:rsidP="008A48C8">
      <w:pPr>
        <w:ind w:firstLine="708"/>
        <w:jc w:val="center"/>
        <w:rPr>
          <w:b/>
          <w:color w:val="000000"/>
          <w:u w:val="single"/>
        </w:rPr>
      </w:pPr>
    </w:p>
    <w:p w:rsidR="008A48C8" w:rsidRPr="008A48C8" w:rsidRDefault="008A48C8" w:rsidP="008A48C8">
      <w:pPr>
        <w:ind w:firstLine="708"/>
        <w:jc w:val="center"/>
        <w:rPr>
          <w:b/>
          <w:color w:val="000000"/>
          <w:sz w:val="28"/>
          <w:szCs w:val="28"/>
        </w:rPr>
      </w:pPr>
      <w:r w:rsidRPr="008A48C8">
        <w:rPr>
          <w:b/>
          <w:color w:val="000000"/>
          <w:sz w:val="28"/>
          <w:szCs w:val="28"/>
        </w:rPr>
        <w:t>Экология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lastRenderedPageBreak/>
        <w:t>В апреле 2019 года проводился ежегодный месячник по благоустройству, в рамках которого администрацией поселения было организовано 2 общегородских субботника. В субботниках приняли участие более 600 человек, среди которых сотрудники предприятий учреждений, молодежь и жители поселения. По итогам проведенных мероприятий были выполнены масштабные работы по уборке «ударных» объектов, а также территории поселения.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В целях улучшения экологической обстановки в поселении Вороновское в 2019 году выполнялись следующие мероприятия:</w:t>
      </w:r>
    </w:p>
    <w:p w:rsidR="008A48C8" w:rsidRPr="008A48C8" w:rsidRDefault="008A48C8" w:rsidP="008A48C8">
      <w:pPr>
        <w:ind w:firstLine="708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ликвидация борщевика Сосновского;</w:t>
      </w:r>
    </w:p>
    <w:p w:rsidR="008A48C8" w:rsidRPr="008A48C8" w:rsidRDefault="008A48C8" w:rsidP="008A48C8">
      <w:pPr>
        <w:ind w:firstLine="708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ликвидация несанкционированных свалок;</w:t>
      </w:r>
    </w:p>
    <w:p w:rsidR="008A48C8" w:rsidRPr="008A48C8" w:rsidRDefault="008A48C8" w:rsidP="008A48C8">
      <w:pPr>
        <w:ind w:firstLine="708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удаление сухостойных, ветровальных деревьев;</w:t>
      </w:r>
    </w:p>
    <w:p w:rsidR="008A48C8" w:rsidRPr="008A48C8" w:rsidRDefault="008A48C8" w:rsidP="008A48C8">
      <w:pPr>
        <w:ind w:firstLine="708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отлов безнадзорных животных;</w:t>
      </w:r>
    </w:p>
    <w:p w:rsidR="008A48C8" w:rsidRPr="008A48C8" w:rsidRDefault="008A48C8" w:rsidP="008A48C8">
      <w:pPr>
        <w:ind w:firstLine="708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посадка деревьев и кустарников;</w:t>
      </w:r>
    </w:p>
    <w:p w:rsidR="008A48C8" w:rsidRPr="008A48C8" w:rsidRDefault="008A48C8" w:rsidP="008A48C8">
      <w:pPr>
        <w:ind w:firstLine="708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приобретение цветочной рассады жителям многоквартирных домов для оформления клумб на придомовых территориях;</w:t>
      </w:r>
    </w:p>
    <w:p w:rsidR="008A48C8" w:rsidRPr="008A48C8" w:rsidRDefault="008A48C8" w:rsidP="008A48C8">
      <w:pPr>
        <w:ind w:firstLine="708"/>
        <w:jc w:val="both"/>
        <w:rPr>
          <w:b/>
          <w:color w:val="000000"/>
          <w:sz w:val="28"/>
          <w:szCs w:val="28"/>
          <w:u w:val="single"/>
        </w:rPr>
      </w:pPr>
      <w:r w:rsidRPr="008A48C8">
        <w:rPr>
          <w:color w:val="000000"/>
          <w:sz w:val="28"/>
          <w:szCs w:val="28"/>
        </w:rPr>
        <w:t xml:space="preserve">- уничтожение личинок малярийного комара вокруг водоемов. </w:t>
      </w:r>
    </w:p>
    <w:p w:rsidR="008A48C8" w:rsidRPr="008A48C8" w:rsidRDefault="008A48C8" w:rsidP="008A48C8">
      <w:pPr>
        <w:ind w:firstLine="708"/>
        <w:jc w:val="both"/>
        <w:rPr>
          <w:color w:val="000000"/>
        </w:rPr>
      </w:pPr>
    </w:p>
    <w:p w:rsidR="008A48C8" w:rsidRPr="008A48C8" w:rsidRDefault="008A48C8" w:rsidP="008A48C8">
      <w:pPr>
        <w:ind w:firstLine="708"/>
        <w:jc w:val="center"/>
        <w:rPr>
          <w:b/>
          <w:color w:val="000000"/>
          <w:sz w:val="28"/>
          <w:szCs w:val="28"/>
        </w:rPr>
      </w:pPr>
      <w:r w:rsidRPr="008A48C8">
        <w:rPr>
          <w:b/>
          <w:color w:val="000000"/>
          <w:sz w:val="28"/>
          <w:szCs w:val="28"/>
        </w:rPr>
        <w:t>Уличное освещение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В населенных пунктах поселения Вороновское, по состоянию на 31 декабря 2019 года, потребность в устройстве установок наружного освещения составляет 5383 опор и 1108 светильников (включая потребность 2019 года). Данная потребность постоянно корректируется с учетом развивающейся инфраструктуры поселения и обращений граждан.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В 2019 году на территории поселения Вороновское продолжилась реализация Государственной программы города Москвы «Развитие коммунально-инженерной инфраструктуры и энергоснабжения в период 2018-2022 гг.». В соответствии с этой программой на 2019 год, в пределах выделенного лимита, запланировано выполнить устройство уличного освещения в 16-ти населенных пунктах поселения Вороновское в количестве 313 опор и 277 светильников,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В ходе работ по благоустройству территории общественных пространств в 2019 году выполнена реконструкция опор освещения в районе знакового объекта, в том числе: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- замена 27-ми устаревших установок наружного освещения в районе городского пруда и школы в пос. ЛМС;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замена 51 светильника на современные светодиодные и устройство 45-ти новых установок наружного освещения вдоль дороги «А-101 - подъезд к Вороново».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Кроме этого, сетевой организацией АО «ОЭК» в 2019 году выполнена замена старых светильников на светодиодные светильники современного дизайна: - в с. Никольское (34 шт.);</w:t>
      </w:r>
    </w:p>
    <w:p w:rsidR="008A48C8" w:rsidRPr="008A48C8" w:rsidRDefault="008A48C8" w:rsidP="008A48C8">
      <w:pPr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д. Троица (70 шт.);</w:t>
      </w:r>
    </w:p>
    <w:p w:rsidR="008A48C8" w:rsidRPr="008A48C8" w:rsidRDefault="008A48C8" w:rsidP="008A48C8">
      <w:pPr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- д. </w:t>
      </w:r>
      <w:proofErr w:type="spellStart"/>
      <w:r w:rsidRPr="008A48C8">
        <w:rPr>
          <w:color w:val="000000"/>
          <w:sz w:val="28"/>
          <w:szCs w:val="28"/>
        </w:rPr>
        <w:t>Юдановка</w:t>
      </w:r>
      <w:proofErr w:type="spellEnd"/>
      <w:r w:rsidRPr="008A48C8">
        <w:rPr>
          <w:color w:val="000000"/>
          <w:sz w:val="28"/>
          <w:szCs w:val="28"/>
        </w:rPr>
        <w:t xml:space="preserve"> (5 </w:t>
      </w:r>
      <w:proofErr w:type="spellStart"/>
      <w:r w:rsidRPr="008A48C8">
        <w:rPr>
          <w:color w:val="000000"/>
          <w:sz w:val="28"/>
          <w:szCs w:val="28"/>
        </w:rPr>
        <w:t>шт</w:t>
      </w:r>
      <w:proofErr w:type="spellEnd"/>
      <w:r w:rsidRPr="008A48C8">
        <w:rPr>
          <w:color w:val="000000"/>
          <w:sz w:val="28"/>
          <w:szCs w:val="28"/>
        </w:rPr>
        <w:t>);</w:t>
      </w:r>
    </w:p>
    <w:p w:rsidR="008A48C8" w:rsidRPr="008A48C8" w:rsidRDefault="008A48C8" w:rsidP="008A48C8">
      <w:pPr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- д.. </w:t>
      </w:r>
      <w:proofErr w:type="spellStart"/>
      <w:r w:rsidRPr="008A48C8">
        <w:rPr>
          <w:color w:val="000000"/>
          <w:sz w:val="28"/>
          <w:szCs w:val="28"/>
        </w:rPr>
        <w:t>Косовка</w:t>
      </w:r>
      <w:proofErr w:type="spellEnd"/>
      <w:r w:rsidRPr="008A48C8">
        <w:rPr>
          <w:color w:val="000000"/>
          <w:sz w:val="28"/>
          <w:szCs w:val="28"/>
        </w:rPr>
        <w:t xml:space="preserve"> (30 </w:t>
      </w:r>
      <w:proofErr w:type="spellStart"/>
      <w:r w:rsidRPr="008A48C8">
        <w:rPr>
          <w:color w:val="000000"/>
          <w:sz w:val="28"/>
          <w:szCs w:val="28"/>
        </w:rPr>
        <w:t>шт</w:t>
      </w:r>
      <w:proofErr w:type="spellEnd"/>
      <w:r w:rsidRPr="008A48C8">
        <w:rPr>
          <w:color w:val="000000"/>
          <w:sz w:val="28"/>
          <w:szCs w:val="28"/>
        </w:rPr>
        <w:t>)</w:t>
      </w:r>
    </w:p>
    <w:p w:rsidR="008A48C8" w:rsidRPr="008A48C8" w:rsidRDefault="008A48C8" w:rsidP="008A48C8">
      <w:pPr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-вдоль дороги «Вороново-Покровское-</w:t>
      </w:r>
      <w:proofErr w:type="spellStart"/>
      <w:r w:rsidRPr="008A48C8">
        <w:rPr>
          <w:color w:val="000000"/>
          <w:sz w:val="28"/>
          <w:szCs w:val="28"/>
        </w:rPr>
        <w:t>Юдановка</w:t>
      </w:r>
      <w:proofErr w:type="spellEnd"/>
      <w:r w:rsidRPr="008A48C8">
        <w:rPr>
          <w:color w:val="000000"/>
          <w:sz w:val="28"/>
          <w:szCs w:val="28"/>
        </w:rPr>
        <w:t>» (19 шт.);</w:t>
      </w:r>
    </w:p>
    <w:p w:rsidR="008A48C8" w:rsidRPr="008A48C8" w:rsidRDefault="008A48C8" w:rsidP="008A48C8">
      <w:pPr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- участок Варшавского шоссе от границы поселения Вороновское (поворот на д. </w:t>
      </w:r>
      <w:proofErr w:type="spellStart"/>
      <w:r w:rsidRPr="008A48C8">
        <w:rPr>
          <w:color w:val="000000"/>
          <w:sz w:val="28"/>
          <w:szCs w:val="28"/>
        </w:rPr>
        <w:t>Коротыгино</w:t>
      </w:r>
      <w:proofErr w:type="spellEnd"/>
      <w:r w:rsidRPr="008A48C8">
        <w:rPr>
          <w:color w:val="000000"/>
          <w:sz w:val="28"/>
          <w:szCs w:val="28"/>
        </w:rPr>
        <w:t xml:space="preserve">) до д. </w:t>
      </w:r>
      <w:proofErr w:type="spellStart"/>
      <w:r w:rsidRPr="008A48C8">
        <w:rPr>
          <w:color w:val="000000"/>
          <w:sz w:val="28"/>
          <w:szCs w:val="28"/>
        </w:rPr>
        <w:t>Ясенки</w:t>
      </w:r>
      <w:proofErr w:type="spellEnd"/>
      <w:r w:rsidRPr="008A48C8">
        <w:rPr>
          <w:color w:val="000000"/>
          <w:sz w:val="28"/>
          <w:szCs w:val="28"/>
        </w:rPr>
        <w:t xml:space="preserve"> (50 опор).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lastRenderedPageBreak/>
        <w:t>В 2020 году, в рамках Государственной программы города Москвы, запланированы работы: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-устройство 564 опор и 603 светильников наружного освещения в населенных пунктах д. Бабенки, д. Бакланово, с. Богоявление, с. Вороново, с. </w:t>
      </w:r>
      <w:proofErr w:type="spellStart"/>
      <w:r w:rsidRPr="008A48C8">
        <w:rPr>
          <w:color w:val="000000"/>
          <w:sz w:val="28"/>
          <w:szCs w:val="28"/>
        </w:rPr>
        <w:t>Ворсино</w:t>
      </w:r>
      <w:proofErr w:type="spellEnd"/>
      <w:r w:rsidRPr="008A48C8">
        <w:rPr>
          <w:color w:val="000000"/>
          <w:sz w:val="28"/>
          <w:szCs w:val="28"/>
        </w:rPr>
        <w:t xml:space="preserve">, д. </w:t>
      </w:r>
      <w:proofErr w:type="spellStart"/>
      <w:r w:rsidRPr="008A48C8">
        <w:rPr>
          <w:color w:val="000000"/>
          <w:sz w:val="28"/>
          <w:szCs w:val="28"/>
        </w:rPr>
        <w:t>Голохвастово</w:t>
      </w:r>
      <w:proofErr w:type="spellEnd"/>
      <w:r w:rsidRPr="008A48C8">
        <w:rPr>
          <w:color w:val="000000"/>
          <w:sz w:val="28"/>
          <w:szCs w:val="28"/>
        </w:rPr>
        <w:t xml:space="preserve">, д. </w:t>
      </w:r>
      <w:proofErr w:type="spellStart"/>
      <w:r w:rsidRPr="008A48C8">
        <w:rPr>
          <w:color w:val="000000"/>
          <w:sz w:val="28"/>
          <w:szCs w:val="28"/>
        </w:rPr>
        <w:t>Косовка</w:t>
      </w:r>
      <w:proofErr w:type="spellEnd"/>
      <w:r w:rsidRPr="008A48C8">
        <w:rPr>
          <w:color w:val="000000"/>
          <w:sz w:val="28"/>
          <w:szCs w:val="28"/>
        </w:rPr>
        <w:t xml:space="preserve">, д. </w:t>
      </w:r>
      <w:proofErr w:type="spellStart"/>
      <w:r w:rsidRPr="008A48C8">
        <w:rPr>
          <w:color w:val="000000"/>
          <w:sz w:val="28"/>
          <w:szCs w:val="28"/>
        </w:rPr>
        <w:t>Львово</w:t>
      </w:r>
      <w:proofErr w:type="spellEnd"/>
      <w:r w:rsidRPr="008A48C8">
        <w:rPr>
          <w:color w:val="000000"/>
          <w:sz w:val="28"/>
          <w:szCs w:val="28"/>
        </w:rPr>
        <w:t xml:space="preserve">, д. </w:t>
      </w:r>
      <w:proofErr w:type="spellStart"/>
      <w:r w:rsidRPr="008A48C8">
        <w:rPr>
          <w:color w:val="000000"/>
          <w:sz w:val="28"/>
          <w:szCs w:val="28"/>
        </w:rPr>
        <w:t>Новогромово</w:t>
      </w:r>
      <w:proofErr w:type="spellEnd"/>
      <w:r w:rsidRPr="008A48C8">
        <w:rPr>
          <w:color w:val="000000"/>
          <w:sz w:val="28"/>
          <w:szCs w:val="28"/>
        </w:rPr>
        <w:t xml:space="preserve">, с. Покровское, д. </w:t>
      </w:r>
      <w:proofErr w:type="spellStart"/>
      <w:r w:rsidRPr="008A48C8">
        <w:rPr>
          <w:color w:val="000000"/>
          <w:sz w:val="28"/>
          <w:szCs w:val="28"/>
        </w:rPr>
        <w:t>Рыжово</w:t>
      </w:r>
      <w:proofErr w:type="spellEnd"/>
      <w:r w:rsidRPr="008A48C8">
        <w:rPr>
          <w:color w:val="000000"/>
          <w:sz w:val="28"/>
          <w:szCs w:val="28"/>
        </w:rPr>
        <w:t xml:space="preserve">, д. </w:t>
      </w:r>
      <w:proofErr w:type="spellStart"/>
      <w:r w:rsidRPr="008A48C8">
        <w:rPr>
          <w:color w:val="000000"/>
          <w:sz w:val="28"/>
          <w:szCs w:val="28"/>
        </w:rPr>
        <w:t>Сахарово</w:t>
      </w:r>
      <w:proofErr w:type="spellEnd"/>
      <w:r w:rsidRPr="008A48C8">
        <w:rPr>
          <w:color w:val="000000"/>
          <w:sz w:val="28"/>
          <w:szCs w:val="28"/>
        </w:rPr>
        <w:t xml:space="preserve">, д. </w:t>
      </w:r>
      <w:proofErr w:type="spellStart"/>
      <w:r w:rsidRPr="008A48C8">
        <w:rPr>
          <w:color w:val="000000"/>
          <w:sz w:val="28"/>
          <w:szCs w:val="28"/>
        </w:rPr>
        <w:t>Семенково</w:t>
      </w:r>
      <w:proofErr w:type="spellEnd"/>
      <w:r w:rsidRPr="008A48C8">
        <w:rPr>
          <w:color w:val="000000"/>
          <w:sz w:val="28"/>
          <w:szCs w:val="28"/>
        </w:rPr>
        <w:t xml:space="preserve">, д. Троица, д. </w:t>
      </w:r>
      <w:proofErr w:type="spellStart"/>
      <w:r w:rsidRPr="008A48C8">
        <w:rPr>
          <w:color w:val="000000"/>
          <w:sz w:val="28"/>
          <w:szCs w:val="28"/>
        </w:rPr>
        <w:t>Юдановка</w:t>
      </w:r>
      <w:proofErr w:type="spellEnd"/>
      <w:r w:rsidRPr="008A48C8">
        <w:rPr>
          <w:color w:val="000000"/>
          <w:sz w:val="28"/>
          <w:szCs w:val="28"/>
        </w:rPr>
        <w:t xml:space="preserve">, д. Юрьевка, д. </w:t>
      </w:r>
      <w:proofErr w:type="spellStart"/>
      <w:r w:rsidRPr="008A48C8">
        <w:rPr>
          <w:color w:val="000000"/>
          <w:sz w:val="28"/>
          <w:szCs w:val="28"/>
        </w:rPr>
        <w:t>Ясенки</w:t>
      </w:r>
      <w:proofErr w:type="spellEnd"/>
      <w:r w:rsidRPr="008A48C8">
        <w:rPr>
          <w:color w:val="000000"/>
          <w:sz w:val="28"/>
          <w:szCs w:val="28"/>
        </w:rPr>
        <w:t>, пос. ЛМС и пос. д/о Вороново;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- устройство 306 опор наружного освещения вдоль подъездных дорог к с. Богоявление, с. Покровское, д. Юрьевка, д. </w:t>
      </w:r>
      <w:proofErr w:type="spellStart"/>
      <w:r w:rsidRPr="008A48C8">
        <w:rPr>
          <w:color w:val="000000"/>
          <w:sz w:val="28"/>
          <w:szCs w:val="28"/>
        </w:rPr>
        <w:t>Юдановка</w:t>
      </w:r>
      <w:proofErr w:type="spellEnd"/>
      <w:r w:rsidRPr="008A48C8">
        <w:rPr>
          <w:color w:val="000000"/>
          <w:sz w:val="28"/>
          <w:szCs w:val="28"/>
        </w:rPr>
        <w:t>, СНТ «Салют», «Металлург», «Василек», «Культура», «Космос», «</w:t>
      </w:r>
      <w:proofErr w:type="spellStart"/>
      <w:r w:rsidRPr="008A48C8">
        <w:rPr>
          <w:color w:val="000000"/>
          <w:sz w:val="28"/>
          <w:szCs w:val="28"/>
        </w:rPr>
        <w:t>Ворсино</w:t>
      </w:r>
      <w:proofErr w:type="spellEnd"/>
      <w:r w:rsidRPr="008A48C8">
        <w:rPr>
          <w:color w:val="000000"/>
          <w:sz w:val="28"/>
          <w:szCs w:val="28"/>
        </w:rPr>
        <w:t>», КП «Стольный».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Кроме этого, в Префектуру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 xml:space="preserve"> администрацией поселения также заявлена потребность на 2020 год по устройству наружного освещения участков Калужского и Варшавского шоссе, включая остановки общественного транспорта и пешеходные переходы, в количестве 628 опор.</w:t>
      </w:r>
    </w:p>
    <w:p w:rsidR="008A48C8" w:rsidRPr="008A48C8" w:rsidRDefault="008A48C8" w:rsidP="008A48C8">
      <w:pPr>
        <w:ind w:firstLine="708"/>
        <w:jc w:val="both"/>
        <w:rPr>
          <w:b/>
          <w:color w:val="000000"/>
          <w:u w:val="single"/>
        </w:rPr>
      </w:pPr>
    </w:p>
    <w:p w:rsidR="008A48C8" w:rsidRPr="008A48C8" w:rsidRDefault="008A48C8" w:rsidP="008A48C8">
      <w:pPr>
        <w:ind w:firstLine="708"/>
        <w:jc w:val="center"/>
        <w:rPr>
          <w:b/>
          <w:color w:val="000000"/>
          <w:sz w:val="28"/>
          <w:szCs w:val="28"/>
        </w:rPr>
      </w:pPr>
      <w:r w:rsidRPr="008A48C8">
        <w:rPr>
          <w:b/>
          <w:color w:val="000000"/>
          <w:sz w:val="28"/>
          <w:szCs w:val="28"/>
        </w:rPr>
        <w:t>Дорожное хозяйство</w:t>
      </w:r>
    </w:p>
    <w:p w:rsidR="008A48C8" w:rsidRPr="008A48C8" w:rsidRDefault="008A48C8" w:rsidP="008A48C8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Муниципальной программой «Ремонт дорог населенных пунктов в поселении Вороновское в 2019 году» был предусмотрен ремонт 20 объектов дорожного хозяйства местного значения, находящихся на балансе администрации поселения.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Дороги с типом покрытия материалами фрезерования (крошка) проезжая часть которых в 2020-2023 годах будут переведены </w:t>
      </w:r>
      <w:proofErr w:type="spellStart"/>
      <w:r w:rsidRPr="008A48C8">
        <w:rPr>
          <w:color w:val="000000"/>
          <w:sz w:val="28"/>
          <w:szCs w:val="28"/>
        </w:rPr>
        <w:t>асфальто</w:t>
      </w:r>
      <w:proofErr w:type="spellEnd"/>
      <w:r w:rsidRPr="008A48C8">
        <w:rPr>
          <w:color w:val="000000"/>
          <w:sz w:val="28"/>
          <w:szCs w:val="28"/>
        </w:rPr>
        <w:t xml:space="preserve"> - бетонное покрытие. </w:t>
      </w:r>
    </w:p>
    <w:p w:rsidR="008A48C8" w:rsidRPr="008A48C8" w:rsidRDefault="008A48C8" w:rsidP="008A48C8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8"/>
          <w:szCs w:val="28"/>
        </w:rPr>
      </w:pPr>
      <w:r w:rsidRPr="008A48C8">
        <w:rPr>
          <w:rFonts w:eastAsia="Calibri"/>
          <w:color w:val="000000"/>
          <w:sz w:val="28"/>
          <w:szCs w:val="28"/>
        </w:rPr>
        <w:t>В 2019 году выполнены работы по паспортизации новых объектов дорожного хозяйства (2 ед.), в связи с проведенным в 2019 году реконструкции городского пруда в пос. ЛМС</w:t>
      </w:r>
    </w:p>
    <w:p w:rsidR="008A48C8" w:rsidRPr="008A48C8" w:rsidRDefault="008A48C8" w:rsidP="008A48C8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8"/>
          <w:szCs w:val="28"/>
        </w:rPr>
      </w:pPr>
      <w:r w:rsidRPr="008A48C8">
        <w:rPr>
          <w:rFonts w:eastAsia="Calibri"/>
          <w:color w:val="000000"/>
          <w:sz w:val="28"/>
          <w:szCs w:val="28"/>
        </w:rPr>
        <w:t>Содержание объектов дорожного хозяйства в 2019 году осуществлялось подрядной организацией ООО «</w:t>
      </w:r>
      <w:proofErr w:type="spellStart"/>
      <w:r w:rsidRPr="008A48C8">
        <w:rPr>
          <w:rFonts w:eastAsia="Calibri"/>
          <w:color w:val="000000"/>
          <w:sz w:val="28"/>
          <w:szCs w:val="28"/>
        </w:rPr>
        <w:t>Роговское</w:t>
      </w:r>
      <w:proofErr w:type="spellEnd"/>
      <w:r w:rsidRPr="008A48C8">
        <w:rPr>
          <w:rFonts w:eastAsia="Calibri"/>
          <w:color w:val="000000"/>
          <w:sz w:val="28"/>
          <w:szCs w:val="28"/>
        </w:rPr>
        <w:t>»</w:t>
      </w:r>
      <w:r w:rsidRPr="008A48C8">
        <w:rPr>
          <w:color w:val="000000"/>
          <w:sz w:val="28"/>
          <w:szCs w:val="28"/>
        </w:rPr>
        <w:t xml:space="preserve"> в рамках муниципальной программы «Содержание объектов дорожного хозяйства в поселении Вороновское на 2019 год»</w:t>
      </w:r>
      <w:r w:rsidRPr="008A48C8">
        <w:rPr>
          <w:rFonts w:eastAsia="Calibri"/>
          <w:color w:val="000000"/>
          <w:sz w:val="28"/>
          <w:szCs w:val="28"/>
        </w:rPr>
        <w:t>.</w:t>
      </w:r>
    </w:p>
    <w:p w:rsidR="008A48C8" w:rsidRPr="008A48C8" w:rsidRDefault="008A48C8" w:rsidP="008A48C8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8"/>
          <w:szCs w:val="28"/>
        </w:rPr>
      </w:pPr>
      <w:r w:rsidRPr="008A48C8">
        <w:rPr>
          <w:rFonts w:eastAsia="Calibri"/>
          <w:color w:val="000000"/>
          <w:sz w:val="28"/>
          <w:szCs w:val="28"/>
        </w:rPr>
        <w:t xml:space="preserve">Титульный список объектов дорожного хозяйства для выполнения работ по комплексному содержанию ОДХ в 2019 году составлял 90 объектов общей площадью 626 490,00 </w:t>
      </w:r>
      <w:proofErr w:type="spellStart"/>
      <w:r w:rsidRPr="008A48C8">
        <w:rPr>
          <w:rFonts w:eastAsia="Calibri"/>
          <w:color w:val="000000"/>
          <w:sz w:val="28"/>
          <w:szCs w:val="28"/>
        </w:rPr>
        <w:t>кв.м</w:t>
      </w:r>
      <w:proofErr w:type="spellEnd"/>
      <w:r w:rsidRPr="008A48C8">
        <w:rPr>
          <w:rFonts w:eastAsia="Calibri"/>
          <w:color w:val="000000"/>
          <w:sz w:val="28"/>
          <w:szCs w:val="28"/>
        </w:rPr>
        <w:t xml:space="preserve">. </w:t>
      </w:r>
    </w:p>
    <w:p w:rsidR="008A48C8" w:rsidRPr="008A48C8" w:rsidRDefault="008A48C8" w:rsidP="008A48C8">
      <w:pPr>
        <w:ind w:firstLine="284"/>
        <w:jc w:val="both"/>
        <w:rPr>
          <w:rFonts w:eastAsia="Calibri"/>
          <w:color w:val="000000"/>
          <w:sz w:val="28"/>
          <w:szCs w:val="28"/>
        </w:rPr>
      </w:pPr>
      <w:r w:rsidRPr="008A48C8">
        <w:rPr>
          <w:rFonts w:eastAsia="Calibri"/>
          <w:color w:val="000000"/>
          <w:sz w:val="28"/>
          <w:szCs w:val="28"/>
        </w:rPr>
        <w:t xml:space="preserve">Для выполнения работ по комплексному содержанию ОДХ было задействовано 19 ед. дорожной техники. </w:t>
      </w:r>
    </w:p>
    <w:p w:rsidR="008A48C8" w:rsidRPr="008A48C8" w:rsidRDefault="008A48C8" w:rsidP="008A48C8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8"/>
          <w:szCs w:val="28"/>
        </w:rPr>
      </w:pPr>
      <w:r w:rsidRPr="008A48C8">
        <w:rPr>
          <w:rFonts w:eastAsia="Calibri"/>
          <w:color w:val="000000"/>
          <w:sz w:val="28"/>
          <w:szCs w:val="28"/>
        </w:rPr>
        <w:t xml:space="preserve">На 01.01.2020 г. в титульный список объектов дорожного хозяйства (ОДХ) администрации поселения Вороновское включено 91 объект общей площадью 629 213,00 </w:t>
      </w:r>
      <w:proofErr w:type="spellStart"/>
      <w:r w:rsidRPr="008A48C8">
        <w:rPr>
          <w:rFonts w:eastAsia="Calibri"/>
          <w:color w:val="000000"/>
          <w:sz w:val="28"/>
          <w:szCs w:val="28"/>
        </w:rPr>
        <w:t>кв.м</w:t>
      </w:r>
      <w:proofErr w:type="spellEnd"/>
      <w:r w:rsidRPr="008A48C8">
        <w:rPr>
          <w:rFonts w:eastAsia="Calibri"/>
          <w:color w:val="000000"/>
          <w:sz w:val="28"/>
          <w:szCs w:val="28"/>
        </w:rPr>
        <w:t>. Увеличение произошло за счет новых выявленных объектов ОДХ, принятых к учету Советом депутатов в 2018 году (4 объекта) и актуализацией паспортов объектов дорожного хозяйства.</w:t>
      </w:r>
    </w:p>
    <w:p w:rsidR="008A48C8" w:rsidRPr="008A48C8" w:rsidRDefault="008A48C8" w:rsidP="008A48C8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</w:p>
    <w:p w:rsidR="008A48C8" w:rsidRPr="008A48C8" w:rsidRDefault="008A48C8" w:rsidP="008A48C8">
      <w:pPr>
        <w:ind w:firstLine="567"/>
        <w:jc w:val="center"/>
        <w:rPr>
          <w:b/>
          <w:color w:val="000000"/>
          <w:sz w:val="28"/>
          <w:szCs w:val="28"/>
        </w:rPr>
      </w:pPr>
      <w:r w:rsidRPr="008A48C8">
        <w:rPr>
          <w:b/>
          <w:color w:val="000000"/>
          <w:sz w:val="28"/>
          <w:szCs w:val="28"/>
        </w:rPr>
        <w:t>Охрана общественного порядка</w:t>
      </w:r>
    </w:p>
    <w:p w:rsidR="008A48C8" w:rsidRPr="008A48C8" w:rsidRDefault="008A48C8" w:rsidP="008A48C8">
      <w:pPr>
        <w:pStyle w:val="23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48C8">
        <w:rPr>
          <w:rFonts w:ascii="Times New Roman" w:hAnsi="Times New Roman" w:cs="Times New Roman"/>
          <w:color w:val="000000"/>
          <w:sz w:val="28"/>
          <w:szCs w:val="28"/>
        </w:rPr>
        <w:t>На территории поселения было установлено 63 камеры видеонаблюдения, что позволяет вести видеонаблюдение за дворовой территорией и общественным пространством. Все камеры видеонаблюдения сопряжены с программой ЕЦХД (единый центр хранения данных)</w:t>
      </w:r>
    </w:p>
    <w:p w:rsidR="008A48C8" w:rsidRPr="008A48C8" w:rsidRDefault="008A48C8" w:rsidP="008A48C8">
      <w:pPr>
        <w:ind w:firstLine="284"/>
        <w:jc w:val="both"/>
        <w:rPr>
          <w:rStyle w:val="24"/>
          <w:sz w:val="28"/>
          <w:szCs w:val="28"/>
        </w:rPr>
      </w:pPr>
      <w:r w:rsidRPr="008A48C8">
        <w:rPr>
          <w:color w:val="000000"/>
          <w:sz w:val="28"/>
          <w:szCs w:val="28"/>
        </w:rPr>
        <w:t>За 2019- год было проведено:</w:t>
      </w:r>
    </w:p>
    <w:p w:rsidR="008A48C8" w:rsidRPr="008A48C8" w:rsidRDefault="008A48C8" w:rsidP="008A48C8">
      <w:pPr>
        <w:ind w:firstLine="284"/>
        <w:jc w:val="both"/>
        <w:rPr>
          <w:rStyle w:val="24"/>
          <w:b w:val="0"/>
          <w:sz w:val="28"/>
          <w:szCs w:val="28"/>
        </w:rPr>
      </w:pPr>
      <w:r w:rsidRPr="008A48C8">
        <w:rPr>
          <w:rStyle w:val="24"/>
          <w:b w:val="0"/>
          <w:sz w:val="28"/>
          <w:szCs w:val="28"/>
        </w:rPr>
        <w:lastRenderedPageBreak/>
        <w:t>- 9 заседаний комиссии по безопасности дорожного движения;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- 12 заседаний комиссии по чрезвычайным ситуациям и пожарной безопасности.</w:t>
      </w:r>
    </w:p>
    <w:p w:rsidR="008A48C8" w:rsidRPr="008A48C8" w:rsidRDefault="008A48C8" w:rsidP="008A48C8">
      <w:pPr>
        <w:ind w:firstLine="284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Приоритетными вопросами, комиссии БДД были вопросы по обеспечению безопасности пешеходов.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Проведена большая работа по установке на муниципальных дорогах технических средств (дорожных знаков, ИН, нанесение разметки) обеспечивающих безопасность дорожного движения.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На рассмотрение Окружной Комиссией Безопасности Дорожного Движения префектуры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 xml:space="preserve"> г. Москвы было вынесено 17 вопросов, по 9 вопросам было принято положительное решение.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На Калужском шоссе в районе КП Стольный построены посадочные площадки с установкой павильонов ожидания, для организации перевозки населения общественным транспортом.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Продолжаются работы по согласованию проекта организации нового маршрута № 629 через пос. ЛМС, с. Покровское, д. </w:t>
      </w:r>
      <w:proofErr w:type="spellStart"/>
      <w:r w:rsidRPr="008A48C8">
        <w:rPr>
          <w:color w:val="000000"/>
          <w:sz w:val="28"/>
          <w:szCs w:val="28"/>
        </w:rPr>
        <w:t>Ворсино</w:t>
      </w:r>
      <w:proofErr w:type="spellEnd"/>
      <w:r w:rsidRPr="008A48C8">
        <w:rPr>
          <w:color w:val="000000"/>
          <w:sz w:val="28"/>
          <w:szCs w:val="28"/>
        </w:rPr>
        <w:t xml:space="preserve">, д. </w:t>
      </w:r>
      <w:proofErr w:type="spellStart"/>
      <w:r w:rsidRPr="008A48C8">
        <w:rPr>
          <w:color w:val="000000"/>
          <w:sz w:val="28"/>
          <w:szCs w:val="28"/>
        </w:rPr>
        <w:t>Юдановка</w:t>
      </w:r>
      <w:proofErr w:type="spellEnd"/>
      <w:r w:rsidRPr="008A48C8">
        <w:rPr>
          <w:color w:val="000000"/>
          <w:sz w:val="28"/>
          <w:szCs w:val="28"/>
        </w:rPr>
        <w:t>. По данному маршруту будет установлено 3 светофорных объекта, будет построено 17 новых остановочных площадок с установкой павильонов ожидания, установка освещения по маршруту более 6 км. Плановый период реализации проекта до 2022 года.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Комиссией по Чрезвычайным Ситуациям и Пожарной Безопасности особое внимание уделялось соблюдению мер пожарной безопасности населением и лицами «группы риска».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Проведена работа по установке в общей сложности 104 знаков безопасности на водных объектах. 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Организовано и проведено 5 встреч с населением сотрудниками МЧС по соблюдению мер пожарной безопасности.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Бойцами пожарно-спасательного отряда № 302 на территории поселения в 2019г. было ликвидировано 61 пожар (АППГ- 30), ДТП – 8 (АППГ- 9), возгораний травы 28 (АППГ- 27).</w:t>
      </w:r>
    </w:p>
    <w:p w:rsidR="008A48C8" w:rsidRPr="008A48C8" w:rsidRDefault="008A48C8" w:rsidP="008A48C8">
      <w:pPr>
        <w:ind w:firstLine="567"/>
        <w:rPr>
          <w:b/>
          <w:color w:val="000000"/>
        </w:rPr>
      </w:pPr>
    </w:p>
    <w:p w:rsidR="008A48C8" w:rsidRPr="008A48C8" w:rsidRDefault="008A48C8" w:rsidP="008A48C8">
      <w:pPr>
        <w:ind w:firstLine="567"/>
        <w:jc w:val="center"/>
        <w:rPr>
          <w:b/>
          <w:color w:val="000000"/>
          <w:sz w:val="28"/>
          <w:szCs w:val="28"/>
        </w:rPr>
      </w:pPr>
      <w:r w:rsidRPr="008A48C8">
        <w:rPr>
          <w:b/>
          <w:color w:val="000000"/>
          <w:sz w:val="28"/>
          <w:szCs w:val="28"/>
        </w:rPr>
        <w:t>Воинский учет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Воинский учет граждан запаса и граждан, подлежащих призыву на военную службу, осуществлялся в соответствии с планом на 2019 год.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Численность граждан, состоящих на военном учете по поселению составила 2036 человек, из них: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Офицера запаса – 170 человек,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Сержанты и солдаты – 1621 человек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Призывной и допризывной молодежи – 245 человек.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По результатам весенне-осеннего призыва 2019 года из поселения призвано 19 юношей.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По результатам проведения окружной комиссией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 xml:space="preserve"> города Москвы смотра-конкурса на лучший объект базы мобилизационного развертывания администрация поселения заняла 3-е место.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По итогам работы организации первичного военного учета и проведению мероприятий призыва юношей на военную службу за 2009 год заняли 3-е место по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 xml:space="preserve"> города Москвы.</w:t>
      </w:r>
    </w:p>
    <w:p w:rsidR="008A48C8" w:rsidRPr="008A48C8" w:rsidRDefault="008A48C8" w:rsidP="008A48C8">
      <w:pPr>
        <w:ind w:firstLine="567"/>
        <w:jc w:val="both"/>
        <w:rPr>
          <w:color w:val="000000"/>
        </w:rPr>
      </w:pPr>
    </w:p>
    <w:p w:rsidR="008A48C8" w:rsidRPr="008A48C8" w:rsidRDefault="008A48C8" w:rsidP="008A48C8">
      <w:pPr>
        <w:ind w:firstLine="567"/>
        <w:jc w:val="center"/>
        <w:rPr>
          <w:b/>
          <w:color w:val="000000"/>
          <w:sz w:val="28"/>
          <w:szCs w:val="28"/>
        </w:rPr>
      </w:pPr>
      <w:r w:rsidRPr="008A48C8">
        <w:rPr>
          <w:b/>
          <w:color w:val="000000"/>
          <w:sz w:val="28"/>
          <w:szCs w:val="28"/>
        </w:rPr>
        <w:t>Торговля, бытовое обслуживание населения и предпринимательство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На территории поселения Вороновское функционируют 45 стационарных объектов торговли, 9 объектов общественного питания, 13 объектов бытового обслуживания.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В течение 2019 г. на территории поселения Вороновское были открыты сетевой магазин «Магнит» по адресу: пос. Вороновское, с. Вороново, д. 29а и «</w:t>
      </w:r>
      <w:proofErr w:type="spellStart"/>
      <w:r w:rsidRPr="008A48C8">
        <w:rPr>
          <w:color w:val="000000"/>
          <w:sz w:val="28"/>
          <w:szCs w:val="28"/>
        </w:rPr>
        <w:t>ВкусВилл</w:t>
      </w:r>
      <w:proofErr w:type="spellEnd"/>
      <w:r w:rsidRPr="008A48C8">
        <w:rPr>
          <w:color w:val="000000"/>
          <w:sz w:val="28"/>
          <w:szCs w:val="28"/>
        </w:rPr>
        <w:t>» по адресу: пос. Вороновское, пос. ЛМС, м-н «Центральный», д. 9.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В 2019 г. открыты объекты общественного питания кафе «Оби-</w:t>
      </w:r>
      <w:proofErr w:type="spellStart"/>
      <w:r w:rsidRPr="008A48C8">
        <w:rPr>
          <w:color w:val="000000"/>
          <w:sz w:val="28"/>
          <w:szCs w:val="28"/>
        </w:rPr>
        <w:t>Рахмат</w:t>
      </w:r>
      <w:proofErr w:type="spellEnd"/>
      <w:r w:rsidRPr="008A48C8">
        <w:rPr>
          <w:color w:val="000000"/>
          <w:sz w:val="28"/>
          <w:szCs w:val="28"/>
        </w:rPr>
        <w:t xml:space="preserve">» по адресу: пос. Вороновское, вблизи д. </w:t>
      </w:r>
      <w:proofErr w:type="spellStart"/>
      <w:r w:rsidRPr="008A48C8">
        <w:rPr>
          <w:color w:val="000000"/>
          <w:sz w:val="28"/>
          <w:szCs w:val="28"/>
        </w:rPr>
        <w:t>Безобразово</w:t>
      </w:r>
      <w:proofErr w:type="spellEnd"/>
      <w:r w:rsidRPr="008A48C8">
        <w:rPr>
          <w:color w:val="000000"/>
          <w:sz w:val="28"/>
          <w:szCs w:val="28"/>
        </w:rPr>
        <w:t xml:space="preserve">, вл. 2 стр. 1и кафе «Чайхана» по адресу: пос. Вороновское, д. </w:t>
      </w:r>
      <w:proofErr w:type="spellStart"/>
      <w:r w:rsidRPr="008A48C8">
        <w:rPr>
          <w:color w:val="000000"/>
          <w:sz w:val="28"/>
          <w:szCs w:val="28"/>
        </w:rPr>
        <w:t>Юдановка</w:t>
      </w:r>
      <w:proofErr w:type="spellEnd"/>
      <w:r w:rsidRPr="008A48C8">
        <w:rPr>
          <w:color w:val="000000"/>
          <w:sz w:val="28"/>
          <w:szCs w:val="28"/>
        </w:rPr>
        <w:t>, д. 150А.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В 2019 году был открыт новый салон красоты «Орхидея» по адресу: г. Москва, пос. Вороновское, пос. ЛМС, м-н «Центральный», д. 44а.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В результате полученных согласований в 2019 году, был одобрен проект размещения нестационарного торгового объекта по предоставлению услуг населению по ремонту сотовых телефонов, часов, ювелирных изделий по адресу: пос. Вороновское, пос. ЛМС, м-н «Центральный», д. 7. Установка павильона планируется в 1 квартале 2020 г.</w:t>
      </w:r>
    </w:p>
    <w:p w:rsidR="008A48C8" w:rsidRPr="008A48C8" w:rsidRDefault="008A48C8" w:rsidP="008A48C8">
      <w:pPr>
        <w:ind w:firstLine="567"/>
        <w:jc w:val="center"/>
        <w:rPr>
          <w:b/>
          <w:bCs/>
          <w:color w:val="000000"/>
        </w:rPr>
      </w:pPr>
    </w:p>
    <w:p w:rsidR="008A48C8" w:rsidRPr="008A48C8" w:rsidRDefault="008A48C8" w:rsidP="008A48C8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8A48C8">
        <w:rPr>
          <w:b/>
          <w:bCs/>
          <w:color w:val="000000"/>
          <w:sz w:val="28"/>
          <w:szCs w:val="28"/>
        </w:rPr>
        <w:t>Социальное развитие</w:t>
      </w:r>
    </w:p>
    <w:p w:rsidR="008A48C8" w:rsidRPr="008A48C8" w:rsidRDefault="008A48C8" w:rsidP="008A48C8">
      <w:pPr>
        <w:pStyle w:val="a5"/>
        <w:ind w:left="0" w:firstLine="567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На территории поселения зарегистрировано 11707 человек из них дети до 18 лет – 2263 человек</w:t>
      </w:r>
    </w:p>
    <w:p w:rsidR="008A48C8" w:rsidRPr="008A48C8" w:rsidRDefault="008A48C8" w:rsidP="008A48C8">
      <w:pPr>
        <w:pStyle w:val="a5"/>
        <w:ind w:left="0" w:firstLine="284"/>
        <w:jc w:val="both"/>
        <w:rPr>
          <w:b/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Под опекой находятся - </w:t>
      </w:r>
      <w:r w:rsidRPr="008A48C8">
        <w:rPr>
          <w:b/>
          <w:color w:val="000000"/>
          <w:sz w:val="28"/>
          <w:szCs w:val="28"/>
        </w:rPr>
        <w:t>42 ребенка;</w:t>
      </w:r>
    </w:p>
    <w:p w:rsidR="008A48C8" w:rsidRPr="008A48C8" w:rsidRDefault="008A48C8" w:rsidP="008A48C8">
      <w:pPr>
        <w:pStyle w:val="a5"/>
        <w:ind w:left="0" w:firstLine="284"/>
        <w:jc w:val="both"/>
        <w:rPr>
          <w:b/>
          <w:color w:val="000000"/>
          <w:sz w:val="28"/>
          <w:szCs w:val="28"/>
        </w:rPr>
      </w:pPr>
      <w:r w:rsidRPr="008A48C8">
        <w:rPr>
          <w:b/>
          <w:color w:val="000000"/>
          <w:sz w:val="28"/>
          <w:szCs w:val="28"/>
        </w:rPr>
        <w:t>Детей инвалидов - 64 человека;</w:t>
      </w:r>
    </w:p>
    <w:p w:rsidR="008A48C8" w:rsidRPr="008A48C8" w:rsidRDefault="008A48C8" w:rsidP="008A48C8">
      <w:pPr>
        <w:pStyle w:val="a5"/>
        <w:ind w:left="0" w:firstLine="284"/>
        <w:jc w:val="both"/>
        <w:rPr>
          <w:b/>
          <w:color w:val="000000"/>
          <w:sz w:val="28"/>
          <w:szCs w:val="28"/>
        </w:rPr>
      </w:pPr>
      <w:r w:rsidRPr="008A48C8">
        <w:rPr>
          <w:b/>
          <w:color w:val="000000"/>
          <w:sz w:val="28"/>
          <w:szCs w:val="28"/>
        </w:rPr>
        <w:t>Многодетных семей -191;</w:t>
      </w:r>
    </w:p>
    <w:p w:rsidR="008A48C8" w:rsidRPr="008A48C8" w:rsidRDefault="008A48C8" w:rsidP="008A48C8">
      <w:pPr>
        <w:pStyle w:val="a5"/>
        <w:ind w:left="0"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Трудоспособное население: </w:t>
      </w:r>
    </w:p>
    <w:p w:rsidR="008A48C8" w:rsidRPr="008A48C8" w:rsidRDefault="008A48C8" w:rsidP="008A48C8">
      <w:pPr>
        <w:pStyle w:val="a5"/>
        <w:ind w:left="0"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женщины – 2909 человек, мужчины - 3062 человек</w:t>
      </w:r>
    </w:p>
    <w:p w:rsidR="008A48C8" w:rsidRPr="008A48C8" w:rsidRDefault="008A48C8" w:rsidP="008A48C8">
      <w:pPr>
        <w:pStyle w:val="a5"/>
        <w:ind w:left="0"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Нетрудоспособное население:</w:t>
      </w:r>
    </w:p>
    <w:p w:rsidR="008A48C8" w:rsidRPr="008A48C8" w:rsidRDefault="008A48C8" w:rsidP="008A48C8">
      <w:pPr>
        <w:pStyle w:val="a5"/>
        <w:ind w:left="0"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женщины - 2210 человек, мужчины - 1076 человека</w:t>
      </w:r>
    </w:p>
    <w:p w:rsidR="008A48C8" w:rsidRPr="008A48C8" w:rsidRDefault="008A48C8" w:rsidP="008A48C8">
      <w:pPr>
        <w:pStyle w:val="a5"/>
        <w:ind w:left="0"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участники ВОВ - 4 человека; </w:t>
      </w:r>
    </w:p>
    <w:p w:rsidR="008A48C8" w:rsidRPr="008A48C8" w:rsidRDefault="008A48C8" w:rsidP="008A48C8">
      <w:pPr>
        <w:pStyle w:val="a5"/>
        <w:ind w:left="0"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несовершеннолетние узники - 6 человек;</w:t>
      </w:r>
    </w:p>
    <w:p w:rsidR="008A48C8" w:rsidRPr="008A48C8" w:rsidRDefault="008A48C8" w:rsidP="008A48C8">
      <w:pPr>
        <w:pStyle w:val="a5"/>
        <w:ind w:left="0"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труженики тыла - 59 человек;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Большое внимание администрацией поселения уделяется льготной категории граждан, проживающих на территории поселения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Активную позицию занимает Совет ветеранов под руководством </w:t>
      </w:r>
      <w:proofErr w:type="spellStart"/>
      <w:r w:rsidRPr="008A48C8">
        <w:rPr>
          <w:color w:val="000000"/>
          <w:sz w:val="28"/>
          <w:szCs w:val="28"/>
        </w:rPr>
        <w:t>Туришина</w:t>
      </w:r>
      <w:proofErr w:type="spellEnd"/>
      <w:r w:rsidRPr="008A48C8">
        <w:rPr>
          <w:color w:val="000000"/>
          <w:sz w:val="28"/>
          <w:szCs w:val="28"/>
        </w:rPr>
        <w:t xml:space="preserve"> А.П.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Ветераны поселения принимают активное участие в различных мероприятиях: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Митинг-Реквием «Никто не забыт и ничто не забыто»;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-Свеча памяти 9 мая и 22 июня;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-открытие и закрытие «Вахты памяти» в </w:t>
      </w:r>
      <w:proofErr w:type="spellStart"/>
      <w:r w:rsidRPr="008A48C8">
        <w:rPr>
          <w:color w:val="000000"/>
          <w:sz w:val="28"/>
          <w:szCs w:val="28"/>
        </w:rPr>
        <w:t>Кузовлево</w:t>
      </w:r>
      <w:proofErr w:type="spellEnd"/>
      <w:r w:rsidRPr="008A48C8">
        <w:rPr>
          <w:color w:val="000000"/>
          <w:sz w:val="28"/>
          <w:szCs w:val="28"/>
        </w:rPr>
        <w:t xml:space="preserve">;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-участие в пилотном проекте Мэра Москвы «Московское долголетие»;</w:t>
      </w:r>
    </w:p>
    <w:p w:rsidR="008A48C8" w:rsidRPr="008A48C8" w:rsidRDefault="008A48C8" w:rsidP="008A48C8">
      <w:pPr>
        <w:pStyle w:val="a5"/>
        <w:ind w:left="0"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-возложение цветов и венков к братским могилам и многие другие;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За 2019год 9 жителей поселения отметили 90-летний юбилей, 3 человека отпраздновали 95 летний юбилей.</w:t>
      </w:r>
    </w:p>
    <w:p w:rsidR="008A48C8" w:rsidRPr="008A48C8" w:rsidRDefault="008A48C8" w:rsidP="008A48C8">
      <w:pPr>
        <w:pStyle w:val="a5"/>
        <w:ind w:left="0"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lastRenderedPageBreak/>
        <w:t>Традиционно, на территории поселения было проведено праздничное мероприятие, посвященное празднику «День семьи любви и верности», на котором чествовались семейные пары, прожившие в браке 50,55,60 и 65 лет.</w:t>
      </w:r>
    </w:p>
    <w:p w:rsidR="008A48C8" w:rsidRPr="008A48C8" w:rsidRDefault="008A48C8" w:rsidP="008A48C8">
      <w:pPr>
        <w:pStyle w:val="a5"/>
        <w:ind w:left="0"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На территории поселения Вороновское расположены такие социальные объекты как ГБОУ «Школа № 2073», ГБУЗ «</w:t>
      </w:r>
      <w:proofErr w:type="spellStart"/>
      <w:r w:rsidRPr="008A48C8">
        <w:rPr>
          <w:color w:val="000000"/>
          <w:sz w:val="28"/>
          <w:szCs w:val="28"/>
        </w:rPr>
        <w:t>Вороновская</w:t>
      </w:r>
      <w:proofErr w:type="spellEnd"/>
      <w:r w:rsidRPr="008A48C8">
        <w:rPr>
          <w:color w:val="000000"/>
          <w:sz w:val="28"/>
          <w:szCs w:val="28"/>
        </w:rPr>
        <w:t xml:space="preserve"> больница ДЗМ», ГБУДО «</w:t>
      </w:r>
      <w:proofErr w:type="spellStart"/>
      <w:r w:rsidRPr="008A48C8">
        <w:rPr>
          <w:color w:val="000000"/>
          <w:sz w:val="28"/>
          <w:szCs w:val="28"/>
        </w:rPr>
        <w:t>Вороновская</w:t>
      </w:r>
      <w:proofErr w:type="spellEnd"/>
      <w:r w:rsidRPr="008A48C8">
        <w:rPr>
          <w:color w:val="000000"/>
          <w:sz w:val="28"/>
          <w:szCs w:val="28"/>
        </w:rPr>
        <w:t xml:space="preserve"> школа искусств», Клиентская служба Вороновское ДТСЗН.</w:t>
      </w:r>
    </w:p>
    <w:p w:rsidR="008A48C8" w:rsidRPr="008A48C8" w:rsidRDefault="008A48C8" w:rsidP="008A48C8">
      <w:pPr>
        <w:pStyle w:val="a5"/>
        <w:ind w:left="0"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В конце 2019г. </w:t>
      </w:r>
      <w:r w:rsidRPr="008A48C8">
        <w:rPr>
          <w:color w:val="000000"/>
          <w:sz w:val="28"/>
          <w:szCs w:val="28"/>
          <w:shd w:val="clear" w:color="auto" w:fill="FFFFFF"/>
        </w:rPr>
        <w:t xml:space="preserve">согласован участок 2,53 га в поселении Вороновское для строительства нового учебного корпуса на 1100 мест. </w:t>
      </w:r>
    </w:p>
    <w:p w:rsidR="008A48C8" w:rsidRPr="008A48C8" w:rsidRDefault="008A48C8" w:rsidP="008A48C8">
      <w:pPr>
        <w:ind w:firstLine="284"/>
        <w:jc w:val="both"/>
        <w:rPr>
          <w:bCs/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Для организации досуга и обеспечения жителей поселения услугами организаций культуры и спорта на территории поселения </w:t>
      </w:r>
      <w:r w:rsidRPr="008A48C8">
        <w:rPr>
          <w:bCs/>
          <w:color w:val="000000"/>
          <w:sz w:val="28"/>
          <w:szCs w:val="28"/>
        </w:rPr>
        <w:t>действуют два муниципальных бюджетных учреждения: МБУ «Дом культуры «Дружба» - и МБУ «Спортивный комплекс «Вороново».</w:t>
      </w:r>
    </w:p>
    <w:p w:rsidR="008A48C8" w:rsidRPr="008A48C8" w:rsidRDefault="008A48C8" w:rsidP="008A48C8">
      <w:pPr>
        <w:ind w:firstLine="567"/>
        <w:jc w:val="both"/>
        <w:rPr>
          <w:bCs/>
          <w:color w:val="000000"/>
        </w:rPr>
      </w:pPr>
    </w:p>
    <w:p w:rsidR="008A48C8" w:rsidRPr="008A48C8" w:rsidRDefault="008A48C8" w:rsidP="008A48C8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8A48C8">
        <w:rPr>
          <w:b/>
          <w:color w:val="000000"/>
          <w:sz w:val="28"/>
          <w:szCs w:val="28"/>
        </w:rPr>
        <w:t>МБУ «ДК «Дружба»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Основной задачей МБУ «ДК «Дружба» является организация досуга и проведение культурно-массовых мероприятий среди различных категорий населения.</w:t>
      </w:r>
    </w:p>
    <w:p w:rsidR="008A48C8" w:rsidRPr="008A48C8" w:rsidRDefault="008A48C8" w:rsidP="008A48C8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Бюджет МБУ «ДК «Дружба» на выполнение муниципального задания за 2019 год составляет 45 938 ,9 тыс</w:t>
      </w:r>
      <w:r>
        <w:rPr>
          <w:color w:val="000000"/>
          <w:sz w:val="28"/>
          <w:szCs w:val="28"/>
        </w:rPr>
        <w:t>.</w:t>
      </w:r>
      <w:r w:rsidRPr="008A48C8">
        <w:rPr>
          <w:color w:val="000000"/>
          <w:sz w:val="28"/>
          <w:szCs w:val="28"/>
        </w:rPr>
        <w:t xml:space="preserve"> руб. </w:t>
      </w:r>
    </w:p>
    <w:p w:rsidR="008A48C8" w:rsidRPr="008A48C8" w:rsidRDefault="008A48C8" w:rsidP="008A48C8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Благодаря эффективной работе нового руководства МБУ в 2019 году полностью устранены все замечания ГПН, реконструирована входная группа и установлен медиа-фасад.</w:t>
      </w:r>
    </w:p>
    <w:p w:rsidR="008A48C8" w:rsidRPr="008A48C8" w:rsidRDefault="008A48C8" w:rsidP="008A48C8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rStyle w:val="af1"/>
          <w:b w:val="0"/>
          <w:color w:val="000000"/>
          <w:sz w:val="28"/>
          <w:szCs w:val="28"/>
        </w:rPr>
      </w:pPr>
      <w:r w:rsidRPr="008A48C8">
        <w:rPr>
          <w:rStyle w:val="af1"/>
          <w:b w:val="0"/>
          <w:color w:val="000000"/>
          <w:sz w:val="28"/>
          <w:szCs w:val="28"/>
        </w:rPr>
        <w:t>За 2019 год было проведено 240 мероприятий, на которых присутствовало более 30 тысяч человек</w:t>
      </w:r>
    </w:p>
    <w:p w:rsidR="008A48C8" w:rsidRPr="008A48C8" w:rsidRDefault="008A48C8" w:rsidP="008A48C8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rStyle w:val="af1"/>
          <w:b w:val="0"/>
          <w:color w:val="000000"/>
          <w:sz w:val="28"/>
          <w:szCs w:val="28"/>
        </w:rPr>
      </w:pPr>
      <w:r w:rsidRPr="008A48C8">
        <w:rPr>
          <w:rStyle w:val="af1"/>
          <w:b w:val="0"/>
          <w:color w:val="000000"/>
          <w:sz w:val="28"/>
          <w:szCs w:val="28"/>
        </w:rPr>
        <w:t xml:space="preserve">На базе Дома культуры работают 34 клубных формирований, в которых занимается 507 человек. Из этих формирований: 23 кружка – 362 человека; 8 кружков - на бесплатной основе – 117 участников и 15 на платной основе -245 участников; 11 любительских клубов и клубов по интересам – 145 человек. </w:t>
      </w:r>
    </w:p>
    <w:p w:rsidR="008A48C8" w:rsidRPr="008A48C8" w:rsidRDefault="008A48C8" w:rsidP="008A48C8">
      <w:pPr>
        <w:ind w:firstLine="284"/>
        <w:jc w:val="both"/>
        <w:rPr>
          <w:b/>
          <w:color w:val="000000"/>
          <w:sz w:val="28"/>
          <w:szCs w:val="28"/>
        </w:rPr>
      </w:pPr>
      <w:r w:rsidRPr="008A48C8">
        <w:rPr>
          <w:b/>
          <w:color w:val="000000"/>
          <w:sz w:val="28"/>
          <w:szCs w:val="28"/>
        </w:rPr>
        <w:t>Сотрудниками МБУ «ДК «Дружба» запланировано:</w:t>
      </w:r>
    </w:p>
    <w:p w:rsidR="008A48C8" w:rsidRPr="008A48C8" w:rsidRDefault="008A48C8" w:rsidP="008A48C8">
      <w:pPr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- увеличить количество клубных формирований по направлениям и возрастам </w:t>
      </w:r>
    </w:p>
    <w:p w:rsidR="008A48C8" w:rsidRPr="008A48C8" w:rsidRDefault="008A48C8" w:rsidP="008A48C8">
      <w:pPr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улучшить качество предоставляемых досуговых услуг для разных возрастов;</w:t>
      </w:r>
    </w:p>
    <w:p w:rsidR="008A48C8" w:rsidRPr="008A48C8" w:rsidRDefault="008A48C8" w:rsidP="008A48C8">
      <w:pPr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- увеличить количество проводимых мероприятий в соответствии с календарным планом и знаменательными датами </w:t>
      </w:r>
    </w:p>
    <w:p w:rsidR="008A48C8" w:rsidRPr="008A48C8" w:rsidRDefault="008A48C8" w:rsidP="008A48C8">
      <w:pPr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продолжать представлять поселение Вороновское и Дом культуры на Окружных, Городских концертных площадках, фестивалях и конкурсах.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В Доме культуры успешно реализуется проект «Московское долголетие»: работают кружки – «Пение», «Скандинавская ходьба», исторические бальные танцы – волонтер. Для данной категории ежемесячно проводятся тематические вечера, ретро-вечера, вечера отдыха. А также участники этих коллективов активно принимают участие в концертных программах ДК, Окружных и Городских мероприятиях и проектах.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МБУ «ДК «Дружба» успешно реализует и свои крупные проекты в формате Фестивалей, Конкурсов и Турниров. Участниками которых становятся творческие коллективы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>, а также коллективы из Московской области и других регионов: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lastRenderedPageBreak/>
        <w:t>В 2019 году – три творческих коллектива участвовали в конкурсе на присвоение почетного звания «Ведущий творческий коллектив г. Москвы»:</w:t>
      </w:r>
    </w:p>
    <w:p w:rsidR="008A48C8" w:rsidRPr="008A48C8" w:rsidRDefault="008A48C8" w:rsidP="008A48C8">
      <w:pPr>
        <w:ind w:left="142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– Хореографический ансамбль «Чародеи» -балетмейстер И.Л. Карцева </w:t>
      </w:r>
    </w:p>
    <w:p w:rsidR="008A48C8" w:rsidRPr="008A48C8" w:rsidRDefault="008A48C8" w:rsidP="008A48C8">
      <w:pPr>
        <w:ind w:left="142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танцевальный коллектив «Калинка» руководитель Карцева И.Л.</w:t>
      </w:r>
    </w:p>
    <w:p w:rsidR="008A48C8" w:rsidRPr="008A48C8" w:rsidRDefault="008A48C8" w:rsidP="008A48C8">
      <w:pPr>
        <w:ind w:left="142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- коллектив восточного танца «</w:t>
      </w:r>
      <w:proofErr w:type="spellStart"/>
      <w:r w:rsidRPr="008A48C8">
        <w:rPr>
          <w:color w:val="000000"/>
          <w:sz w:val="28"/>
          <w:szCs w:val="28"/>
        </w:rPr>
        <w:t>Данаб</w:t>
      </w:r>
      <w:proofErr w:type="spellEnd"/>
      <w:r w:rsidRPr="008A48C8">
        <w:rPr>
          <w:color w:val="000000"/>
          <w:sz w:val="28"/>
          <w:szCs w:val="28"/>
        </w:rPr>
        <w:t>» - руководитель Севостьянова Д.Р.</w:t>
      </w:r>
    </w:p>
    <w:p w:rsidR="008A48C8" w:rsidRPr="008A48C8" w:rsidRDefault="008A48C8" w:rsidP="008A48C8">
      <w:pPr>
        <w:ind w:firstLine="567"/>
        <w:jc w:val="both"/>
        <w:rPr>
          <w:color w:val="000000"/>
        </w:rPr>
      </w:pPr>
    </w:p>
    <w:p w:rsidR="008A48C8" w:rsidRPr="008A48C8" w:rsidRDefault="008A48C8" w:rsidP="008A48C8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  <w:sz w:val="28"/>
          <w:szCs w:val="28"/>
        </w:rPr>
      </w:pPr>
      <w:r w:rsidRPr="008A48C8">
        <w:rPr>
          <w:b/>
          <w:color w:val="000000"/>
          <w:sz w:val="28"/>
          <w:szCs w:val="28"/>
        </w:rPr>
        <w:t>МБУ «Спортивный комплекс</w:t>
      </w:r>
      <w:r w:rsidRPr="008A48C8">
        <w:rPr>
          <w:color w:val="000000"/>
          <w:sz w:val="28"/>
          <w:szCs w:val="28"/>
        </w:rPr>
        <w:t xml:space="preserve"> </w:t>
      </w:r>
      <w:r w:rsidRPr="008A48C8">
        <w:rPr>
          <w:b/>
          <w:color w:val="000000"/>
          <w:sz w:val="28"/>
          <w:szCs w:val="28"/>
        </w:rPr>
        <w:t>«Вороново»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Основное направление работы МБУ «Спортивный комплекс «Вороново» - это развитие и популяризация физической культуры и спорта на территории поселения Вороновское. Участие в окружных, региональных и международных соревнованиях.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В 2019году в СК «Вороново» были произведены работы по обустройству уличной площадки с тренажерами.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В СК «Вороново» проводят занятия 21 группа в 13 секциях. В них занимаются более 420 человек. В этом году начали проводить свои занятия четыре группы в рамках программы «Активное долголетие» среди людей пенсионного возраста.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В 2019 году в СК «Вороново» были проведены 4 турниров по самбо среди детей и подростков, посвященных 23 февраля, 4 мая и 23 ноября, 21 декабря 2018г. принимали участие юные спортсмены из других городов и поселений (Самбо-70, г. Климовск, г. Подольск, г. Гжели, г. Можайска, г. Троицк, Чувашии, г. Смоленска, г. Брянска, г. Липецка, г. Челябинска, г. Калуги, г. Ярославля). В турнирах к 9 мая принимали участие более 200 юных спортсменов, а 21 декабря приняло участие 167 спортсменов.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Юные самбисты нашего клуба под руководством тренера Алёхина А.Н. неоднократно выезжали на соревнования по борьбе проводимые в г. Москве и Московской области, где становились неоднократно победителями и призерами. Администрации поселения Вороновское и поселения </w:t>
      </w:r>
      <w:proofErr w:type="spellStart"/>
      <w:r w:rsidRPr="008A48C8">
        <w:rPr>
          <w:color w:val="000000"/>
          <w:sz w:val="28"/>
          <w:szCs w:val="28"/>
        </w:rPr>
        <w:t>Роговское</w:t>
      </w:r>
      <w:proofErr w:type="spellEnd"/>
      <w:r w:rsidRPr="008A48C8">
        <w:rPr>
          <w:color w:val="000000"/>
          <w:sz w:val="28"/>
          <w:szCs w:val="28"/>
        </w:rPr>
        <w:t xml:space="preserve"> совместными усилиями отправили на чемпионат мира по борьбе самбо на Кипре, тренера МБУ «СК «Вороново» Алехина А.Н. 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В спартакиаде по волейболу наша женская команда принимала участие в первенстве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 xml:space="preserve">. Наши девушки в турнире стабильно становятся призерами, немного не хватает им для победы одного маленького шага.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Третий год выступает мужская команда по волейболу в 2 возрастных категориях в Чемпионате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 xml:space="preserve"> и других турнирах.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Лыжные гонки «</w:t>
      </w:r>
      <w:proofErr w:type="spellStart"/>
      <w:r w:rsidRPr="008A48C8">
        <w:rPr>
          <w:color w:val="000000"/>
          <w:sz w:val="28"/>
          <w:szCs w:val="28"/>
        </w:rPr>
        <w:t>Вороновская</w:t>
      </w:r>
      <w:proofErr w:type="spellEnd"/>
      <w:r w:rsidRPr="008A48C8">
        <w:rPr>
          <w:color w:val="000000"/>
          <w:sz w:val="28"/>
          <w:szCs w:val="28"/>
        </w:rPr>
        <w:t xml:space="preserve"> лыжня» на приз главы поселения стали традицией и ежегодно проходят в 3 этапа. В этих гонках приняли участие более 900 спортсменов - любителей и профессионалов.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Второй год подряд была проведена «Лыжня России» на нашей трассе в которой приняли участие более 300 спортсменов из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 xml:space="preserve"> и других регионов.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Второй год был проведён при поддержке </w:t>
      </w:r>
      <w:proofErr w:type="spellStart"/>
      <w:r w:rsidRPr="008A48C8">
        <w:rPr>
          <w:color w:val="000000"/>
          <w:sz w:val="28"/>
          <w:szCs w:val="28"/>
        </w:rPr>
        <w:t>ЦФКиС</w:t>
      </w:r>
      <w:proofErr w:type="spellEnd"/>
      <w:r w:rsidRPr="008A48C8">
        <w:rPr>
          <w:color w:val="000000"/>
          <w:sz w:val="28"/>
          <w:szCs w:val="28"/>
        </w:rPr>
        <w:t xml:space="preserve">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 xml:space="preserve"> г. Москва «</w:t>
      </w:r>
      <w:r w:rsidRPr="008A48C8">
        <w:rPr>
          <w:color w:val="000000"/>
          <w:sz w:val="28"/>
          <w:szCs w:val="28"/>
          <w:lang w:val="en-US"/>
        </w:rPr>
        <w:t>II</w:t>
      </w:r>
      <w:r w:rsidRPr="008A48C8">
        <w:rPr>
          <w:color w:val="000000"/>
          <w:sz w:val="28"/>
          <w:szCs w:val="28"/>
        </w:rPr>
        <w:t xml:space="preserve"> </w:t>
      </w:r>
      <w:proofErr w:type="spellStart"/>
      <w:r w:rsidRPr="008A48C8">
        <w:rPr>
          <w:color w:val="000000"/>
          <w:sz w:val="28"/>
          <w:szCs w:val="28"/>
        </w:rPr>
        <w:t>Вороновский</w:t>
      </w:r>
      <w:proofErr w:type="spellEnd"/>
      <w:r w:rsidRPr="008A48C8">
        <w:rPr>
          <w:color w:val="000000"/>
          <w:sz w:val="28"/>
          <w:szCs w:val="28"/>
        </w:rPr>
        <w:t xml:space="preserve"> классический марафон» в память Мастера спорта СССР </w:t>
      </w:r>
      <w:proofErr w:type="spellStart"/>
      <w:r w:rsidRPr="008A48C8">
        <w:rPr>
          <w:color w:val="000000"/>
          <w:sz w:val="28"/>
          <w:szCs w:val="28"/>
        </w:rPr>
        <w:t>Цивилёва</w:t>
      </w:r>
      <w:proofErr w:type="spellEnd"/>
      <w:r w:rsidRPr="008A48C8">
        <w:rPr>
          <w:color w:val="000000"/>
          <w:sz w:val="28"/>
          <w:szCs w:val="28"/>
        </w:rPr>
        <w:t xml:space="preserve"> В.Н. в котором приняли участие 79 лыжника со всей страны.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Под руководством тренера Фонина Д.С., команды хоккеистов 2006- 2007г.р. и 2008-2009г.р. в начале года приняли участие в окружных соревнованиях.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lastRenderedPageBreak/>
        <w:t xml:space="preserve">В отборочных соревнованиях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 xml:space="preserve"> по мини-футболу среди мужчин наша команда стала серебряным призером соревнований и несколько игроков нашей команды представляли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 xml:space="preserve">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Мужская команда по футболу заняла 4 место в Чемпионате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 xml:space="preserve"> и часть наших игроков вошла в сборную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 xml:space="preserve"> на финальных городских соревнованиях, где команда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 xml:space="preserve"> заняла 2 место.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Команда 2004-2005г.р. выиграла турнир и также представляла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 xml:space="preserve"> на финале города.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Подростки 2006- 2007г.р. в отборочных соревнованиях по мини – футболу стали также призерами Первенства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Команды 2007- 2009 и 2010- 2012г.р. впервые принимали участие в Премьер – лиге Новой Москвы.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Команда СК «Вороново» по бадминтону под руководством тренера </w:t>
      </w:r>
      <w:proofErr w:type="spellStart"/>
      <w:r w:rsidRPr="008A48C8">
        <w:rPr>
          <w:color w:val="000000"/>
          <w:sz w:val="28"/>
          <w:szCs w:val="28"/>
        </w:rPr>
        <w:t>Шелепова</w:t>
      </w:r>
      <w:proofErr w:type="spellEnd"/>
      <w:r w:rsidRPr="008A48C8">
        <w:rPr>
          <w:color w:val="000000"/>
          <w:sz w:val="28"/>
          <w:szCs w:val="28"/>
        </w:rPr>
        <w:t xml:space="preserve"> Д.А. провела 7 соревнований в этом году, а также принимала участие в турнирах г. Москвы и Московской области, завоевав немало призовых мест.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>В августе этого года, прошли традиционные соревнования по спортивной ходьбе «</w:t>
      </w:r>
      <w:proofErr w:type="spellStart"/>
      <w:r w:rsidRPr="008A48C8">
        <w:rPr>
          <w:color w:val="000000"/>
          <w:sz w:val="28"/>
          <w:szCs w:val="28"/>
        </w:rPr>
        <w:t>Вороновская</w:t>
      </w:r>
      <w:proofErr w:type="spellEnd"/>
      <w:r w:rsidRPr="008A48C8">
        <w:rPr>
          <w:color w:val="000000"/>
          <w:sz w:val="28"/>
          <w:szCs w:val="28"/>
        </w:rPr>
        <w:t xml:space="preserve"> миля» и этап Кубка России в котором приняли участие лучшие ходоки России.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Секция карате во главе с преподавателем Саркисовым А.И., неоднократно принимала участие во Всероссийских и международных турнирах, занимая призовые места.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В планах развития на 2020год стоит максимальное вовлечение жителей поселения Вороновское занятиями физической культурой и спортом, участие во всех соревнованиях, проводимых </w:t>
      </w:r>
      <w:proofErr w:type="spellStart"/>
      <w:r w:rsidRPr="008A48C8">
        <w:rPr>
          <w:color w:val="000000"/>
          <w:sz w:val="28"/>
          <w:szCs w:val="28"/>
        </w:rPr>
        <w:t>ЦФКиС</w:t>
      </w:r>
      <w:proofErr w:type="spellEnd"/>
      <w:r w:rsidRPr="008A48C8">
        <w:rPr>
          <w:color w:val="000000"/>
          <w:sz w:val="28"/>
          <w:szCs w:val="28"/>
        </w:rPr>
        <w:t xml:space="preserve">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 xml:space="preserve"> г. Москвы, укрепление материально – технической базы. Замена светильников спортивном зале и установка баскетбольных щитов с электроприводом.</w:t>
      </w:r>
    </w:p>
    <w:p w:rsidR="008A48C8" w:rsidRPr="008A48C8" w:rsidRDefault="008A48C8" w:rsidP="008A48C8">
      <w:pPr>
        <w:ind w:firstLine="567"/>
        <w:jc w:val="both"/>
        <w:rPr>
          <w:color w:val="000000"/>
        </w:rPr>
      </w:pPr>
    </w:p>
    <w:p w:rsidR="008A48C8" w:rsidRPr="008A48C8" w:rsidRDefault="008A48C8" w:rsidP="008A48C8">
      <w:pPr>
        <w:ind w:firstLine="567"/>
        <w:jc w:val="center"/>
        <w:rPr>
          <w:b/>
          <w:color w:val="000000"/>
          <w:sz w:val="28"/>
          <w:szCs w:val="28"/>
        </w:rPr>
      </w:pPr>
      <w:r w:rsidRPr="008A48C8">
        <w:rPr>
          <w:b/>
          <w:color w:val="000000"/>
          <w:sz w:val="28"/>
          <w:szCs w:val="28"/>
        </w:rPr>
        <w:t>Молодежная политика</w:t>
      </w:r>
    </w:p>
    <w:p w:rsidR="008A48C8" w:rsidRPr="008A48C8" w:rsidRDefault="008A48C8" w:rsidP="008A48C8">
      <w:pPr>
        <w:ind w:firstLine="567"/>
        <w:jc w:val="center"/>
        <w:rPr>
          <w:b/>
          <w:color w:val="000000"/>
          <w:u w:val="single"/>
        </w:rPr>
      </w:pPr>
    </w:p>
    <w:p w:rsidR="008A48C8" w:rsidRPr="008A48C8" w:rsidRDefault="008A48C8" w:rsidP="008A48C8">
      <w:pPr>
        <w:ind w:firstLine="567"/>
        <w:jc w:val="center"/>
        <w:rPr>
          <w:color w:val="000000"/>
          <w:sz w:val="28"/>
          <w:szCs w:val="28"/>
          <w:u w:val="single"/>
        </w:rPr>
      </w:pPr>
      <w:r w:rsidRPr="008A48C8">
        <w:rPr>
          <w:color w:val="000000"/>
          <w:sz w:val="28"/>
          <w:szCs w:val="28"/>
          <w:u w:val="single"/>
        </w:rPr>
        <w:t xml:space="preserve">«Подростки – дело государственное, </w:t>
      </w:r>
    </w:p>
    <w:p w:rsidR="008A48C8" w:rsidRPr="008A48C8" w:rsidRDefault="008A48C8" w:rsidP="008A48C8">
      <w:pPr>
        <w:ind w:firstLine="567"/>
        <w:jc w:val="center"/>
        <w:rPr>
          <w:color w:val="000000"/>
          <w:sz w:val="28"/>
          <w:szCs w:val="28"/>
          <w:u w:val="single"/>
        </w:rPr>
      </w:pPr>
      <w:r w:rsidRPr="008A48C8">
        <w:rPr>
          <w:color w:val="000000"/>
          <w:sz w:val="28"/>
          <w:szCs w:val="28"/>
          <w:u w:val="single"/>
        </w:rPr>
        <w:t>ибо из подростков созидают поколения»</w:t>
      </w:r>
    </w:p>
    <w:p w:rsidR="008A48C8" w:rsidRPr="008A48C8" w:rsidRDefault="008A48C8" w:rsidP="008A48C8">
      <w:pPr>
        <w:ind w:firstLine="567"/>
        <w:jc w:val="center"/>
        <w:rPr>
          <w:color w:val="000000"/>
          <w:sz w:val="28"/>
          <w:szCs w:val="28"/>
          <w:u w:val="single"/>
        </w:rPr>
      </w:pPr>
      <w:r w:rsidRPr="008A48C8">
        <w:rPr>
          <w:color w:val="000000"/>
          <w:sz w:val="28"/>
          <w:szCs w:val="28"/>
          <w:u w:val="single"/>
        </w:rPr>
        <w:t>(Ф. Достоевский)</w:t>
      </w:r>
    </w:p>
    <w:p w:rsidR="008A48C8" w:rsidRPr="008A48C8" w:rsidRDefault="008A48C8" w:rsidP="008A48C8">
      <w:pPr>
        <w:ind w:firstLine="567"/>
        <w:jc w:val="center"/>
        <w:rPr>
          <w:color w:val="000000"/>
          <w:sz w:val="28"/>
          <w:szCs w:val="28"/>
        </w:rPr>
      </w:pPr>
    </w:p>
    <w:p w:rsidR="008A48C8" w:rsidRPr="008A48C8" w:rsidRDefault="008A48C8" w:rsidP="008A48C8">
      <w:pPr>
        <w:ind w:firstLine="284"/>
        <w:jc w:val="both"/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</w:pPr>
      <w:r w:rsidRPr="008A48C8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В поселении Вороновское с 2015 года работает Молодежная палата, в основной состав входит 3 человека и 3 человека находятся в резерве, так же в работе принимаю участие активисты, которых у нас 9 человек. Председателем МП с 09.09.2019 г. является Лилия Иванова, заместитель Юлия Рыбакова, секретарь Ярослав Маслюк. Члены Молодежной палаты принимают активное участие во всех культурно-массовых и спортивно-массовых мероприятиях поселения, а также проводят свои собственные мероприятия и выезжают на окружные и городские. Так в 2019 году члены МП приняли участие и провели более 20 мероприятий:</w:t>
      </w:r>
    </w:p>
    <w:p w:rsidR="008A48C8" w:rsidRPr="008A48C8" w:rsidRDefault="008A48C8" w:rsidP="008A48C8">
      <w:pPr>
        <w:ind w:firstLine="284"/>
        <w:jc w:val="both"/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</w:pPr>
      <w:r w:rsidRPr="008A48C8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Вот некоторые из них:</w:t>
      </w:r>
    </w:p>
    <w:p w:rsidR="008A48C8" w:rsidRPr="008A48C8" w:rsidRDefault="008A48C8" w:rsidP="008A48C8">
      <w:pPr>
        <w:pStyle w:val="af"/>
        <w:spacing w:before="0" w:beforeAutospacing="0" w:after="0" w:afterAutospacing="0"/>
        <w:ind w:firstLine="284"/>
        <w:jc w:val="both"/>
        <w:rPr>
          <w:bCs/>
          <w:color w:val="000000"/>
          <w:kern w:val="24"/>
          <w:sz w:val="28"/>
          <w:szCs w:val="28"/>
        </w:rPr>
      </w:pPr>
      <w:r w:rsidRPr="008A48C8">
        <w:rPr>
          <w:bCs/>
          <w:iCs/>
          <w:color w:val="000000"/>
          <w:kern w:val="24"/>
          <w:sz w:val="28"/>
          <w:szCs w:val="28"/>
        </w:rPr>
        <w:t xml:space="preserve">- 19 января 2019г. Молодежная палата совместно с МБУ «ДК «Дружба» провели развлекательную программу для всех желающих, а в особенности для самых маленьких участников соревнований по лыжным гонкам, посвященных Герою </w:t>
      </w:r>
      <w:r w:rsidRPr="008A48C8">
        <w:rPr>
          <w:bCs/>
          <w:iCs/>
          <w:color w:val="000000"/>
          <w:kern w:val="24"/>
          <w:sz w:val="28"/>
          <w:szCs w:val="28"/>
        </w:rPr>
        <w:lastRenderedPageBreak/>
        <w:t>Советского Союза - Федотову С.В. и 1-ый этап лыжных гонок «</w:t>
      </w:r>
      <w:proofErr w:type="spellStart"/>
      <w:r w:rsidRPr="008A48C8">
        <w:rPr>
          <w:bCs/>
          <w:iCs/>
          <w:color w:val="000000"/>
          <w:kern w:val="24"/>
          <w:sz w:val="28"/>
          <w:szCs w:val="28"/>
        </w:rPr>
        <w:t>Вороновская</w:t>
      </w:r>
      <w:proofErr w:type="spellEnd"/>
      <w:r w:rsidRPr="008A48C8">
        <w:rPr>
          <w:bCs/>
          <w:iCs/>
          <w:color w:val="000000"/>
          <w:kern w:val="24"/>
          <w:sz w:val="28"/>
          <w:szCs w:val="28"/>
        </w:rPr>
        <w:t xml:space="preserve"> лыжня». Что бы наши маленькие чемпионы не замёрзли, ребята проводили подвижные игры, водили хоровод и танцевали;</w:t>
      </w:r>
    </w:p>
    <w:p w:rsidR="008A48C8" w:rsidRPr="008A48C8" w:rsidRDefault="008A48C8" w:rsidP="008A48C8">
      <w:pPr>
        <w:pStyle w:val="a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A48C8">
        <w:rPr>
          <w:bCs/>
          <w:iCs/>
          <w:color w:val="000000"/>
          <w:kern w:val="24"/>
          <w:sz w:val="28"/>
          <w:szCs w:val="28"/>
        </w:rPr>
        <w:t xml:space="preserve">- 30 января 2019 года члены молодежной палаты и активисты поселения Вороновское занимались очень полезной работой. В целях обеспечения пожарной безопасности в местах проживания социально незащищенных групп населения и многодетных семей на безвозмездной основе устанавливали автономные </w:t>
      </w:r>
      <w:proofErr w:type="spellStart"/>
      <w:r w:rsidRPr="008A48C8">
        <w:rPr>
          <w:bCs/>
          <w:iCs/>
          <w:color w:val="000000"/>
          <w:kern w:val="24"/>
          <w:sz w:val="28"/>
          <w:szCs w:val="28"/>
        </w:rPr>
        <w:t>пожарно</w:t>
      </w:r>
      <w:proofErr w:type="spellEnd"/>
      <w:r w:rsidRPr="008A48C8">
        <w:rPr>
          <w:bCs/>
          <w:iCs/>
          <w:color w:val="000000"/>
          <w:kern w:val="24"/>
          <w:sz w:val="28"/>
          <w:szCs w:val="28"/>
        </w:rPr>
        <w:t xml:space="preserve"> – дымовые </w:t>
      </w:r>
      <w:proofErr w:type="spellStart"/>
      <w:r w:rsidRPr="008A48C8">
        <w:rPr>
          <w:bCs/>
          <w:iCs/>
          <w:color w:val="000000"/>
          <w:kern w:val="24"/>
          <w:sz w:val="28"/>
          <w:szCs w:val="28"/>
        </w:rPr>
        <w:t>извещатели</w:t>
      </w:r>
      <w:proofErr w:type="spellEnd"/>
      <w:r w:rsidRPr="008A48C8">
        <w:rPr>
          <w:bCs/>
          <w:iCs/>
          <w:color w:val="000000"/>
          <w:kern w:val="24"/>
          <w:sz w:val="28"/>
          <w:szCs w:val="28"/>
        </w:rPr>
        <w:t xml:space="preserve">. А </w:t>
      </w:r>
      <w:proofErr w:type="gramStart"/>
      <w:r w:rsidRPr="008A48C8">
        <w:rPr>
          <w:bCs/>
          <w:iCs/>
          <w:color w:val="000000"/>
          <w:kern w:val="24"/>
          <w:sz w:val="28"/>
          <w:szCs w:val="28"/>
        </w:rPr>
        <w:t>так же</w:t>
      </w:r>
      <w:proofErr w:type="gramEnd"/>
      <w:r w:rsidRPr="008A48C8">
        <w:rPr>
          <w:bCs/>
          <w:iCs/>
          <w:color w:val="000000"/>
          <w:kern w:val="24"/>
          <w:sz w:val="28"/>
          <w:szCs w:val="28"/>
        </w:rPr>
        <w:t xml:space="preserve"> оказали помочь инвалиду I- ой группы по зрению. Занимались сборкой мебели, собрали и установили кухонный шкаф. </w:t>
      </w:r>
    </w:p>
    <w:p w:rsidR="008A48C8" w:rsidRPr="008A48C8" w:rsidRDefault="008A48C8" w:rsidP="008A48C8">
      <w:pPr>
        <w:pStyle w:val="a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A48C8">
        <w:rPr>
          <w:bCs/>
          <w:iCs/>
          <w:color w:val="000000"/>
          <w:kern w:val="24"/>
          <w:sz w:val="28"/>
          <w:szCs w:val="28"/>
        </w:rPr>
        <w:t>- провели памятное мероприятие, посвящённое 30-летию вывода</w:t>
      </w:r>
      <w:r w:rsidRPr="008A48C8">
        <w:rPr>
          <w:color w:val="000000"/>
          <w:sz w:val="28"/>
          <w:szCs w:val="28"/>
        </w:rPr>
        <w:t xml:space="preserve"> </w:t>
      </w:r>
      <w:r w:rsidRPr="008A48C8">
        <w:rPr>
          <w:bCs/>
          <w:iCs/>
          <w:color w:val="000000"/>
          <w:kern w:val="24"/>
          <w:sz w:val="28"/>
          <w:szCs w:val="28"/>
        </w:rPr>
        <w:t>советских войск из Афганистана;</w:t>
      </w:r>
    </w:p>
    <w:p w:rsidR="008A48C8" w:rsidRPr="008A48C8" w:rsidRDefault="008A48C8" w:rsidP="008A48C8">
      <w:pPr>
        <w:pStyle w:val="af"/>
        <w:spacing w:before="0" w:beforeAutospacing="0" w:after="0" w:afterAutospacing="0"/>
        <w:ind w:firstLine="284"/>
        <w:jc w:val="both"/>
        <w:rPr>
          <w:bCs/>
          <w:iCs/>
          <w:color w:val="000000"/>
          <w:kern w:val="24"/>
          <w:sz w:val="28"/>
          <w:szCs w:val="28"/>
        </w:rPr>
      </w:pPr>
      <w:r w:rsidRPr="008A48C8">
        <w:rPr>
          <w:bCs/>
          <w:iCs/>
          <w:color w:val="000000"/>
          <w:kern w:val="24"/>
          <w:sz w:val="28"/>
          <w:szCs w:val="28"/>
        </w:rPr>
        <w:t xml:space="preserve">- во исполнение активностей </w:t>
      </w:r>
      <w:r w:rsidRPr="008A48C8">
        <w:rPr>
          <w:color w:val="000000"/>
          <w:sz w:val="28"/>
          <w:szCs w:val="28"/>
        </w:rPr>
        <w:t xml:space="preserve">центра молодежного парламентаризма (ЦМП) </w:t>
      </w:r>
      <w:r w:rsidRPr="008A48C8">
        <w:rPr>
          <w:bCs/>
          <w:iCs/>
          <w:color w:val="000000"/>
          <w:kern w:val="24"/>
          <w:sz w:val="28"/>
          <w:szCs w:val="28"/>
        </w:rPr>
        <w:t>в Семейном сквере висит художественная и красивая кормушка, сделанная руками Ярослава Маслюка – резервиста Молодежной палаты поселения Вороновское.</w:t>
      </w:r>
    </w:p>
    <w:p w:rsidR="008A48C8" w:rsidRPr="008A48C8" w:rsidRDefault="008A48C8" w:rsidP="008A48C8">
      <w:pPr>
        <w:pStyle w:val="a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A48C8">
        <w:rPr>
          <w:bCs/>
          <w:iCs/>
          <w:color w:val="000000"/>
          <w:kern w:val="24"/>
          <w:sz w:val="28"/>
          <w:szCs w:val="28"/>
        </w:rPr>
        <w:t>Наша молодёжь осознает и ценит подвиг военного покол</w:t>
      </w:r>
      <w:r>
        <w:rPr>
          <w:bCs/>
          <w:iCs/>
          <w:color w:val="000000"/>
          <w:kern w:val="24"/>
          <w:sz w:val="28"/>
          <w:szCs w:val="28"/>
        </w:rPr>
        <w:t>ения. Члены молодежной палаты поселения</w:t>
      </w:r>
      <w:r w:rsidRPr="008A48C8">
        <w:rPr>
          <w:bCs/>
          <w:iCs/>
          <w:color w:val="000000"/>
          <w:kern w:val="24"/>
          <w:sz w:val="28"/>
          <w:szCs w:val="28"/>
        </w:rPr>
        <w:t xml:space="preserve"> </w:t>
      </w:r>
      <w:proofErr w:type="spellStart"/>
      <w:r w:rsidRPr="008A48C8">
        <w:rPr>
          <w:bCs/>
          <w:iCs/>
          <w:color w:val="000000"/>
          <w:kern w:val="24"/>
          <w:sz w:val="28"/>
          <w:szCs w:val="28"/>
        </w:rPr>
        <w:t>Вороновского</w:t>
      </w:r>
      <w:proofErr w:type="spellEnd"/>
      <w:r w:rsidRPr="008A48C8">
        <w:rPr>
          <w:bCs/>
          <w:iCs/>
          <w:color w:val="000000"/>
          <w:kern w:val="24"/>
          <w:sz w:val="28"/>
          <w:szCs w:val="28"/>
        </w:rPr>
        <w:t xml:space="preserve"> поздравили ветеранов в канун праздника. Годы идут, не каждый из ветеранов может прийти на ежегодный митинг 9 мая к ДК «Дружба» по состоянию здоровья, но мы можем навестить их дома и каждому из них сказать, СПАСИБО! </w:t>
      </w:r>
    </w:p>
    <w:p w:rsidR="008A48C8" w:rsidRPr="008A48C8" w:rsidRDefault="008A48C8" w:rsidP="008A48C8">
      <w:pPr>
        <w:pStyle w:val="a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A48C8">
        <w:rPr>
          <w:bCs/>
          <w:iCs/>
          <w:color w:val="000000"/>
          <w:kern w:val="24"/>
          <w:sz w:val="28"/>
          <w:szCs w:val="28"/>
        </w:rPr>
        <w:t>Дважды в 2019 году ребята из Молодежной палаты провели масштабное мероприятие, под названием «</w:t>
      </w:r>
      <w:proofErr w:type="spellStart"/>
      <w:r w:rsidRPr="008A48C8">
        <w:rPr>
          <w:bCs/>
          <w:iCs/>
          <w:color w:val="000000"/>
          <w:kern w:val="24"/>
          <w:sz w:val="28"/>
          <w:szCs w:val="28"/>
        </w:rPr>
        <w:t>плоггинг</w:t>
      </w:r>
      <w:proofErr w:type="spellEnd"/>
      <w:r w:rsidRPr="008A48C8">
        <w:rPr>
          <w:bCs/>
          <w:iCs/>
          <w:color w:val="000000"/>
          <w:kern w:val="24"/>
          <w:sz w:val="28"/>
          <w:szCs w:val="28"/>
        </w:rPr>
        <w:t>».</w:t>
      </w:r>
    </w:p>
    <w:p w:rsidR="008A48C8" w:rsidRPr="008A48C8" w:rsidRDefault="008A48C8" w:rsidP="008A48C8">
      <w:pPr>
        <w:pStyle w:val="af"/>
        <w:spacing w:before="0" w:beforeAutospacing="0" w:after="0" w:afterAutospacing="0"/>
        <w:ind w:firstLine="284"/>
        <w:jc w:val="both"/>
        <w:rPr>
          <w:bCs/>
          <w:iCs/>
          <w:color w:val="000000"/>
          <w:kern w:val="24"/>
          <w:sz w:val="28"/>
          <w:szCs w:val="28"/>
        </w:rPr>
      </w:pPr>
      <w:r w:rsidRPr="008A48C8">
        <w:rPr>
          <w:bCs/>
          <w:iCs/>
          <w:color w:val="000000"/>
          <w:kern w:val="24"/>
          <w:sz w:val="28"/>
          <w:szCs w:val="28"/>
        </w:rPr>
        <w:t xml:space="preserve">Это гибрид здорового образа жизни и заботы об экологии. </w:t>
      </w:r>
      <w:proofErr w:type="spellStart"/>
      <w:r w:rsidRPr="008A48C8">
        <w:rPr>
          <w:bCs/>
          <w:iCs/>
          <w:color w:val="000000"/>
          <w:kern w:val="24"/>
          <w:sz w:val="28"/>
          <w:szCs w:val="28"/>
        </w:rPr>
        <w:t>Плоггинг</w:t>
      </w:r>
      <w:proofErr w:type="spellEnd"/>
      <w:r w:rsidRPr="008A48C8">
        <w:rPr>
          <w:bCs/>
          <w:iCs/>
          <w:color w:val="000000"/>
          <w:kern w:val="24"/>
          <w:sz w:val="28"/>
          <w:szCs w:val="28"/>
        </w:rPr>
        <w:t xml:space="preserve"> родился в Швеции. Это слово, обозначает процесс сбора мусора во время пробежки, это помогает убить сразу двух зайцев. Обычный бег трусцой превращается в экологическую акцию, которая помогает сделать окружающее пространство чище. Не обязательно бежать, можно просто прогуляться по лесу и очистить его от мусора.</w:t>
      </w:r>
    </w:p>
    <w:p w:rsidR="008A48C8" w:rsidRPr="008A48C8" w:rsidRDefault="008A48C8" w:rsidP="008A48C8">
      <w:pPr>
        <w:pStyle w:val="af"/>
        <w:spacing w:before="0" w:beforeAutospacing="0" w:after="0" w:afterAutospacing="0"/>
        <w:ind w:firstLine="284"/>
        <w:jc w:val="both"/>
        <w:rPr>
          <w:bCs/>
          <w:iCs/>
          <w:color w:val="000000"/>
          <w:kern w:val="24"/>
          <w:sz w:val="28"/>
          <w:szCs w:val="28"/>
        </w:rPr>
      </w:pPr>
      <w:r w:rsidRPr="008A48C8">
        <w:rPr>
          <w:bCs/>
          <w:iCs/>
          <w:color w:val="000000"/>
          <w:kern w:val="24"/>
          <w:sz w:val="28"/>
          <w:szCs w:val="28"/>
        </w:rPr>
        <w:t xml:space="preserve">В завершении полугодия состоялось мероприятие «День Молодежи», где члены Молодежной палаты не только потрудились (провели спортивную эстафеты, игры, конкурсы и пенную вечеринку), но и получили от администрации поселения Вороновское билеты на два лица в Театр Оперетты на мюзикл «Анна Каренина». </w:t>
      </w:r>
    </w:p>
    <w:p w:rsidR="008A48C8" w:rsidRPr="008A48C8" w:rsidRDefault="008A48C8" w:rsidP="008A48C8">
      <w:pPr>
        <w:pStyle w:val="af"/>
        <w:spacing w:before="0" w:beforeAutospacing="0" w:after="0" w:afterAutospacing="0"/>
        <w:ind w:firstLine="284"/>
        <w:jc w:val="both"/>
        <w:rPr>
          <w:color w:val="000000"/>
          <w:kern w:val="24"/>
          <w:sz w:val="28"/>
          <w:szCs w:val="28"/>
        </w:rPr>
      </w:pPr>
      <w:r w:rsidRPr="008A48C8">
        <w:rPr>
          <w:color w:val="000000"/>
          <w:kern w:val="24"/>
          <w:sz w:val="28"/>
          <w:szCs w:val="28"/>
        </w:rPr>
        <w:t xml:space="preserve">26 октября 2019г. Молодежная палата поселения Вороновское, посетила "Многофункциональный центр реабилитации животных" в Красной Пахре. Привезли корм и медикаменты для животных, а </w:t>
      </w:r>
      <w:proofErr w:type="gramStart"/>
      <w:r w:rsidRPr="008A48C8">
        <w:rPr>
          <w:color w:val="000000"/>
          <w:kern w:val="24"/>
          <w:sz w:val="28"/>
          <w:szCs w:val="28"/>
        </w:rPr>
        <w:t>так же</w:t>
      </w:r>
      <w:proofErr w:type="gramEnd"/>
      <w:r w:rsidRPr="008A48C8">
        <w:rPr>
          <w:color w:val="000000"/>
          <w:kern w:val="24"/>
          <w:sz w:val="28"/>
          <w:szCs w:val="28"/>
        </w:rPr>
        <w:t xml:space="preserve"> оказали помощь в выгуле собак. </w:t>
      </w:r>
    </w:p>
    <w:p w:rsidR="008A48C8" w:rsidRPr="008A48C8" w:rsidRDefault="008A48C8" w:rsidP="008A48C8">
      <w:pPr>
        <w:pStyle w:val="af"/>
        <w:spacing w:before="0" w:beforeAutospacing="0" w:after="0" w:afterAutospacing="0"/>
        <w:ind w:firstLine="284"/>
        <w:jc w:val="both"/>
        <w:rPr>
          <w:bCs/>
          <w:iCs/>
          <w:color w:val="000000"/>
          <w:kern w:val="24"/>
          <w:sz w:val="28"/>
          <w:szCs w:val="28"/>
        </w:rPr>
      </w:pPr>
      <w:r w:rsidRPr="008A48C8">
        <w:rPr>
          <w:bCs/>
          <w:iCs/>
          <w:color w:val="000000"/>
          <w:kern w:val="24"/>
          <w:sz w:val="28"/>
          <w:szCs w:val="28"/>
        </w:rPr>
        <w:t xml:space="preserve">25 декабря 2019 г. по традиции ребята провели акцию «Коробочка счастья», благодаря всем неравнодушным жителям, в канун Нового 2020 года, четверых детей удалось сделать чуточку счастливее. Ребята надели костюмы Деда Мороза и Снегурочки и поздравили детишек. </w:t>
      </w:r>
    </w:p>
    <w:p w:rsidR="008A48C8" w:rsidRPr="008A48C8" w:rsidRDefault="008A48C8" w:rsidP="008A48C8">
      <w:pPr>
        <w:shd w:val="clear" w:color="auto" w:fill="FFFFFF"/>
        <w:ind w:firstLine="284"/>
        <w:jc w:val="both"/>
        <w:rPr>
          <w:bCs/>
          <w:iCs/>
          <w:color w:val="000000"/>
          <w:kern w:val="24"/>
          <w:sz w:val="28"/>
          <w:szCs w:val="28"/>
        </w:rPr>
      </w:pPr>
      <w:r w:rsidRPr="008A48C8">
        <w:rPr>
          <w:bCs/>
          <w:iCs/>
          <w:color w:val="000000"/>
          <w:kern w:val="24"/>
          <w:sz w:val="28"/>
          <w:szCs w:val="28"/>
        </w:rPr>
        <w:t>Молодежная палата п. Вороновское – это молодежь нашего поселения, кому не все равно, что происходит вокруг, ребята хотят видеть наше поселение лучше, красивее, современнее.</w:t>
      </w:r>
    </w:p>
    <w:p w:rsidR="008A48C8" w:rsidRPr="008A48C8" w:rsidRDefault="008A48C8" w:rsidP="008A48C8">
      <w:pPr>
        <w:shd w:val="clear" w:color="auto" w:fill="FFFFFF"/>
        <w:ind w:firstLine="284"/>
        <w:jc w:val="both"/>
        <w:rPr>
          <w:color w:val="000000"/>
        </w:rPr>
      </w:pPr>
    </w:p>
    <w:p w:rsidR="008A48C8" w:rsidRPr="008A48C8" w:rsidRDefault="008A48C8" w:rsidP="008A48C8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8A48C8">
        <w:rPr>
          <w:b/>
          <w:bCs/>
          <w:color w:val="000000"/>
          <w:sz w:val="28"/>
          <w:szCs w:val="28"/>
        </w:rPr>
        <w:t>Старосты, Общественные советники</w:t>
      </w:r>
    </w:p>
    <w:p w:rsidR="008A48C8" w:rsidRPr="008A48C8" w:rsidRDefault="008A48C8" w:rsidP="008A48C8">
      <w:pPr>
        <w:pStyle w:val="af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A48C8">
        <w:rPr>
          <w:color w:val="000000"/>
          <w:sz w:val="28"/>
          <w:szCs w:val="28"/>
        </w:rPr>
        <w:lastRenderedPageBreak/>
        <w:t>Неотъемлемой частью нашей жизни является работа старост. В круг их обязанностей входят достаточно много вопросов, а главное – информирование главы администрации поселения о том, что происходит на территории населенных пунктов, и людей о работе муниципальной власти.</w:t>
      </w:r>
    </w:p>
    <w:p w:rsidR="008A48C8" w:rsidRPr="008A48C8" w:rsidRDefault="008A48C8" w:rsidP="008A48C8">
      <w:pPr>
        <w:ind w:firstLine="284"/>
        <w:jc w:val="both"/>
        <w:rPr>
          <w:bCs/>
          <w:color w:val="000000"/>
          <w:sz w:val="28"/>
          <w:szCs w:val="28"/>
        </w:rPr>
      </w:pPr>
      <w:r w:rsidRPr="008A48C8">
        <w:rPr>
          <w:bCs/>
          <w:color w:val="000000"/>
          <w:sz w:val="28"/>
          <w:szCs w:val="28"/>
        </w:rPr>
        <w:t>Активное участие в жизни поселения также принимают общественные советники. Они активно участвуют во всех мероприятиях как окружного, так и местного значения. Всего у нас по штату 31 общественных советников Работа всех этих людей строится на доверии и уважении, взаимопонимании людей и им отдельная благодарность.</w:t>
      </w:r>
    </w:p>
    <w:p w:rsidR="008A48C8" w:rsidRPr="008A48C8" w:rsidRDefault="008A48C8" w:rsidP="008A48C8">
      <w:pPr>
        <w:ind w:firstLine="567"/>
        <w:jc w:val="both"/>
        <w:rPr>
          <w:bCs/>
          <w:color w:val="000000"/>
        </w:rPr>
      </w:pPr>
    </w:p>
    <w:p w:rsidR="008A48C8" w:rsidRPr="008A48C8" w:rsidRDefault="008A48C8" w:rsidP="008A48C8">
      <w:pPr>
        <w:ind w:firstLine="567"/>
        <w:jc w:val="center"/>
        <w:rPr>
          <w:b/>
          <w:bCs/>
          <w:color w:val="000000"/>
          <w:spacing w:val="1"/>
          <w:sz w:val="28"/>
          <w:szCs w:val="28"/>
        </w:rPr>
      </w:pPr>
      <w:r w:rsidRPr="008A48C8">
        <w:rPr>
          <w:b/>
          <w:bCs/>
          <w:color w:val="000000"/>
          <w:spacing w:val="1"/>
          <w:sz w:val="28"/>
          <w:szCs w:val="28"/>
        </w:rPr>
        <w:t>Работа с документами и обращениями граждан</w:t>
      </w:r>
    </w:p>
    <w:p w:rsidR="008A48C8" w:rsidRPr="008A48C8" w:rsidRDefault="008A48C8" w:rsidP="008A48C8">
      <w:pPr>
        <w:pStyle w:val="af2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A48C8">
        <w:rPr>
          <w:rFonts w:ascii="Times New Roman" w:hAnsi="Times New Roman"/>
          <w:color w:val="000000"/>
          <w:sz w:val="28"/>
          <w:szCs w:val="28"/>
        </w:rPr>
        <w:t>За 2019 год главой администрации поселения Вороновское издано 238 распорядительных документов, в том числе постановлений – 112, распоряжений 1026</w:t>
      </w:r>
    </w:p>
    <w:p w:rsidR="008A48C8" w:rsidRPr="008A48C8" w:rsidRDefault="008A48C8" w:rsidP="008A48C8">
      <w:pPr>
        <w:pStyle w:val="af2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8A48C8">
        <w:rPr>
          <w:rFonts w:ascii="Times New Roman" w:hAnsi="Times New Roman"/>
          <w:color w:val="000000"/>
          <w:sz w:val="28"/>
          <w:szCs w:val="28"/>
        </w:rPr>
        <w:t>От граждан поступило 1667 обращений, а именно:</w:t>
      </w:r>
    </w:p>
    <w:p w:rsidR="008A48C8" w:rsidRPr="008A48C8" w:rsidRDefault="008A48C8" w:rsidP="008A48C8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8A48C8">
        <w:rPr>
          <w:rFonts w:ascii="Times New Roman" w:hAnsi="Times New Roman"/>
          <w:color w:val="000000"/>
          <w:sz w:val="28"/>
          <w:szCs w:val="28"/>
        </w:rPr>
        <w:t>- по вопросам жилищно-коммунального хозяйства – 272;</w:t>
      </w:r>
    </w:p>
    <w:p w:rsidR="008A48C8" w:rsidRPr="008A48C8" w:rsidRDefault="008A48C8" w:rsidP="008A48C8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8A48C8">
        <w:rPr>
          <w:rFonts w:ascii="Times New Roman" w:hAnsi="Times New Roman"/>
          <w:color w:val="000000"/>
          <w:sz w:val="28"/>
          <w:szCs w:val="28"/>
        </w:rPr>
        <w:t xml:space="preserve">- по вопросам </w:t>
      </w:r>
      <w:proofErr w:type="spellStart"/>
      <w:r w:rsidRPr="008A48C8">
        <w:rPr>
          <w:rFonts w:ascii="Times New Roman" w:hAnsi="Times New Roman"/>
          <w:color w:val="000000"/>
          <w:sz w:val="28"/>
          <w:szCs w:val="28"/>
        </w:rPr>
        <w:t>топливно</w:t>
      </w:r>
      <w:proofErr w:type="spellEnd"/>
      <w:r w:rsidRPr="008A48C8">
        <w:rPr>
          <w:rFonts w:ascii="Times New Roman" w:hAnsi="Times New Roman"/>
          <w:color w:val="000000"/>
          <w:sz w:val="28"/>
          <w:szCs w:val="28"/>
        </w:rPr>
        <w:t xml:space="preserve"> – энергетического хозяйства -123;</w:t>
      </w:r>
    </w:p>
    <w:p w:rsidR="008A48C8" w:rsidRPr="008A48C8" w:rsidRDefault="008A48C8" w:rsidP="008A48C8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8A48C8">
        <w:rPr>
          <w:rFonts w:ascii="Times New Roman" w:hAnsi="Times New Roman"/>
          <w:color w:val="000000"/>
          <w:sz w:val="28"/>
          <w:szCs w:val="28"/>
        </w:rPr>
        <w:t>- благоустройство территории – 494;</w:t>
      </w:r>
    </w:p>
    <w:p w:rsidR="008A48C8" w:rsidRPr="008A48C8" w:rsidRDefault="008A48C8" w:rsidP="008A48C8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8A48C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8A48C8">
        <w:rPr>
          <w:rFonts w:ascii="Times New Roman" w:hAnsi="Times New Roman"/>
          <w:color w:val="000000"/>
          <w:sz w:val="28"/>
          <w:szCs w:val="28"/>
        </w:rPr>
        <w:t>имущественно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48C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48C8">
        <w:rPr>
          <w:rFonts w:ascii="Times New Roman" w:hAnsi="Times New Roman"/>
          <w:color w:val="000000"/>
          <w:sz w:val="28"/>
          <w:szCs w:val="28"/>
        </w:rPr>
        <w:t>земельные отношения - 172;</w:t>
      </w:r>
    </w:p>
    <w:p w:rsidR="008A48C8" w:rsidRPr="008A48C8" w:rsidRDefault="008A48C8" w:rsidP="008A48C8">
      <w:pPr>
        <w:pStyle w:val="af2"/>
        <w:tabs>
          <w:tab w:val="center" w:pos="4961"/>
        </w:tabs>
        <w:rPr>
          <w:rFonts w:ascii="Times New Roman" w:hAnsi="Times New Roman"/>
          <w:color w:val="000000"/>
          <w:sz w:val="28"/>
          <w:szCs w:val="28"/>
        </w:rPr>
      </w:pPr>
      <w:r w:rsidRPr="008A48C8">
        <w:rPr>
          <w:rFonts w:ascii="Times New Roman" w:hAnsi="Times New Roman"/>
          <w:color w:val="000000"/>
          <w:sz w:val="28"/>
          <w:szCs w:val="28"/>
        </w:rPr>
        <w:t>- жилищные вопросы – 88;</w:t>
      </w:r>
      <w:r w:rsidRPr="008A48C8">
        <w:rPr>
          <w:rFonts w:ascii="Times New Roman" w:hAnsi="Times New Roman"/>
          <w:color w:val="000000"/>
          <w:sz w:val="28"/>
          <w:szCs w:val="28"/>
        </w:rPr>
        <w:tab/>
      </w:r>
    </w:p>
    <w:p w:rsidR="008A48C8" w:rsidRPr="008A48C8" w:rsidRDefault="008A48C8" w:rsidP="008A48C8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8A48C8">
        <w:rPr>
          <w:rFonts w:ascii="Times New Roman" w:hAnsi="Times New Roman"/>
          <w:color w:val="000000"/>
          <w:sz w:val="28"/>
          <w:szCs w:val="28"/>
        </w:rPr>
        <w:t>- транспорт и улично-дорожная сеть – 144;</w:t>
      </w:r>
    </w:p>
    <w:p w:rsidR="008A48C8" w:rsidRPr="008A48C8" w:rsidRDefault="008A48C8" w:rsidP="008A48C8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8A48C8">
        <w:rPr>
          <w:rFonts w:ascii="Times New Roman" w:hAnsi="Times New Roman"/>
          <w:color w:val="000000"/>
          <w:sz w:val="28"/>
          <w:szCs w:val="28"/>
        </w:rPr>
        <w:t>- содержание животных, ветеринария – 90;</w:t>
      </w:r>
    </w:p>
    <w:p w:rsidR="008A48C8" w:rsidRPr="008A48C8" w:rsidRDefault="008A48C8" w:rsidP="008A48C8">
      <w:pPr>
        <w:pStyle w:val="af2"/>
        <w:rPr>
          <w:rFonts w:ascii="Times New Roman" w:hAnsi="Times New Roman"/>
          <w:color w:val="000000"/>
          <w:sz w:val="28"/>
          <w:szCs w:val="28"/>
        </w:rPr>
      </w:pPr>
      <w:r w:rsidRPr="008A48C8">
        <w:rPr>
          <w:rFonts w:ascii="Times New Roman" w:hAnsi="Times New Roman"/>
          <w:color w:val="000000"/>
          <w:sz w:val="28"/>
          <w:szCs w:val="28"/>
        </w:rPr>
        <w:t>- иные - 82.</w:t>
      </w:r>
    </w:p>
    <w:p w:rsidR="008A48C8" w:rsidRPr="008A48C8" w:rsidRDefault="008A48C8" w:rsidP="008A48C8">
      <w:pPr>
        <w:pStyle w:val="af2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A48C8">
        <w:rPr>
          <w:rFonts w:ascii="Times New Roman" w:hAnsi="Times New Roman"/>
          <w:color w:val="000000"/>
          <w:sz w:val="28"/>
          <w:szCs w:val="28"/>
        </w:rPr>
        <w:t xml:space="preserve">В 2019 году на личном приеме у главы администрации поселения Вороновское зарегистрировано 105 граждан. </w:t>
      </w:r>
    </w:p>
    <w:p w:rsidR="008A48C8" w:rsidRPr="008A48C8" w:rsidRDefault="008A48C8" w:rsidP="008A48C8">
      <w:pPr>
        <w:pStyle w:val="af2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A48C8">
        <w:rPr>
          <w:rFonts w:ascii="Times New Roman" w:hAnsi="Times New Roman"/>
          <w:color w:val="000000"/>
          <w:sz w:val="28"/>
          <w:szCs w:val="28"/>
        </w:rPr>
        <w:t>953 обращения граждан поступило в администрацию поселения Вороновское.</w:t>
      </w:r>
    </w:p>
    <w:p w:rsidR="008A48C8" w:rsidRPr="008A48C8" w:rsidRDefault="008A48C8" w:rsidP="008A48C8">
      <w:pPr>
        <w:pStyle w:val="af2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A48C8">
        <w:rPr>
          <w:rFonts w:ascii="Times New Roman" w:hAnsi="Times New Roman"/>
          <w:color w:val="000000"/>
          <w:sz w:val="28"/>
          <w:szCs w:val="28"/>
        </w:rPr>
        <w:t>581 обращение граждан поступило по системе электронного документооборота.</w:t>
      </w:r>
    </w:p>
    <w:p w:rsidR="008A48C8" w:rsidRPr="008A48C8" w:rsidRDefault="008A48C8" w:rsidP="008A48C8">
      <w:pPr>
        <w:pStyle w:val="af2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A48C8">
        <w:rPr>
          <w:rFonts w:ascii="Times New Roman" w:hAnsi="Times New Roman"/>
          <w:color w:val="000000"/>
          <w:sz w:val="28"/>
          <w:szCs w:val="28"/>
        </w:rPr>
        <w:t xml:space="preserve">Для информирования населения о деятельности администрации поселения продолжает активно работать официальный сайт поселения </w:t>
      </w:r>
      <w:r w:rsidRPr="008A48C8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8A48C8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8A48C8">
        <w:rPr>
          <w:rFonts w:ascii="Times New Roman" w:hAnsi="Times New Roman"/>
          <w:color w:val="000000"/>
          <w:sz w:val="28"/>
          <w:szCs w:val="28"/>
          <w:lang w:val="en-US"/>
        </w:rPr>
        <w:t>voronovskoe</w:t>
      </w:r>
      <w:proofErr w:type="spellEnd"/>
      <w:r w:rsidRPr="008A48C8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8A48C8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Pr="008A48C8">
        <w:rPr>
          <w:rFonts w:ascii="Times New Roman" w:hAnsi="Times New Roman"/>
          <w:color w:val="000000"/>
          <w:sz w:val="28"/>
          <w:szCs w:val="28"/>
        </w:rPr>
        <w:t>, используются более 30 информационных стендов, работает телекомпания НИКИ ТВ.</w:t>
      </w:r>
    </w:p>
    <w:p w:rsidR="008A48C8" w:rsidRPr="008A48C8" w:rsidRDefault="008A48C8" w:rsidP="008A48C8">
      <w:pPr>
        <w:pStyle w:val="af2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A48C8">
        <w:rPr>
          <w:rFonts w:ascii="Times New Roman" w:hAnsi="Times New Roman"/>
          <w:color w:val="000000"/>
          <w:sz w:val="28"/>
          <w:szCs w:val="28"/>
        </w:rPr>
        <w:t>Публикация нормативно правовых актов ведется в бюллетене «Московский муниципальный вестник».</w:t>
      </w:r>
    </w:p>
    <w:p w:rsidR="008A48C8" w:rsidRPr="008A48C8" w:rsidRDefault="008A48C8" w:rsidP="008A48C8">
      <w:pPr>
        <w:pStyle w:val="af2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8A48C8">
        <w:rPr>
          <w:rFonts w:ascii="Times New Roman" w:hAnsi="Times New Roman"/>
          <w:color w:val="000000"/>
          <w:sz w:val="28"/>
          <w:szCs w:val="28"/>
        </w:rPr>
        <w:t>С 2019 года создана дежурная диспетчерская служба (ДДС).</w:t>
      </w:r>
    </w:p>
    <w:p w:rsidR="008A48C8" w:rsidRPr="008A48C8" w:rsidRDefault="008A48C8" w:rsidP="008A48C8">
      <w:pPr>
        <w:pStyle w:val="af2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A48C8" w:rsidRPr="008A48C8" w:rsidRDefault="008A48C8" w:rsidP="008A48C8">
      <w:pPr>
        <w:tabs>
          <w:tab w:val="left" w:pos="4470"/>
          <w:tab w:val="center" w:pos="5669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8A48C8">
        <w:rPr>
          <w:b/>
          <w:bCs/>
          <w:color w:val="000000"/>
          <w:sz w:val="28"/>
          <w:szCs w:val="28"/>
        </w:rPr>
        <w:t>Уважаемые земляки, коллеги!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A48C8">
        <w:rPr>
          <w:color w:val="000000"/>
          <w:sz w:val="28"/>
          <w:szCs w:val="28"/>
          <w:shd w:val="clear" w:color="auto" w:fill="FFFFFF"/>
        </w:rPr>
        <w:t xml:space="preserve">Наступил 2020 год – год особенный – год 75-летнего юбилея Победы советского народа в Великой отечественной войне, год в который мы все обязаны уделить особенное внимание ветеранам и участникам ВОВ, людям благодаря которым мы с вами сейчас, не только живем, не только творим, но и просто дышим. </w:t>
      </w:r>
    </w:p>
    <w:p w:rsidR="008A48C8" w:rsidRPr="008A48C8" w:rsidRDefault="008A48C8" w:rsidP="008A48C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8A48C8">
        <w:rPr>
          <w:color w:val="000000"/>
          <w:sz w:val="28"/>
          <w:szCs w:val="28"/>
          <w:shd w:val="clear" w:color="auto" w:fill="FFFFFF"/>
        </w:rPr>
        <w:t xml:space="preserve">Уверен, что своим упорным ежедневным трудом каждый из нас, современных </w:t>
      </w:r>
      <w:proofErr w:type="spellStart"/>
      <w:r w:rsidRPr="008A48C8">
        <w:rPr>
          <w:color w:val="000000"/>
          <w:sz w:val="28"/>
          <w:szCs w:val="28"/>
          <w:shd w:val="clear" w:color="auto" w:fill="FFFFFF"/>
        </w:rPr>
        <w:t>вороновцев</w:t>
      </w:r>
      <w:proofErr w:type="spellEnd"/>
      <w:r w:rsidRPr="008A48C8">
        <w:rPr>
          <w:color w:val="000000"/>
          <w:sz w:val="28"/>
          <w:szCs w:val="28"/>
          <w:shd w:val="clear" w:color="auto" w:fill="FFFFFF"/>
        </w:rPr>
        <w:t xml:space="preserve">, достойно продолжает традиции, заложенные нашими дедами и отцами, и конечно, в том числе бывшим директором совхоза «Вороново» Евгением Михайловичем Гончаровым – первым почетным гражданином Подольского </w:t>
      </w:r>
      <w:r w:rsidRPr="008A48C8">
        <w:rPr>
          <w:color w:val="000000"/>
          <w:sz w:val="28"/>
          <w:szCs w:val="28"/>
          <w:shd w:val="clear" w:color="auto" w:fill="FFFFFF"/>
        </w:rPr>
        <w:lastRenderedPageBreak/>
        <w:t>района, 90-летний юбилей со дня рождений которого мы отдельно отметим в апреле текущего года в рамках традиционного празднования Дня труда.</w:t>
      </w:r>
    </w:p>
    <w:p w:rsidR="008A48C8" w:rsidRPr="008A48C8" w:rsidRDefault="008A48C8" w:rsidP="008A48C8">
      <w:pPr>
        <w:ind w:firstLine="284"/>
        <w:jc w:val="both"/>
        <w:rPr>
          <w:sz w:val="28"/>
          <w:szCs w:val="28"/>
        </w:rPr>
      </w:pPr>
      <w:r w:rsidRPr="008A48C8">
        <w:rPr>
          <w:color w:val="000000"/>
          <w:sz w:val="28"/>
          <w:szCs w:val="28"/>
        </w:rPr>
        <w:t xml:space="preserve">В заключение своего доклада, благодарю Мэрию г. Москвы, Префектуру </w:t>
      </w:r>
      <w:proofErr w:type="spellStart"/>
      <w:r w:rsidRPr="008A48C8">
        <w:rPr>
          <w:color w:val="000000"/>
          <w:sz w:val="28"/>
          <w:szCs w:val="28"/>
        </w:rPr>
        <w:t>ТиНАО</w:t>
      </w:r>
      <w:proofErr w:type="spellEnd"/>
      <w:r w:rsidRPr="008A48C8">
        <w:rPr>
          <w:color w:val="000000"/>
          <w:sz w:val="28"/>
          <w:szCs w:val="28"/>
        </w:rPr>
        <w:t>, депутатов Совета депутатов поселения Вороновское, всех руководителей предприятий, учреждений и организаций поселения, коллег по работе, общественных советников, молодых парламентариев, старост, председателей Советов многоквартирных домов, ветеранов и конечно всех неравнодушных</w:t>
      </w:r>
      <w:r w:rsidRPr="008A48C8">
        <w:rPr>
          <w:sz w:val="28"/>
          <w:szCs w:val="28"/>
        </w:rPr>
        <w:t xml:space="preserve"> жителей за плодотворный труд, поддержку и понимание.</w:t>
      </w:r>
    </w:p>
    <w:p w:rsidR="008A48C8" w:rsidRPr="000B1401" w:rsidRDefault="008A48C8" w:rsidP="000B1401">
      <w:pPr>
        <w:ind w:right="-20"/>
        <w:jc w:val="right"/>
      </w:pPr>
    </w:p>
    <w:sectPr w:rsidR="008A48C8" w:rsidRPr="000B1401" w:rsidSect="00F20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152AC8A"/>
    <w:lvl w:ilvl="0">
      <w:numFmt w:val="bullet"/>
      <w:lvlText w:val="*"/>
      <w:lvlJc w:val="left"/>
    </w:lvl>
  </w:abstractNum>
  <w:abstractNum w:abstractNumId="1" w15:restartNumberingAfterBreak="0">
    <w:nsid w:val="02C86DD1"/>
    <w:multiLevelType w:val="hybridMultilevel"/>
    <w:tmpl w:val="BB08D374"/>
    <w:lvl w:ilvl="0" w:tplc="37DC54D4">
      <w:start w:val="4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E7B4E"/>
    <w:multiLevelType w:val="hybridMultilevel"/>
    <w:tmpl w:val="D1B226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A353B"/>
    <w:multiLevelType w:val="hybridMultilevel"/>
    <w:tmpl w:val="C76C13B8"/>
    <w:lvl w:ilvl="0" w:tplc="AD0C3AEC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751853"/>
    <w:multiLevelType w:val="hybridMultilevel"/>
    <w:tmpl w:val="ACAA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36F8A"/>
    <w:multiLevelType w:val="hybridMultilevel"/>
    <w:tmpl w:val="9C14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81EFC"/>
    <w:multiLevelType w:val="hybridMultilevel"/>
    <w:tmpl w:val="086E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00159"/>
    <w:multiLevelType w:val="hybridMultilevel"/>
    <w:tmpl w:val="A4CCA834"/>
    <w:lvl w:ilvl="0" w:tplc="99002F66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76CD7"/>
    <w:multiLevelType w:val="hybridMultilevel"/>
    <w:tmpl w:val="9F54FE8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10055224"/>
    <w:multiLevelType w:val="hybridMultilevel"/>
    <w:tmpl w:val="1EBC759E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9383F"/>
    <w:multiLevelType w:val="hybridMultilevel"/>
    <w:tmpl w:val="27D81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E09F4"/>
    <w:multiLevelType w:val="hybridMultilevel"/>
    <w:tmpl w:val="E8D8449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2" w15:restartNumberingAfterBreak="0">
    <w:nsid w:val="1D4E6B05"/>
    <w:multiLevelType w:val="hybridMultilevel"/>
    <w:tmpl w:val="D266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6AC9"/>
    <w:multiLevelType w:val="hybridMultilevel"/>
    <w:tmpl w:val="E3A0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50A71"/>
    <w:multiLevelType w:val="hybridMultilevel"/>
    <w:tmpl w:val="8674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35B4A"/>
    <w:multiLevelType w:val="hybridMultilevel"/>
    <w:tmpl w:val="75A24F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C6232C"/>
    <w:multiLevelType w:val="hybridMultilevel"/>
    <w:tmpl w:val="8AD0DDAC"/>
    <w:lvl w:ilvl="0" w:tplc="09D47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613BD"/>
    <w:multiLevelType w:val="hybridMultilevel"/>
    <w:tmpl w:val="E4A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57E3C"/>
    <w:multiLevelType w:val="hybridMultilevel"/>
    <w:tmpl w:val="47608EB8"/>
    <w:lvl w:ilvl="0" w:tplc="AF7A7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65F44"/>
    <w:multiLevelType w:val="hybridMultilevel"/>
    <w:tmpl w:val="B3DA4958"/>
    <w:lvl w:ilvl="0" w:tplc="31D41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606D5"/>
    <w:multiLevelType w:val="hybridMultilevel"/>
    <w:tmpl w:val="0802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3269D"/>
    <w:multiLevelType w:val="hybridMultilevel"/>
    <w:tmpl w:val="2E98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C18C0"/>
    <w:multiLevelType w:val="singleLevel"/>
    <w:tmpl w:val="E9CA85D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3" w15:restartNumberingAfterBreak="0">
    <w:nsid w:val="458B3817"/>
    <w:multiLevelType w:val="hybridMultilevel"/>
    <w:tmpl w:val="415E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101A3"/>
    <w:multiLevelType w:val="hybridMultilevel"/>
    <w:tmpl w:val="F518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55B1F"/>
    <w:multiLevelType w:val="hybridMultilevel"/>
    <w:tmpl w:val="2B547E06"/>
    <w:lvl w:ilvl="0" w:tplc="36744B4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C4657ED"/>
    <w:multiLevelType w:val="multilevel"/>
    <w:tmpl w:val="D7848C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50620DAB"/>
    <w:multiLevelType w:val="hybridMultilevel"/>
    <w:tmpl w:val="4E964F4E"/>
    <w:lvl w:ilvl="0" w:tplc="9D323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CB1444C"/>
    <w:multiLevelType w:val="hybridMultilevel"/>
    <w:tmpl w:val="D31C55B2"/>
    <w:lvl w:ilvl="0" w:tplc="F44218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9" w15:restartNumberingAfterBreak="0">
    <w:nsid w:val="5F3F44B8"/>
    <w:multiLevelType w:val="hybridMultilevel"/>
    <w:tmpl w:val="7C065932"/>
    <w:lvl w:ilvl="0" w:tplc="7E8AF6A4">
      <w:start w:val="4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87BD4"/>
    <w:multiLevelType w:val="hybridMultilevel"/>
    <w:tmpl w:val="C916C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4C6A81"/>
    <w:multiLevelType w:val="hybridMultilevel"/>
    <w:tmpl w:val="9918AA3C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6E766BD"/>
    <w:multiLevelType w:val="hybridMultilevel"/>
    <w:tmpl w:val="4E5EF9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D60042"/>
    <w:multiLevelType w:val="hybridMultilevel"/>
    <w:tmpl w:val="06E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44009"/>
    <w:multiLevelType w:val="hybridMultilevel"/>
    <w:tmpl w:val="06566240"/>
    <w:lvl w:ilvl="0" w:tplc="BDECB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301E6D"/>
    <w:multiLevelType w:val="hybridMultilevel"/>
    <w:tmpl w:val="03B0C5E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6" w15:restartNumberingAfterBreak="0">
    <w:nsid w:val="7FEC54FA"/>
    <w:multiLevelType w:val="hybridMultilevel"/>
    <w:tmpl w:val="6FB0266A"/>
    <w:lvl w:ilvl="0" w:tplc="A46C6A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1"/>
  </w:num>
  <w:num w:numId="2">
    <w:abstractNumId w:val="33"/>
  </w:num>
  <w:num w:numId="3">
    <w:abstractNumId w:val="13"/>
  </w:num>
  <w:num w:numId="4">
    <w:abstractNumId w:val="11"/>
  </w:num>
  <w:num w:numId="5">
    <w:abstractNumId w:val="17"/>
  </w:num>
  <w:num w:numId="6">
    <w:abstractNumId w:val="22"/>
  </w:num>
  <w:num w:numId="7">
    <w:abstractNumId w:val="18"/>
  </w:num>
  <w:num w:numId="8">
    <w:abstractNumId w:val="24"/>
  </w:num>
  <w:num w:numId="9">
    <w:abstractNumId w:val="25"/>
  </w:num>
  <w:num w:numId="10">
    <w:abstractNumId w:val="30"/>
  </w:num>
  <w:num w:numId="11">
    <w:abstractNumId w:val="4"/>
  </w:num>
  <w:num w:numId="12">
    <w:abstractNumId w:val="32"/>
  </w:num>
  <w:num w:numId="13">
    <w:abstractNumId w:val="14"/>
  </w:num>
  <w:num w:numId="14">
    <w:abstractNumId w:val="23"/>
  </w:num>
  <w:num w:numId="15">
    <w:abstractNumId w:val="36"/>
  </w:num>
  <w:num w:numId="16">
    <w:abstractNumId w:val="27"/>
  </w:num>
  <w:num w:numId="17">
    <w:abstractNumId w:val="7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</w:num>
  <w:num w:numId="20">
    <w:abstractNumId w:val="3"/>
  </w:num>
  <w:num w:numId="21">
    <w:abstractNumId w:val="10"/>
  </w:num>
  <w:num w:numId="22">
    <w:abstractNumId w:val="34"/>
  </w:num>
  <w:num w:numId="23">
    <w:abstractNumId w:val="2"/>
  </w:num>
  <w:num w:numId="24">
    <w:abstractNumId w:val="9"/>
  </w:num>
  <w:num w:numId="25">
    <w:abstractNumId w:val="31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0"/>
  </w:num>
  <w:num w:numId="29">
    <w:abstractNumId w:val="19"/>
  </w:num>
  <w:num w:numId="30">
    <w:abstractNumId w:val="35"/>
  </w:num>
  <w:num w:numId="31">
    <w:abstractNumId w:val="6"/>
  </w:num>
  <w:num w:numId="32">
    <w:abstractNumId w:val="8"/>
  </w:num>
  <w:num w:numId="33">
    <w:abstractNumId w:val="26"/>
  </w:num>
  <w:num w:numId="34">
    <w:abstractNumId w:val="29"/>
  </w:num>
  <w:num w:numId="35">
    <w:abstractNumId w:val="1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1"/>
    <w:rsid w:val="00013492"/>
    <w:rsid w:val="00036F81"/>
    <w:rsid w:val="00052AFE"/>
    <w:rsid w:val="00060076"/>
    <w:rsid w:val="00072CAA"/>
    <w:rsid w:val="000A486F"/>
    <w:rsid w:val="000B1401"/>
    <w:rsid w:val="000B43E6"/>
    <w:rsid w:val="000B50FA"/>
    <w:rsid w:val="000D21C9"/>
    <w:rsid w:val="000E0294"/>
    <w:rsid w:val="000E7D86"/>
    <w:rsid w:val="00126DBB"/>
    <w:rsid w:val="00132A67"/>
    <w:rsid w:val="001562E1"/>
    <w:rsid w:val="00157CBB"/>
    <w:rsid w:val="00176FE9"/>
    <w:rsid w:val="001B2859"/>
    <w:rsid w:val="001D277A"/>
    <w:rsid w:val="001F4E67"/>
    <w:rsid w:val="00207F7C"/>
    <w:rsid w:val="0021377B"/>
    <w:rsid w:val="00232520"/>
    <w:rsid w:val="0026566A"/>
    <w:rsid w:val="002673B0"/>
    <w:rsid w:val="00295AF2"/>
    <w:rsid w:val="002E2AE0"/>
    <w:rsid w:val="003460E8"/>
    <w:rsid w:val="0035172A"/>
    <w:rsid w:val="00354428"/>
    <w:rsid w:val="003813EB"/>
    <w:rsid w:val="003F3AFF"/>
    <w:rsid w:val="00414D11"/>
    <w:rsid w:val="004342BB"/>
    <w:rsid w:val="00435E47"/>
    <w:rsid w:val="00437FDD"/>
    <w:rsid w:val="00445F95"/>
    <w:rsid w:val="00447A9D"/>
    <w:rsid w:val="004710BC"/>
    <w:rsid w:val="004A5395"/>
    <w:rsid w:val="004B19C7"/>
    <w:rsid w:val="004F52CA"/>
    <w:rsid w:val="00505CFB"/>
    <w:rsid w:val="00511361"/>
    <w:rsid w:val="005144C3"/>
    <w:rsid w:val="00537A5B"/>
    <w:rsid w:val="0054016A"/>
    <w:rsid w:val="005826AA"/>
    <w:rsid w:val="005B561A"/>
    <w:rsid w:val="005C6C54"/>
    <w:rsid w:val="005D6245"/>
    <w:rsid w:val="006039E9"/>
    <w:rsid w:val="00631042"/>
    <w:rsid w:val="006432D5"/>
    <w:rsid w:val="00654886"/>
    <w:rsid w:val="0066435A"/>
    <w:rsid w:val="006644F6"/>
    <w:rsid w:val="006B4F74"/>
    <w:rsid w:val="006D6CA2"/>
    <w:rsid w:val="006F3E8C"/>
    <w:rsid w:val="00722701"/>
    <w:rsid w:val="0072328F"/>
    <w:rsid w:val="00750C35"/>
    <w:rsid w:val="007511BB"/>
    <w:rsid w:val="007616D7"/>
    <w:rsid w:val="0076442F"/>
    <w:rsid w:val="00790ADA"/>
    <w:rsid w:val="0079101A"/>
    <w:rsid w:val="007A4354"/>
    <w:rsid w:val="007B48CA"/>
    <w:rsid w:val="007B4D25"/>
    <w:rsid w:val="007D0033"/>
    <w:rsid w:val="007D4AF8"/>
    <w:rsid w:val="00864E10"/>
    <w:rsid w:val="00880E92"/>
    <w:rsid w:val="008A1A9A"/>
    <w:rsid w:val="008A48C8"/>
    <w:rsid w:val="008B4CC3"/>
    <w:rsid w:val="008C578D"/>
    <w:rsid w:val="008C694D"/>
    <w:rsid w:val="008D46C5"/>
    <w:rsid w:val="008E11EB"/>
    <w:rsid w:val="00903413"/>
    <w:rsid w:val="0091123D"/>
    <w:rsid w:val="009264AE"/>
    <w:rsid w:val="00952DF6"/>
    <w:rsid w:val="00962A47"/>
    <w:rsid w:val="00964256"/>
    <w:rsid w:val="00985D2E"/>
    <w:rsid w:val="0099284F"/>
    <w:rsid w:val="00996D44"/>
    <w:rsid w:val="009A49DB"/>
    <w:rsid w:val="009A5F9D"/>
    <w:rsid w:val="009B7EDC"/>
    <w:rsid w:val="009E3C45"/>
    <w:rsid w:val="009F5F99"/>
    <w:rsid w:val="00A10256"/>
    <w:rsid w:val="00A2497A"/>
    <w:rsid w:val="00A520DA"/>
    <w:rsid w:val="00A64862"/>
    <w:rsid w:val="00A971D3"/>
    <w:rsid w:val="00AA198D"/>
    <w:rsid w:val="00AD5AD1"/>
    <w:rsid w:val="00B04280"/>
    <w:rsid w:val="00B16BDA"/>
    <w:rsid w:val="00B1781F"/>
    <w:rsid w:val="00B32892"/>
    <w:rsid w:val="00B36BB7"/>
    <w:rsid w:val="00B51BF7"/>
    <w:rsid w:val="00B530E4"/>
    <w:rsid w:val="00B57E1B"/>
    <w:rsid w:val="00B61CE1"/>
    <w:rsid w:val="00B82638"/>
    <w:rsid w:val="00B907A6"/>
    <w:rsid w:val="00B92DB2"/>
    <w:rsid w:val="00B9599E"/>
    <w:rsid w:val="00BB5DD8"/>
    <w:rsid w:val="00BC52B6"/>
    <w:rsid w:val="00C1646C"/>
    <w:rsid w:val="00C33EE1"/>
    <w:rsid w:val="00C4613C"/>
    <w:rsid w:val="00C50CC4"/>
    <w:rsid w:val="00C733DE"/>
    <w:rsid w:val="00C75D28"/>
    <w:rsid w:val="00CA422E"/>
    <w:rsid w:val="00CC3FBF"/>
    <w:rsid w:val="00CD595D"/>
    <w:rsid w:val="00CE0DC7"/>
    <w:rsid w:val="00CE17A1"/>
    <w:rsid w:val="00CF1E47"/>
    <w:rsid w:val="00CF4B29"/>
    <w:rsid w:val="00D15494"/>
    <w:rsid w:val="00D30CA0"/>
    <w:rsid w:val="00D4601A"/>
    <w:rsid w:val="00D76587"/>
    <w:rsid w:val="00D90D97"/>
    <w:rsid w:val="00DA7E00"/>
    <w:rsid w:val="00DB1CB3"/>
    <w:rsid w:val="00DD2AE1"/>
    <w:rsid w:val="00DE600F"/>
    <w:rsid w:val="00E005A1"/>
    <w:rsid w:val="00E108B3"/>
    <w:rsid w:val="00E22313"/>
    <w:rsid w:val="00E61785"/>
    <w:rsid w:val="00E83136"/>
    <w:rsid w:val="00EC282C"/>
    <w:rsid w:val="00F20059"/>
    <w:rsid w:val="00F204EF"/>
    <w:rsid w:val="00F2267A"/>
    <w:rsid w:val="00F23C0F"/>
    <w:rsid w:val="00F5610B"/>
    <w:rsid w:val="00F7097A"/>
    <w:rsid w:val="00F9780A"/>
    <w:rsid w:val="00FA0D9C"/>
    <w:rsid w:val="00FB5B8D"/>
    <w:rsid w:val="00FE4EA8"/>
    <w:rsid w:val="00FF0733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C2F16-C556-498B-B42A-015A1107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A2"/>
    <w:pPr>
      <w:keepNext/>
      <w:jc w:val="center"/>
      <w:outlineLvl w:val="0"/>
    </w:pPr>
    <w:rPr>
      <w:b/>
      <w:bCs/>
      <w:color w:val="000000"/>
      <w:sz w:val="28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6D6CA2"/>
    <w:pPr>
      <w:keepNext/>
      <w:jc w:val="both"/>
      <w:outlineLvl w:val="1"/>
    </w:pPr>
    <w:rPr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D6CA2"/>
    <w:pPr>
      <w:keepNext/>
      <w:jc w:val="center"/>
      <w:outlineLvl w:val="2"/>
    </w:pPr>
    <w:rPr>
      <w:color w:val="000000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6D6CA2"/>
    <w:pPr>
      <w:keepNext/>
      <w:numPr>
        <w:numId w:val="6"/>
      </w:numPr>
      <w:tabs>
        <w:tab w:val="clear" w:pos="720"/>
      </w:tabs>
      <w:ind w:firstLine="708"/>
      <w:jc w:val="center"/>
      <w:outlineLvl w:val="3"/>
    </w:pPr>
    <w:rPr>
      <w:b/>
      <w:bCs/>
      <w:color w:val="000000"/>
      <w:sz w:val="28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6D6CA2"/>
    <w:pPr>
      <w:keepNext/>
      <w:shd w:val="clear" w:color="auto" w:fill="FFFFFF"/>
      <w:spacing w:before="7" w:line="317" w:lineRule="exact"/>
      <w:ind w:left="58" w:right="130" w:firstLine="691"/>
      <w:jc w:val="center"/>
      <w:outlineLvl w:val="4"/>
    </w:pPr>
    <w:rPr>
      <w:b/>
      <w:bCs/>
      <w:color w:val="212121"/>
      <w:spacing w:val="2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20">
    <w:name w:val="Заголовок 2 Знак"/>
    <w:basedOn w:val="a0"/>
    <w:link w:val="2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50">
    <w:name w:val="Заголовок 5 Знак"/>
    <w:basedOn w:val="a0"/>
    <w:link w:val="5"/>
    <w:rsid w:val="006D6CA2"/>
    <w:rPr>
      <w:rFonts w:ascii="Times New Roman" w:eastAsia="Times New Roman" w:hAnsi="Times New Roman" w:cs="Times New Roman"/>
      <w:b/>
      <w:bCs/>
      <w:color w:val="212121"/>
      <w:spacing w:val="2"/>
      <w:sz w:val="28"/>
      <w:szCs w:val="28"/>
      <w:u w:val="single"/>
      <w:shd w:val="clear" w:color="auto" w:fill="FFFFFF"/>
      <w:lang w:val="x-none" w:eastAsia="x-none"/>
    </w:rPr>
  </w:style>
  <w:style w:type="paragraph" w:styleId="a3">
    <w:name w:val="Balloon Text"/>
    <w:basedOn w:val="a"/>
    <w:link w:val="a4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157CBB"/>
    <w:pPr>
      <w:ind w:left="720"/>
      <w:contextualSpacing/>
    </w:pPr>
  </w:style>
  <w:style w:type="paragraph" w:customStyle="1" w:styleId="ConsPlusTitle">
    <w:name w:val="ConsPlusTitle"/>
    <w:rsid w:val="006D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D6CA2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8">
    <w:name w:val="Название Знак"/>
    <w:basedOn w:val="a0"/>
    <w:link w:val="a7"/>
    <w:uiPriority w:val="99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9">
    <w:name w:val="Body Text Indent"/>
    <w:basedOn w:val="a"/>
    <w:link w:val="aa"/>
    <w:uiPriority w:val="99"/>
    <w:rsid w:val="006D6CA2"/>
    <w:pPr>
      <w:ind w:firstLine="708"/>
      <w:jc w:val="both"/>
    </w:pPr>
    <w:rPr>
      <w:color w:val="000000"/>
      <w:sz w:val="28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b">
    <w:name w:val="Body Text"/>
    <w:basedOn w:val="a"/>
    <w:link w:val="ac"/>
    <w:uiPriority w:val="99"/>
    <w:rsid w:val="006D6CA2"/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6D6CA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d">
    <w:name w:val="Block Text"/>
    <w:basedOn w:val="a"/>
    <w:rsid w:val="006D6CA2"/>
    <w:pPr>
      <w:shd w:val="clear" w:color="auto" w:fill="FFFFFF"/>
      <w:spacing w:before="7" w:line="317" w:lineRule="exact"/>
      <w:ind w:left="58" w:right="130" w:firstLine="691"/>
      <w:jc w:val="both"/>
    </w:pPr>
    <w:rPr>
      <w:color w:val="000000"/>
      <w:sz w:val="28"/>
    </w:rPr>
  </w:style>
  <w:style w:type="paragraph" w:styleId="31">
    <w:name w:val="Body Text 3"/>
    <w:basedOn w:val="a"/>
    <w:link w:val="32"/>
    <w:rsid w:val="006D6CA2"/>
    <w:pPr>
      <w:shd w:val="clear" w:color="auto" w:fill="FFFFFF"/>
      <w:spacing w:before="22" w:line="317" w:lineRule="exact"/>
      <w:jc w:val="center"/>
    </w:pPr>
    <w:rPr>
      <w:b/>
      <w:iCs/>
      <w:color w:val="000000"/>
      <w:spacing w:val="-2"/>
      <w:sz w:val="30"/>
      <w:szCs w:val="30"/>
      <w:u w:val="single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6CA2"/>
    <w:rPr>
      <w:rFonts w:ascii="Times New Roman" w:eastAsia="Times New Roman" w:hAnsi="Times New Roman" w:cs="Times New Roman"/>
      <w:b/>
      <w:iCs/>
      <w:color w:val="000000"/>
      <w:spacing w:val="-2"/>
      <w:sz w:val="30"/>
      <w:szCs w:val="30"/>
      <w:u w:val="single"/>
      <w:shd w:val="clear" w:color="auto" w:fill="FFFFFF"/>
      <w:lang w:val="x-none" w:eastAsia="x-none"/>
    </w:rPr>
  </w:style>
  <w:style w:type="character" w:styleId="ae">
    <w:name w:val="Hyperlink"/>
    <w:uiPriority w:val="99"/>
    <w:unhideWhenUsed/>
    <w:rsid w:val="006D6CA2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6D6CA2"/>
    <w:pPr>
      <w:spacing w:before="100" w:beforeAutospacing="1" w:after="100" w:afterAutospacing="1"/>
    </w:pPr>
  </w:style>
  <w:style w:type="paragraph" w:customStyle="1" w:styleId="Default">
    <w:name w:val="Default"/>
    <w:rsid w:val="006D6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_"/>
    <w:link w:val="21"/>
    <w:rsid w:val="006D6CA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rsid w:val="006D6CA2"/>
    <w:pPr>
      <w:shd w:val="clear" w:color="auto" w:fill="FFFFFF"/>
      <w:spacing w:after="720" w:line="0" w:lineRule="atLeast"/>
      <w:ind w:left="2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1">
    <w:name w:val="Strong"/>
    <w:uiPriority w:val="22"/>
    <w:qFormat/>
    <w:rsid w:val="006D6CA2"/>
    <w:rPr>
      <w:b/>
      <w:bCs/>
    </w:rPr>
  </w:style>
  <w:style w:type="paragraph" w:styleId="af2">
    <w:name w:val="No Spacing"/>
    <w:uiPriority w:val="1"/>
    <w:qFormat/>
    <w:rsid w:val="006D6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(3)_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link w:val="23"/>
    <w:rsid w:val="006D6CA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6CA2"/>
    <w:pPr>
      <w:widowControl w:val="0"/>
      <w:shd w:val="clear" w:color="auto" w:fill="FFFFFF"/>
      <w:spacing w:line="27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(2) +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Не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6D6CA2"/>
  </w:style>
  <w:style w:type="paragraph" w:customStyle="1" w:styleId="western">
    <w:name w:val="western"/>
    <w:basedOn w:val="a"/>
    <w:rsid w:val="006D6CA2"/>
    <w:pPr>
      <w:spacing w:before="100" w:after="100"/>
    </w:pPr>
    <w:rPr>
      <w:szCs w:val="20"/>
    </w:rPr>
  </w:style>
  <w:style w:type="paragraph" w:styleId="25">
    <w:name w:val="Body Text Indent 2"/>
    <w:basedOn w:val="a"/>
    <w:link w:val="26"/>
    <w:rsid w:val="006D6CA2"/>
    <w:pPr>
      <w:keepLines/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basedOn w:val="a0"/>
    <w:link w:val="25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6D6CA2"/>
    <w:pPr>
      <w:ind w:firstLine="709"/>
    </w:pPr>
    <w:rPr>
      <w:szCs w:val="20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rsid w:val="006D6C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7">
    <w:name w:val="Body Text 2"/>
    <w:basedOn w:val="a"/>
    <w:link w:val="28"/>
    <w:rsid w:val="006D6CA2"/>
    <w:pPr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я"/>
    <w:basedOn w:val="a9"/>
    <w:rsid w:val="006D6CA2"/>
    <w:pPr>
      <w:ind w:firstLine="720"/>
    </w:pPr>
    <w:rPr>
      <w:b/>
      <w:bCs/>
      <w:color w:val="auto"/>
      <w:szCs w:val="28"/>
    </w:rPr>
  </w:style>
  <w:style w:type="paragraph" w:customStyle="1" w:styleId="af4">
    <w:name w:val="й"/>
    <w:basedOn w:val="af3"/>
    <w:rsid w:val="006D6CA2"/>
    <w:rPr>
      <w:sz w:val="32"/>
      <w:szCs w:val="32"/>
    </w:rPr>
  </w:style>
  <w:style w:type="paragraph" w:customStyle="1" w:styleId="af5">
    <w:name w:val="ф"/>
    <w:basedOn w:val="a"/>
    <w:rsid w:val="006D6CA2"/>
    <w:pPr>
      <w:ind w:firstLine="720"/>
      <w:jc w:val="both"/>
    </w:pPr>
    <w:rPr>
      <w:szCs w:val="20"/>
    </w:rPr>
  </w:style>
  <w:style w:type="paragraph" w:customStyle="1" w:styleId="af6">
    <w:name w:val="ы"/>
    <w:basedOn w:val="af5"/>
    <w:uiPriority w:val="99"/>
    <w:rsid w:val="006D6CA2"/>
    <w:pPr>
      <w:ind w:firstLine="0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rsid w:val="006D6CA2"/>
    <w:pPr>
      <w:tabs>
        <w:tab w:val="right" w:leader="dot" w:pos="9627"/>
      </w:tabs>
      <w:autoSpaceDE w:val="0"/>
      <w:autoSpaceDN w:val="0"/>
    </w:pPr>
    <w:rPr>
      <w:noProof/>
      <w:color w:val="FF0000"/>
    </w:rPr>
  </w:style>
  <w:style w:type="paragraph" w:styleId="af7">
    <w:name w:val="footer"/>
    <w:basedOn w:val="a"/>
    <w:link w:val="af8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rsid w:val="006D6CA2"/>
  </w:style>
  <w:style w:type="paragraph" w:styleId="29">
    <w:name w:val="toc 2"/>
    <w:basedOn w:val="a"/>
    <w:next w:val="a"/>
    <w:autoRedefine/>
    <w:uiPriority w:val="39"/>
    <w:rsid w:val="006D6CA2"/>
    <w:pPr>
      <w:tabs>
        <w:tab w:val="right" w:leader="dot" w:pos="9627"/>
      </w:tabs>
      <w:spacing w:line="288" w:lineRule="auto"/>
      <w:ind w:left="200"/>
      <w:jc w:val="both"/>
    </w:pPr>
  </w:style>
  <w:style w:type="paragraph" w:customStyle="1" w:styleId="ConsPlusNormal">
    <w:name w:val="ConsPlusNormal"/>
    <w:rsid w:val="006D6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Document Map"/>
    <w:basedOn w:val="a"/>
    <w:link w:val="afb"/>
    <w:semiHidden/>
    <w:rsid w:val="006D6C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6D6C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header"/>
    <w:basedOn w:val="a"/>
    <w:link w:val="afd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d">
    <w:name w:val="Верхний колонтитул Знак"/>
    <w:basedOn w:val="a0"/>
    <w:link w:val="afc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b">
    <w:name w:val="bb"/>
    <w:rsid w:val="006D6CA2"/>
    <w:rPr>
      <w:rFonts w:ascii="arial bold" w:hAnsi="arial bold"/>
      <w:i/>
      <w:iCs/>
      <w:color w:val="A52A2A"/>
      <w:sz w:val="32"/>
      <w:szCs w:val="32"/>
    </w:rPr>
  </w:style>
  <w:style w:type="paragraph" w:customStyle="1" w:styleId="12">
    <w:name w:val="Текст1"/>
    <w:basedOn w:val="a"/>
    <w:rsid w:val="006D6CA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e">
    <w:name w:val="footnote text"/>
    <w:basedOn w:val="a"/>
    <w:link w:val="aff"/>
    <w:semiHidden/>
    <w:rsid w:val="006D6CA2"/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Стиль"/>
    <w:rsid w:val="006D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rsid w:val="006D6CA2"/>
  </w:style>
  <w:style w:type="paragraph" w:customStyle="1" w:styleId="13">
    <w:name w:val="Схема документа1"/>
    <w:basedOn w:val="a"/>
    <w:rsid w:val="006D6CA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1">
    <w:name w:val="Знак"/>
    <w:basedOn w:val="a"/>
    <w:rsid w:val="006D6C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6D6CA2"/>
    <w:pPr>
      <w:ind w:left="720"/>
      <w:contextualSpacing/>
    </w:pPr>
    <w:rPr>
      <w:rFonts w:eastAsia="Calibri"/>
    </w:rPr>
  </w:style>
  <w:style w:type="paragraph" w:customStyle="1" w:styleId="15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2">
    <w:name w:val="Plain Text"/>
    <w:basedOn w:val="a"/>
    <w:link w:val="aff3"/>
    <w:rsid w:val="006D6CA2"/>
    <w:rPr>
      <w:rFonts w:ascii="Courier New" w:hAnsi="Courier New"/>
      <w:sz w:val="20"/>
      <w:szCs w:val="20"/>
    </w:rPr>
  </w:style>
  <w:style w:type="character" w:customStyle="1" w:styleId="aff3">
    <w:name w:val="Текст Знак"/>
    <w:basedOn w:val="a0"/>
    <w:link w:val="aff2"/>
    <w:rsid w:val="006D6C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Знак2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D6CA2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Cs w:val="20"/>
    </w:rPr>
  </w:style>
  <w:style w:type="paragraph" w:customStyle="1" w:styleId="16">
    <w:name w:val="Знак1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4">
    <w:name w:val="List"/>
    <w:basedOn w:val="a"/>
    <w:rsid w:val="006D6CA2"/>
    <w:pPr>
      <w:ind w:left="283" w:hanging="283"/>
    </w:pPr>
    <w:rPr>
      <w:rFonts w:ascii="Courier New" w:hAnsi="Courier New"/>
      <w:szCs w:val="20"/>
    </w:rPr>
  </w:style>
  <w:style w:type="character" w:customStyle="1" w:styleId="h5">
    <w:name w:val="h5"/>
    <w:rsid w:val="006D6CA2"/>
  </w:style>
  <w:style w:type="paragraph" w:customStyle="1" w:styleId="Style2">
    <w:name w:val="Style2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Sylfaen" w:hAnsi="Sylfaen"/>
    </w:rPr>
  </w:style>
  <w:style w:type="paragraph" w:customStyle="1" w:styleId="Style3">
    <w:name w:val="Style3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Sylfaen" w:hAnsi="Sylfaen"/>
    </w:rPr>
  </w:style>
  <w:style w:type="character" w:customStyle="1" w:styleId="FontStyle12">
    <w:name w:val="Font Style12"/>
    <w:rsid w:val="006D6CA2"/>
    <w:rPr>
      <w:rFonts w:ascii="Sylfaen" w:hAnsi="Sylfaen" w:cs="Sylfaen" w:hint="default"/>
      <w:sz w:val="24"/>
      <w:szCs w:val="24"/>
    </w:rPr>
  </w:style>
  <w:style w:type="paragraph" w:customStyle="1" w:styleId="Style1">
    <w:name w:val="Style1"/>
    <w:basedOn w:val="a"/>
    <w:rsid w:val="006D6CA2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FontStyle11">
    <w:name w:val="Font Style11"/>
    <w:rsid w:val="006D6CA2"/>
    <w:rPr>
      <w:rFonts w:ascii="Times New Roman" w:hAnsi="Times New Roman" w:cs="Times New Roman" w:hint="default"/>
      <w:sz w:val="26"/>
      <w:szCs w:val="26"/>
    </w:rPr>
  </w:style>
  <w:style w:type="paragraph" w:customStyle="1" w:styleId="17">
    <w:name w:val="Без интервала1"/>
    <w:uiPriority w:val="99"/>
    <w:rsid w:val="006D6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Абзац списка1"/>
    <w:basedOn w:val="a"/>
    <w:uiPriority w:val="99"/>
    <w:rsid w:val="006D6CA2"/>
    <w:pPr>
      <w:ind w:left="720"/>
      <w:contextualSpacing/>
    </w:pPr>
    <w:rPr>
      <w:rFonts w:eastAsia="Calibri"/>
    </w:rPr>
  </w:style>
  <w:style w:type="paragraph" w:customStyle="1" w:styleId="19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Средняя сетка 21"/>
    <w:uiPriority w:val="1"/>
    <w:qFormat/>
    <w:rsid w:val="006D6CA2"/>
    <w:pPr>
      <w:spacing w:after="0" w:line="240" w:lineRule="auto"/>
    </w:pPr>
    <w:rPr>
      <w:rFonts w:ascii="Calibri" w:eastAsia="Calibri" w:hAnsi="Calibri" w:cs="Times New Roman"/>
    </w:rPr>
  </w:style>
  <w:style w:type="paragraph" w:styleId="aff5">
    <w:name w:val="Body Text First Indent"/>
    <w:basedOn w:val="ab"/>
    <w:link w:val="aff6"/>
    <w:rsid w:val="006D6CA2"/>
    <w:pPr>
      <w:spacing w:after="120"/>
      <w:ind w:firstLine="210"/>
    </w:pPr>
    <w:rPr>
      <w:sz w:val="20"/>
      <w:szCs w:val="20"/>
      <w:lang w:val="ru-RU" w:eastAsia="ru-RU"/>
    </w:rPr>
  </w:style>
  <w:style w:type="character" w:customStyle="1" w:styleId="aff6">
    <w:name w:val="Красная строка Знак"/>
    <w:basedOn w:val="ac"/>
    <w:link w:val="aff5"/>
    <w:rsid w:val="006D6CA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8">
    <w:name w:val="Основной текст3"/>
    <w:basedOn w:val="a"/>
    <w:rsid w:val="006D6CA2"/>
    <w:pPr>
      <w:widowControl w:val="0"/>
      <w:shd w:val="clear" w:color="auto" w:fill="FFFFFF"/>
      <w:spacing w:before="600" w:after="540" w:line="432" w:lineRule="exact"/>
      <w:ind w:hanging="400"/>
    </w:pPr>
    <w:rPr>
      <w:sz w:val="20"/>
      <w:szCs w:val="20"/>
      <w:lang w:val="x-none" w:eastAsia="x-none"/>
    </w:rPr>
  </w:style>
  <w:style w:type="character" w:customStyle="1" w:styleId="1a">
    <w:name w:val="Основной текст1"/>
    <w:rsid w:val="006D6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f7">
    <w:name w:val="Emphasis"/>
    <w:qFormat/>
    <w:rsid w:val="006D6CA2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8A48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7310-34A2-4BFD-A63E-E02F3BC1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4732</Words>
  <Characters>26973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47</cp:revision>
  <cp:lastPrinted>2018-02-09T05:58:00Z</cp:lastPrinted>
  <dcterms:created xsi:type="dcterms:W3CDTF">2017-04-19T12:26:00Z</dcterms:created>
  <dcterms:modified xsi:type="dcterms:W3CDTF">2020-02-21T05:37:00Z</dcterms:modified>
</cp:coreProperties>
</file>