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630522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 июня 2018 года № 06/04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7351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7351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 от 29.11.2017 года № 08/16</w:t>
      </w:r>
    </w:p>
    <w:p w:rsidR="005872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80DEE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="00587249">
        <w:rPr>
          <w:rFonts w:ascii="Times New Roman" w:hAnsi="Times New Roman"/>
          <w:b/>
          <w:sz w:val="24"/>
          <w:szCs w:val="24"/>
        </w:rPr>
        <w:t>объектов дорожного хозяйства</w:t>
      </w:r>
    </w:p>
    <w:p w:rsidR="00D3204A" w:rsidRPr="00A73954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Вороновское, подлежащих</w:t>
      </w:r>
      <w:r w:rsidR="005424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ремонту в 2018 году</w:t>
      </w:r>
      <w:r w:rsidR="00542477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E14D7F">
        <w:rPr>
          <w:rFonts w:ascii="Times New Roman" w:hAnsi="Times New Roman"/>
          <w:sz w:val="24"/>
          <w:szCs w:val="24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542477" w:rsidRDefault="00D3204A" w:rsidP="00542477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 xml:space="preserve">1. </w:t>
      </w:r>
      <w:r w:rsidR="00542477" w:rsidRPr="00542477">
        <w:rPr>
          <w:rFonts w:ascii="Times New Roman" w:hAnsi="Times New Roman"/>
          <w:sz w:val="24"/>
          <w:szCs w:val="24"/>
        </w:rPr>
        <w:t>В решение Совета депутатов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поселения Вороновское от 29.11.2017 года № 08/16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«О согласовании адресного перечня объектов дорожного хозяйства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поселения Вороновское, подлежащих ремонту в 2018 году»</w:t>
      </w:r>
      <w:r w:rsidR="00542477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542477" w:rsidRPr="00542477" w:rsidRDefault="00542477" w:rsidP="00542477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 к решению изложить в новой редакции (приложение к настоящему решению).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A94AE8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«20» июня</w:t>
      </w:r>
      <w:r w:rsidR="00BB7804">
        <w:rPr>
          <w:rFonts w:ascii="Times New Roman" w:hAnsi="Times New Roman"/>
          <w:spacing w:val="-1"/>
          <w:sz w:val="24"/>
          <w:szCs w:val="24"/>
        </w:rPr>
        <w:t xml:space="preserve"> 2018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>
        <w:rPr>
          <w:rFonts w:ascii="Times New Roman" w:hAnsi="Times New Roman"/>
          <w:spacing w:val="-1"/>
          <w:sz w:val="24"/>
          <w:szCs w:val="24"/>
        </w:rPr>
        <w:t xml:space="preserve"> 06/04</w:t>
      </w:r>
      <w:bookmarkStart w:id="0" w:name="_GoBack"/>
      <w:bookmarkEnd w:id="0"/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A921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F11C97">
        <w:rPr>
          <w:rFonts w:ascii="Times New Roman" w:hAnsi="Times New Roman"/>
          <w:b/>
          <w:sz w:val="28"/>
          <w:szCs w:val="24"/>
        </w:rPr>
        <w:t>подлежащих ремонту в 2018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2694"/>
        <w:gridCol w:w="4394"/>
      </w:tblGrid>
      <w:tr w:rsidR="00AE7617" w:rsidRPr="00AD6103" w:rsidTr="000B588B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  <w:lang w:val="en-US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№</w:t>
            </w:r>
          </w:p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  <w:r w:rsidRPr="00EF2B38">
              <w:rPr>
                <w:rFonts w:ascii="Times New Roman" w:hAnsi="Times New Roman"/>
                <w:b/>
                <w:sz w:val="24"/>
                <w:szCs w:val="48"/>
                <w:lang w:val="en-US"/>
              </w:rPr>
              <w:t>/</w:t>
            </w: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Наименование объекта дорожного хозяйства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Участок ремонта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Элемент</w:t>
            </w:r>
            <w:r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 xml:space="preserve"> ОДХ, подлежащий ремонту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9C67A8">
              <w:rPr>
                <w:rFonts w:ascii="Times New Roman" w:hAnsi="Times New Roman"/>
                <w:color w:val="000000"/>
                <w:sz w:val="24"/>
                <w:szCs w:val="48"/>
              </w:rPr>
              <w:t>орога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Калужское шоссе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- д. Юрьевка-СНТ "Озерное"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>(2551) ось (4154)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E7617" w:rsidRPr="00EF2B38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color w:val="000000"/>
                <w:sz w:val="24"/>
                <w:szCs w:val="48"/>
              </w:rPr>
              <w:t>ось (5404) ось (5972)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орога с.</w:t>
            </w:r>
            <w:r w:rsidR="009C67A8"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Никольское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9C67A8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сь</w:t>
            </w:r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А (540)</w:t>
            </w:r>
          </w:p>
          <w:p w:rsidR="00AE7617" w:rsidRPr="00AD6103" w:rsidRDefault="009C67A8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сь</w:t>
            </w:r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А (872)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В 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В (19)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3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Безобразово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Б(0) 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д. 54            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Б(130) д. 24         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 ул. Садовая д.2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 (20) ТП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п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>одъездная дорога от д.</w:t>
            </w:r>
            <w:r>
              <w:rPr>
                <w:rFonts w:ascii="Times New Roman" w:hAnsi="Times New Roman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sz w:val="24"/>
                <w:szCs w:val="48"/>
              </w:rPr>
              <w:t>Безобразово</w:t>
            </w:r>
            <w:proofErr w:type="spellEnd"/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 к базе отдыха "Салют"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ось (1596)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5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А(630)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Б(649)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Ж(489)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д(164)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6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дорога д.</w:t>
            </w:r>
            <w:r w:rsidR="005919C6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Косовка</w:t>
            </w:r>
            <w:proofErr w:type="spellEnd"/>
            <w:r w:rsidR="005919C6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(правая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А(387)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Б(211)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Г(511)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Д(161)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AE7617" w:rsidRPr="00AD6103" w:rsidRDefault="005919C6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Рыжово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Б(12)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Б(129)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8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дорога д. Бабенки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Б(224) 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Г(70)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9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с.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Богоявление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А(254)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А(561)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Б(106)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B1769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сь В 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В(352)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568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Г(415)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10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Сахарово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А(180)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А(510)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Б(250)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Г(281)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Д(290)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Е(439)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Ж(226)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11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Львово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А(337)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563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Б(11)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12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с. Вороново (левая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К(86)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Б(302)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Е(33)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(392)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Л(120)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13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с. Вороново (правая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Б(232)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В(821)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З(0)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З(106)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Д(350)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Е(166)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Е(252)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Е(721)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с.</w:t>
            </w:r>
            <w:r w:rsidR="00986627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="00C924A5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Вороново, дорога к </w:t>
            </w:r>
            <w:proofErr w:type="spellStart"/>
            <w:r w:rsidR="00C924A5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C924A5">
              <w:rPr>
                <w:rFonts w:ascii="Times New Roman" w:hAnsi="Times New Roman"/>
                <w:color w:val="000000"/>
                <w:sz w:val="24"/>
                <w:szCs w:val="48"/>
              </w:rPr>
              <w:t>.</w:t>
            </w: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"Пролетарий"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А(607)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495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Б(95)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50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15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Вороново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. Лесхоз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А(368)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497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Б(225)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В(221)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16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Семенково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П(166)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Т(0)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Т(310)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К(310)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К(558)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У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У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(321)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Ф(0)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Ф(328)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Ц(0)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Ц(334)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С(140)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С(400)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С(848)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С(1854)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E7617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Д(255)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 с расширением, обочина, установка барьерного ограждения, устройство водопропускной трубы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17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 Юдановка (правая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А(21)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А(600)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Б(1043)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В(138)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Г(182)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18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 Юрьевка (правая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А(191)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А(502)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В(454)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19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sz w:val="24"/>
                <w:szCs w:val="48"/>
              </w:rPr>
              <w:t xml:space="preserve">орога д. </w:t>
            </w:r>
            <w:proofErr w:type="spellStart"/>
            <w:r w:rsidR="00AE7617" w:rsidRPr="00AD6103">
              <w:rPr>
                <w:rFonts w:ascii="Times New Roman" w:hAnsi="Times New Roman"/>
                <w:sz w:val="24"/>
                <w:szCs w:val="48"/>
              </w:rPr>
              <w:t>Ясенки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 (0)</w:t>
            </w:r>
          </w:p>
          <w:p w:rsidR="00AE7617" w:rsidRPr="00AD6103" w:rsidRDefault="00F661A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Б(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1176)Варшавское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ш.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48"/>
              </w:rPr>
            </w:pPr>
            <w:r w:rsidRPr="00AD6103">
              <w:rPr>
                <w:rFonts w:ascii="Times New Roman" w:hAnsi="Times New Roman"/>
                <w:bCs/>
                <w:sz w:val="24"/>
                <w:szCs w:val="48"/>
              </w:rPr>
              <w:t>ось А (0)</w:t>
            </w:r>
          </w:p>
          <w:p w:rsidR="00AE7617" w:rsidRPr="00AD6103" w:rsidRDefault="00F661A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ось А (905) Варшавское ш.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20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д. </w:t>
            </w:r>
            <w:proofErr w:type="spell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Голохвастово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C71BA5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В(0) Калужское ш.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В(298) д. 19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C71BA5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Г(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0)Калужское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ш.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Г(299) д.63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C71BA5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ось А(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0)Калужское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ш.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283)д.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12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Б(283)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21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(правая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ось Д(0)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Б(253)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В(158)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Г(342)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22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(левая сторона)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А(279)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Б(544)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В(276)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одъездная дорога от д.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Новогромово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к СНТ "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Ясенки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АПН"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630522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сь(0,00)</w:t>
            </w:r>
          </w:p>
          <w:p w:rsidR="00AE7617" w:rsidRPr="00AD6103" w:rsidRDefault="00630522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сь(1587,00)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с.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Свитино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А(113)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А(183)      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А(460)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А(814)      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Б(605)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В(165)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Г(125)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Д(209)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25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98662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орога п. ЛМС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. Центральный (за столовой)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А(496)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тротуар,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630522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ос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ь Б(359)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В(282)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Г(254)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Д(323)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Е(305)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Ж(260)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26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C5B8B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с.</w:t>
            </w: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 </w:t>
            </w:r>
            <w:proofErr w:type="spellStart"/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Ворсино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Н(201)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И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ось </w:t>
            </w:r>
            <w:proofErr w:type="gramStart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И</w:t>
            </w:r>
            <w:proofErr w:type="gramEnd"/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(70)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Г(109)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ось К(223)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lastRenderedPageBreak/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Л(131)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В(300)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П(0)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П(391)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М(51)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27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AE7617" w:rsidRPr="00AD6103" w:rsidRDefault="00AC5B8B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</w:t>
            </w:r>
            <w:r w:rsidR="00AE7617"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орога д. Бакланово</w:t>
            </w: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Б(466)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Г(83)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В(294)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Д(171)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Е(107)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Ж(78)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Ж(294)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Н(57)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Л(756)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П(0)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П(60)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AE7617" w:rsidRPr="00AD6103" w:rsidTr="000B588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AE7617" w:rsidRPr="00AD6103" w:rsidRDefault="00AE7617" w:rsidP="00C80A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К(0)</w:t>
            </w:r>
          </w:p>
          <w:p w:rsidR="00AE7617" w:rsidRPr="00AD6103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ось К(219)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AE7617" w:rsidRPr="00652EEA" w:rsidRDefault="00AE7617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часть, обочина</w:t>
            </w:r>
          </w:p>
        </w:tc>
      </w:tr>
      <w:tr w:rsidR="004B513E" w:rsidRPr="00AD6103" w:rsidTr="000B588B">
        <w:trPr>
          <w:trHeight w:val="22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28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BB7804" w:rsidRDefault="00A921D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513E" w:rsidRPr="00BB7804">
              <w:rPr>
                <w:rFonts w:ascii="Times New Roman" w:hAnsi="Times New Roman"/>
                <w:sz w:val="24"/>
                <w:szCs w:val="24"/>
              </w:rPr>
              <w:t>орога д. Троица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Е(0) - ось Е(177)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Ж(0) - ось Ж(243)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95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Л(0) - ось Л(118)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18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29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 xml:space="preserve">п. ЛМС </w:t>
            </w:r>
            <w:proofErr w:type="spellStart"/>
            <w:r w:rsidRPr="00BB7804">
              <w:rPr>
                <w:rFonts w:ascii="Times New Roman" w:hAnsi="Times New Roman"/>
                <w:sz w:val="24"/>
                <w:szCs w:val="24"/>
              </w:rPr>
              <w:t>ЖсК</w:t>
            </w:r>
            <w:proofErr w:type="spellEnd"/>
            <w:r w:rsidRPr="00BB7804">
              <w:rPr>
                <w:rFonts w:ascii="Times New Roman" w:hAnsi="Times New Roman"/>
                <w:sz w:val="24"/>
                <w:szCs w:val="24"/>
              </w:rPr>
              <w:t xml:space="preserve"> Солнечный Городок ТОС Дружба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Г(0) - ось Г(416)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А(468) - ось А(593)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Е(0) - ось Е(202)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Ж(0) - ось Ж(134)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К(0) - ось К(181)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1022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BB7804" w:rsidRDefault="00A921D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BB7804">
              <w:rPr>
                <w:rFonts w:ascii="Times New Roman" w:hAnsi="Times New Roman"/>
                <w:sz w:val="24"/>
                <w:szCs w:val="24"/>
              </w:rPr>
              <w:t>одъездная дорога к 2-й линии домов от Калужского шоссе с. Вороново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BB7804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804">
              <w:rPr>
                <w:rFonts w:ascii="Times New Roman" w:hAnsi="Times New Roman"/>
                <w:sz w:val="24"/>
                <w:szCs w:val="24"/>
              </w:rPr>
              <w:t>ось (0) - ось (141)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A921D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ДНП "Луговое 2"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(0) - ось (671)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A921D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"Победа" от д. Бабенки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(0)  - ось (411)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33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E056F1" w:rsidRDefault="00A921D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одъездная дорога от д. </w:t>
            </w:r>
            <w:proofErr w:type="spellStart"/>
            <w:r w:rsidR="004B513E" w:rsidRPr="00E056F1"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к фермерскому хозяйству и кладбищу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А (0) - ось А (531)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Б (0) – ось Б(244)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lastRenderedPageBreak/>
              <w:t>34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орога от д. 237 Г с. Вороново к "СНТ Заречье"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(466)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ДНП "Никольское 2"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(452)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"ДСПК Бабенки 2"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(421)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37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 СНТ "Ворсино-2"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(0) - ось (452)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38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"Элеватор"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(0)  - ось (1260)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630522">
        <w:trPr>
          <w:trHeight w:val="309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39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"Беляево"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(1564)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</w:t>
            </w:r>
            <w:proofErr w:type="spellStart"/>
            <w:r w:rsidR="004B513E" w:rsidRPr="00E056F1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="004B513E" w:rsidRPr="00E056F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(980)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"Застройщик"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(263)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630522">
        <w:trPr>
          <w:trHeight w:val="475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"Культура"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(488)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"Металлург"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(625)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157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</w:t>
            </w:r>
            <w:proofErr w:type="spellStart"/>
            <w:r w:rsidR="004B513E" w:rsidRPr="00E056F1"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 w:rsidR="004B513E" w:rsidRPr="00E056F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(289)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"Колос-2"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(162)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630522">
        <w:trPr>
          <w:trHeight w:val="493"/>
        </w:trPr>
        <w:tc>
          <w:tcPr>
            <w:tcW w:w="0" w:type="auto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"Рассвет"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 xml:space="preserve"> - ось (829)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47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Подъездная дорога к СНТ "Рубин", СНТ "Синтез"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1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1 (3512)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383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2(0) - ось 2 (247)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48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одъездная дорога к СНТ "Рассвет", СНТ "Южное"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ось 1 (0) 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- ось 1 (1189)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2(0) - ось 2(207)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49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</w:tcPr>
          <w:p w:rsidR="004B513E" w:rsidRPr="00E056F1" w:rsidRDefault="00073C07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513E" w:rsidRPr="00E056F1">
              <w:rPr>
                <w:rFonts w:ascii="Times New Roman" w:hAnsi="Times New Roman"/>
                <w:sz w:val="24"/>
                <w:szCs w:val="24"/>
              </w:rPr>
              <w:t>орога д. Юрьевка (левая сторона)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Б (0) – ось Б(1429)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  <w:tr w:rsidR="004B513E" w:rsidRPr="00AD6103" w:rsidTr="000B588B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B513E" w:rsidRPr="00AD6103" w:rsidRDefault="004B513E" w:rsidP="00C80AFA">
            <w:pPr>
              <w:spacing w:after="0" w:line="240" w:lineRule="auto"/>
              <w:rPr>
                <w:rFonts w:ascii="Times New Roman" w:hAnsi="Times New Roman"/>
                <w:sz w:val="24"/>
                <w:szCs w:val="48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B513E" w:rsidRPr="00E056F1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6F1">
              <w:rPr>
                <w:rFonts w:ascii="Times New Roman" w:hAnsi="Times New Roman"/>
                <w:sz w:val="24"/>
                <w:szCs w:val="24"/>
              </w:rPr>
              <w:t>ось Д (0) – ось Д(69)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B513E" w:rsidRPr="00652EEA" w:rsidRDefault="004B513E" w:rsidP="00C80A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color w:val="000000"/>
                <w:sz w:val="24"/>
                <w:szCs w:val="48"/>
              </w:rPr>
              <w:t>Проезжая часть</w:t>
            </w:r>
          </w:p>
        </w:tc>
      </w:tr>
    </w:tbl>
    <w:p w:rsidR="00AE7617" w:rsidRDefault="00AE7617" w:rsidP="009C67A8">
      <w:pPr>
        <w:spacing w:line="240" w:lineRule="auto"/>
      </w:pPr>
    </w:p>
    <w:sectPr w:rsidR="00AE7617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3C07"/>
    <w:rsid w:val="000750C9"/>
    <w:rsid w:val="000851F1"/>
    <w:rsid w:val="00096982"/>
    <w:rsid w:val="000B588B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30D4E"/>
    <w:rsid w:val="004574A8"/>
    <w:rsid w:val="00492547"/>
    <w:rsid w:val="004B513E"/>
    <w:rsid w:val="004D61A5"/>
    <w:rsid w:val="004F0CE5"/>
    <w:rsid w:val="00542477"/>
    <w:rsid w:val="00543CA4"/>
    <w:rsid w:val="00572A75"/>
    <w:rsid w:val="00587249"/>
    <w:rsid w:val="005919C6"/>
    <w:rsid w:val="006140FE"/>
    <w:rsid w:val="00630522"/>
    <w:rsid w:val="006F6B07"/>
    <w:rsid w:val="00726A50"/>
    <w:rsid w:val="00735149"/>
    <w:rsid w:val="0078009F"/>
    <w:rsid w:val="007929B6"/>
    <w:rsid w:val="007A2707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921DE"/>
    <w:rsid w:val="00A94AE8"/>
    <w:rsid w:val="00A9595D"/>
    <w:rsid w:val="00AB4771"/>
    <w:rsid w:val="00AC5B8B"/>
    <w:rsid w:val="00AD0BF3"/>
    <w:rsid w:val="00AD7D66"/>
    <w:rsid w:val="00AE7617"/>
    <w:rsid w:val="00AF29CC"/>
    <w:rsid w:val="00B124E4"/>
    <w:rsid w:val="00B17697"/>
    <w:rsid w:val="00B70F28"/>
    <w:rsid w:val="00B851DF"/>
    <w:rsid w:val="00BB7804"/>
    <w:rsid w:val="00BE2617"/>
    <w:rsid w:val="00C23683"/>
    <w:rsid w:val="00C26D5A"/>
    <w:rsid w:val="00C5730D"/>
    <w:rsid w:val="00C65403"/>
    <w:rsid w:val="00C71BA5"/>
    <w:rsid w:val="00C80AFA"/>
    <w:rsid w:val="00C924A5"/>
    <w:rsid w:val="00CC7E59"/>
    <w:rsid w:val="00D2267D"/>
    <w:rsid w:val="00D3204A"/>
    <w:rsid w:val="00D50773"/>
    <w:rsid w:val="00D805EE"/>
    <w:rsid w:val="00DA0E33"/>
    <w:rsid w:val="00DC1391"/>
    <w:rsid w:val="00E056F1"/>
    <w:rsid w:val="00E14D7F"/>
    <w:rsid w:val="00EB2FC2"/>
    <w:rsid w:val="00F11C97"/>
    <w:rsid w:val="00F22FC9"/>
    <w:rsid w:val="00F52FB7"/>
    <w:rsid w:val="00F661AE"/>
    <w:rsid w:val="00F77EC1"/>
    <w:rsid w:val="00F851C0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77C4-634A-41AE-9E23-98C614E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13</cp:revision>
  <cp:lastPrinted>2018-06-14T11:52:00Z</cp:lastPrinted>
  <dcterms:created xsi:type="dcterms:W3CDTF">2018-06-14T10:59:00Z</dcterms:created>
  <dcterms:modified xsi:type="dcterms:W3CDTF">2018-06-22T10:31:00Z</dcterms:modified>
</cp:coreProperties>
</file>