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234" w:rsidRDefault="00956234" w:rsidP="00956234">
      <w:pPr>
        <w:shd w:val="clear" w:color="auto" w:fill="FFFFFF"/>
        <w:jc w:val="center"/>
        <w:rPr>
          <w:rFonts w:ascii="Times New Roman" w:hAnsi="Times New Roman"/>
          <w:b/>
          <w:bCs/>
          <w:color w:val="646084"/>
          <w:sz w:val="38"/>
          <w:szCs w:val="38"/>
        </w:rPr>
      </w:pPr>
      <w:r>
        <w:rPr>
          <w:rFonts w:ascii="Times New Roman" w:hAnsi="Times New Roman"/>
          <w:b/>
          <w:noProof/>
          <w:color w:val="646084"/>
          <w:sz w:val="38"/>
          <w:szCs w:val="38"/>
          <w:lang w:eastAsia="ru-RU"/>
        </w:rPr>
        <w:drawing>
          <wp:inline distT="0" distB="0" distL="0" distR="0" wp14:anchorId="05797FD9" wp14:editId="212A63C7">
            <wp:extent cx="538480" cy="688975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234" w:rsidRDefault="00956234" w:rsidP="00956234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956234" w:rsidRDefault="00956234" w:rsidP="00956234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>
        <w:rPr>
          <w:rFonts w:ascii="Times New Roman" w:hAnsi="Times New Roman"/>
          <w:noProof/>
          <w:sz w:val="36"/>
          <w:szCs w:val="36"/>
        </w:rPr>
        <w:t xml:space="preserve"> </w:t>
      </w:r>
    </w:p>
    <w:p w:rsidR="00956234" w:rsidRDefault="00956234" w:rsidP="00956234">
      <w:pPr>
        <w:shd w:val="clear" w:color="auto" w:fill="FFFFFF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956234" w:rsidRDefault="00956234" w:rsidP="00956234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 28 октября 2015</w:t>
      </w:r>
      <w:r w:rsidR="0016629F">
        <w:rPr>
          <w:rFonts w:ascii="Times New Roman" w:hAnsi="Times New Roman"/>
          <w:b/>
          <w:bCs/>
          <w:sz w:val="24"/>
          <w:szCs w:val="24"/>
        </w:rPr>
        <w:t>г    № 10/07</w:t>
      </w:r>
    </w:p>
    <w:p w:rsidR="00956234" w:rsidRDefault="00956234" w:rsidP="009562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согласовании пер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едачи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proofErr w:type="gramEnd"/>
    </w:p>
    <w:p w:rsidR="00956234" w:rsidRDefault="00956234" w:rsidP="009562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собственность города Москвы</w:t>
      </w:r>
    </w:p>
    <w:p w:rsidR="00956234" w:rsidRDefault="00956234" w:rsidP="009562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объекта культуры –</w:t>
      </w:r>
    </w:p>
    <w:p w:rsidR="00956234" w:rsidRDefault="00956234" w:rsidP="009562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имущественный комплекс МБУ «ДК «Дружба»</w:t>
      </w:r>
    </w:p>
    <w:p w:rsidR="0016629F" w:rsidRDefault="0016629F" w:rsidP="009562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6629F" w:rsidRPr="00DF776C" w:rsidRDefault="0016629F" w:rsidP="009562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76C">
        <w:rPr>
          <w:rFonts w:ascii="Times New Roman" w:eastAsia="Times New Roman" w:hAnsi="Times New Roman"/>
          <w:sz w:val="24"/>
          <w:szCs w:val="24"/>
          <w:lang w:eastAsia="ru-RU"/>
        </w:rPr>
        <w:t xml:space="preserve">  На основании поручения Мэра города Москвы С.С. </w:t>
      </w:r>
      <w:proofErr w:type="spellStart"/>
      <w:r w:rsidRPr="00DF776C">
        <w:rPr>
          <w:rFonts w:ascii="Times New Roman" w:eastAsia="Times New Roman" w:hAnsi="Times New Roman"/>
          <w:sz w:val="24"/>
          <w:szCs w:val="24"/>
          <w:lang w:eastAsia="ru-RU"/>
        </w:rPr>
        <w:t>Собянина</w:t>
      </w:r>
      <w:proofErr w:type="spellEnd"/>
      <w:r w:rsidRPr="00DF776C">
        <w:rPr>
          <w:rFonts w:ascii="Times New Roman" w:eastAsia="Times New Roman" w:hAnsi="Times New Roman"/>
          <w:sz w:val="24"/>
          <w:szCs w:val="24"/>
          <w:lang w:eastAsia="ru-RU"/>
        </w:rPr>
        <w:t xml:space="preserve"> № 4-19-15345/4 от 24.10.2014г, в </w:t>
      </w:r>
      <w:r w:rsidR="00D873BE" w:rsidRPr="00DF776C">
        <w:rPr>
          <w:rFonts w:ascii="Times New Roman" w:eastAsia="Times New Roman" w:hAnsi="Times New Roman"/>
          <w:sz w:val="24"/>
          <w:szCs w:val="24"/>
          <w:lang w:eastAsia="ru-RU"/>
        </w:rPr>
        <w:t>соответствии с протоколом совещания по вопросу подготовки документов для принятия в собственность города Москвы МБУ «Сельский Дом культуры Дружба</w:t>
      </w:r>
      <w:r w:rsidR="00F1188C" w:rsidRPr="00DF776C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Подольского района» а так же </w:t>
      </w:r>
      <w:r w:rsidR="00F157BB" w:rsidRPr="00DF776C">
        <w:rPr>
          <w:rFonts w:ascii="Times New Roman" w:eastAsia="Times New Roman" w:hAnsi="Times New Roman"/>
          <w:sz w:val="24"/>
          <w:szCs w:val="24"/>
          <w:lang w:eastAsia="ru-RU"/>
        </w:rPr>
        <w:t>имущества филиалов № 5 и 10 МБУ «Подольская районная библиотека</w:t>
      </w:r>
      <w:r w:rsidR="00056713" w:rsidRPr="00DF776C">
        <w:rPr>
          <w:rFonts w:ascii="Times New Roman" w:eastAsia="Times New Roman" w:hAnsi="Times New Roman"/>
          <w:sz w:val="24"/>
          <w:szCs w:val="24"/>
          <w:lang w:eastAsia="ru-RU"/>
        </w:rPr>
        <w:t>» от 13.01.2015г</w:t>
      </w:r>
      <w:r w:rsidR="003A55D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56713" w:rsidRPr="00DF776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D90F83">
        <w:rPr>
          <w:rFonts w:ascii="Times New Roman" w:eastAsia="Times New Roman" w:hAnsi="Times New Roman"/>
          <w:sz w:val="24"/>
          <w:szCs w:val="24"/>
          <w:lang w:eastAsia="ru-RU"/>
        </w:rPr>
        <w:t>во</w:t>
      </w:r>
      <w:proofErr w:type="gramEnd"/>
      <w:r w:rsidR="00056713" w:rsidRPr="00DF776C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исполнении пункта 3 дорожной карты, </w:t>
      </w:r>
      <w:r w:rsidR="005F6E3A">
        <w:rPr>
          <w:rFonts w:ascii="Times New Roman" w:eastAsia="Times New Roman" w:hAnsi="Times New Roman"/>
          <w:sz w:val="24"/>
          <w:szCs w:val="24"/>
          <w:lang w:eastAsia="ru-RU"/>
        </w:rPr>
        <w:t>решением Совета депутатов поселения Вороновское от 15.08.2014г № 10/04 «О приемке в муниципальную собственность поселения Вороно</w:t>
      </w:r>
      <w:r w:rsidR="00BC01AB">
        <w:rPr>
          <w:rFonts w:ascii="Times New Roman" w:eastAsia="Times New Roman" w:hAnsi="Times New Roman"/>
          <w:sz w:val="24"/>
          <w:szCs w:val="24"/>
          <w:lang w:eastAsia="ru-RU"/>
        </w:rPr>
        <w:t>вское объектов культуры, инжене</w:t>
      </w:r>
      <w:r w:rsidR="005F6E3A">
        <w:rPr>
          <w:rFonts w:ascii="Times New Roman" w:eastAsia="Times New Roman" w:hAnsi="Times New Roman"/>
          <w:sz w:val="24"/>
          <w:szCs w:val="24"/>
          <w:lang w:eastAsia="ru-RU"/>
        </w:rPr>
        <w:t>рной инфраструктуры, расположенных по адре</w:t>
      </w:r>
      <w:r w:rsidR="00BC01AB">
        <w:rPr>
          <w:rFonts w:ascii="Times New Roman" w:eastAsia="Times New Roman" w:hAnsi="Times New Roman"/>
          <w:sz w:val="24"/>
          <w:szCs w:val="24"/>
          <w:lang w:eastAsia="ru-RU"/>
        </w:rPr>
        <w:t xml:space="preserve">су: </w:t>
      </w:r>
      <w:proofErr w:type="spellStart"/>
      <w:r w:rsidR="00BC01AB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="00BC01AB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  <w:r w:rsidR="00BC01AB">
        <w:rPr>
          <w:rFonts w:ascii="Times New Roman" w:eastAsia="Times New Roman" w:hAnsi="Times New Roman"/>
          <w:sz w:val="24"/>
          <w:szCs w:val="24"/>
          <w:lang w:eastAsia="ru-RU"/>
        </w:rPr>
        <w:t>осква</w:t>
      </w:r>
      <w:proofErr w:type="spellEnd"/>
      <w:r w:rsidR="00BC01AB">
        <w:rPr>
          <w:rFonts w:ascii="Times New Roman" w:eastAsia="Times New Roman" w:hAnsi="Times New Roman"/>
          <w:sz w:val="24"/>
          <w:szCs w:val="24"/>
          <w:lang w:eastAsia="ru-RU"/>
        </w:rPr>
        <w:t xml:space="preserve">, п. Вороновское, </w:t>
      </w:r>
      <w:proofErr w:type="spellStart"/>
      <w:r w:rsidR="00BC01AB">
        <w:rPr>
          <w:rFonts w:ascii="Times New Roman" w:eastAsia="Times New Roman" w:hAnsi="Times New Roman"/>
          <w:sz w:val="24"/>
          <w:szCs w:val="24"/>
          <w:lang w:eastAsia="ru-RU"/>
        </w:rPr>
        <w:t>п.ЛМС</w:t>
      </w:r>
      <w:proofErr w:type="spellEnd"/>
      <w:r w:rsidR="00BC01A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BC01AB">
        <w:rPr>
          <w:rFonts w:ascii="Times New Roman" w:eastAsia="Times New Roman" w:hAnsi="Times New Roman"/>
          <w:sz w:val="24"/>
          <w:szCs w:val="24"/>
          <w:lang w:eastAsia="ru-RU"/>
        </w:rPr>
        <w:t>мкр</w:t>
      </w:r>
      <w:proofErr w:type="spellEnd"/>
      <w:r w:rsidR="00BC01AB">
        <w:rPr>
          <w:rFonts w:ascii="Times New Roman" w:eastAsia="Times New Roman" w:hAnsi="Times New Roman"/>
          <w:sz w:val="24"/>
          <w:szCs w:val="24"/>
          <w:lang w:eastAsia="ru-RU"/>
        </w:rPr>
        <w:t>-н Центральный, д. 16, стр.1 и Уставом поселения Вороновское,</w:t>
      </w:r>
    </w:p>
    <w:p w:rsidR="00956234" w:rsidRPr="00B76ACB" w:rsidRDefault="00956234" w:rsidP="003A55D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Совет депутатов поселения Вор</w:t>
      </w:r>
      <w:r w:rsidR="003A55D8">
        <w:rPr>
          <w:rFonts w:ascii="Times New Roman" w:eastAsia="Times New Roman" w:hAnsi="Times New Roman"/>
          <w:b/>
          <w:sz w:val="32"/>
          <w:szCs w:val="32"/>
          <w:lang w:eastAsia="ru-RU"/>
        </w:rPr>
        <w:t>о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новское решил:</w:t>
      </w:r>
    </w:p>
    <w:p w:rsidR="00956234" w:rsidRDefault="00956234" w:rsidP="00956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1.Согласовать передачу из муниципальной собственности муниципального образования поселения Вороновское в городе Москве</w:t>
      </w:r>
      <w:r w:rsidRPr="00B76ACB">
        <w:rPr>
          <w:rFonts w:ascii="Times New Roman" w:hAnsi="Times New Roman"/>
          <w:sz w:val="24"/>
          <w:szCs w:val="24"/>
        </w:rPr>
        <w:t xml:space="preserve"> объекта культуры – имущественный компле</w:t>
      </w:r>
      <w:r>
        <w:rPr>
          <w:rFonts w:ascii="Times New Roman" w:hAnsi="Times New Roman"/>
          <w:sz w:val="24"/>
          <w:szCs w:val="24"/>
        </w:rPr>
        <w:t>кс МБУ «</w:t>
      </w:r>
      <w:r w:rsidRPr="00B76ACB">
        <w:rPr>
          <w:rFonts w:ascii="Times New Roman" w:hAnsi="Times New Roman"/>
          <w:sz w:val="24"/>
          <w:szCs w:val="24"/>
        </w:rPr>
        <w:t xml:space="preserve">ДК «Дружба», земельный участок и юридическое лицо, в соответствии </w:t>
      </w:r>
      <w:proofErr w:type="gramStart"/>
      <w:r w:rsidRPr="00B76ACB">
        <w:rPr>
          <w:rFonts w:ascii="Times New Roman" w:hAnsi="Times New Roman"/>
          <w:sz w:val="24"/>
          <w:szCs w:val="24"/>
        </w:rPr>
        <w:t>с</w:t>
      </w:r>
      <w:proofErr w:type="gramEnd"/>
      <w:r w:rsidRPr="00B76ACB">
        <w:rPr>
          <w:rFonts w:ascii="Times New Roman" w:hAnsi="Times New Roman"/>
          <w:sz w:val="24"/>
          <w:szCs w:val="24"/>
        </w:rPr>
        <w:t xml:space="preserve"> действующим за</w:t>
      </w:r>
      <w:r>
        <w:rPr>
          <w:rFonts w:ascii="Times New Roman" w:hAnsi="Times New Roman"/>
          <w:sz w:val="24"/>
          <w:szCs w:val="24"/>
        </w:rPr>
        <w:t>конодательством</w:t>
      </w:r>
      <w:r w:rsidRPr="00B76ACB">
        <w:rPr>
          <w:rFonts w:ascii="Times New Roman" w:hAnsi="Times New Roman"/>
          <w:sz w:val="24"/>
          <w:szCs w:val="24"/>
        </w:rPr>
        <w:t>.</w:t>
      </w:r>
    </w:p>
    <w:p w:rsidR="00956234" w:rsidRPr="00B76ACB" w:rsidRDefault="00956234" w:rsidP="009562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 Согласовать передачу в собственность </w:t>
      </w:r>
      <w:proofErr w:type="gramStart"/>
      <w:r>
        <w:rPr>
          <w:rFonts w:ascii="Times New Roman" w:hAnsi="Times New Roman"/>
          <w:sz w:val="24"/>
          <w:szCs w:val="24"/>
        </w:rPr>
        <w:t>города Москвы имущества филиалов Центральной библиотеки Подольского муниципального района</w:t>
      </w:r>
      <w:proofErr w:type="gramEnd"/>
      <w:r>
        <w:rPr>
          <w:rFonts w:ascii="Times New Roman" w:hAnsi="Times New Roman"/>
          <w:sz w:val="24"/>
          <w:szCs w:val="24"/>
        </w:rPr>
        <w:t xml:space="preserve"> №10 и №5, расположенных по адресу: г. Москва, поселение Вороновское пос. ЛМС, МБУ «ДК «Дружба».</w:t>
      </w:r>
    </w:p>
    <w:p w:rsidR="00956234" w:rsidRDefault="00956234" w:rsidP="0095623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3</w:t>
      </w:r>
      <w:r w:rsidRPr="00B76ACB">
        <w:rPr>
          <w:rFonts w:ascii="Times New Roman" w:hAnsi="Times New Roman"/>
          <w:sz w:val="24"/>
          <w:szCs w:val="24"/>
        </w:rPr>
        <w:t>.  Администрации поселения Вороновское поручить создать ко</w:t>
      </w:r>
      <w:r>
        <w:rPr>
          <w:rFonts w:ascii="Times New Roman" w:hAnsi="Times New Roman"/>
          <w:sz w:val="24"/>
          <w:szCs w:val="24"/>
        </w:rPr>
        <w:t>миссию по передаче в</w:t>
      </w:r>
      <w:r w:rsidRPr="00B76ACB">
        <w:rPr>
          <w:rFonts w:ascii="Times New Roman" w:hAnsi="Times New Roman"/>
          <w:sz w:val="24"/>
          <w:szCs w:val="24"/>
        </w:rPr>
        <w:t xml:space="preserve"> собственность </w:t>
      </w:r>
      <w:r>
        <w:rPr>
          <w:rFonts w:ascii="Times New Roman" w:hAnsi="Times New Roman"/>
          <w:sz w:val="24"/>
          <w:szCs w:val="24"/>
        </w:rPr>
        <w:t>города Москвы имущественного комплекса МБУ «</w:t>
      </w:r>
      <w:r w:rsidRPr="00B76ACB">
        <w:rPr>
          <w:rFonts w:ascii="Times New Roman" w:hAnsi="Times New Roman"/>
          <w:sz w:val="24"/>
          <w:szCs w:val="24"/>
        </w:rPr>
        <w:t>ДК «Дружба»</w:t>
      </w:r>
      <w:r>
        <w:rPr>
          <w:rFonts w:ascii="Times New Roman" w:hAnsi="Times New Roman"/>
          <w:sz w:val="24"/>
          <w:szCs w:val="24"/>
        </w:rPr>
        <w:t xml:space="preserve"> и юридического лица, а также имущества филиалов Центральной библиотеки Подольского муниципального района. </w:t>
      </w:r>
    </w:p>
    <w:p w:rsidR="00956234" w:rsidRDefault="00956234" w:rsidP="00956234">
      <w:pPr>
        <w:shd w:val="clear" w:color="auto" w:fill="FFFFFF"/>
        <w:tabs>
          <w:tab w:val="left" w:pos="1070"/>
        </w:tabs>
        <w:spacing w:after="0" w:line="278" w:lineRule="exact"/>
        <w:ind w:firstLine="52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 </w:t>
      </w:r>
      <w:r>
        <w:rPr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Опубликовать настоящее решение в бюллетене «Московский муниципальный вестник» и на официальном сайте администрации поселения Вороновское в информационно-телекоммуникационной сети «Интернет».</w:t>
      </w:r>
    </w:p>
    <w:p w:rsidR="00956234" w:rsidRDefault="00956234" w:rsidP="00956234">
      <w:pPr>
        <w:shd w:val="clear" w:color="auto" w:fill="FFFFFF"/>
        <w:tabs>
          <w:tab w:val="left" w:pos="1070"/>
        </w:tabs>
        <w:spacing w:line="278" w:lineRule="exact"/>
        <w:ind w:firstLine="52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4. 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настоящего Решения возложить на Главу поселения Вороновское Исаева М.К.</w:t>
      </w:r>
    </w:p>
    <w:p w:rsidR="00956234" w:rsidRDefault="00956234" w:rsidP="00956234">
      <w:pPr>
        <w:spacing w:before="100" w:beforeAutospacing="1"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</w:p>
    <w:p w:rsidR="00956234" w:rsidRDefault="00956234" w:rsidP="0095623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поселения Вороновское                                                                     М.К. Исаев </w:t>
      </w:r>
    </w:p>
    <w:p w:rsidR="000313D8" w:rsidRDefault="000313D8"/>
    <w:sectPr w:rsidR="00031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7D"/>
    <w:rsid w:val="000313D8"/>
    <w:rsid w:val="00056713"/>
    <w:rsid w:val="0016629F"/>
    <w:rsid w:val="0032547D"/>
    <w:rsid w:val="003A55D8"/>
    <w:rsid w:val="005F6E3A"/>
    <w:rsid w:val="00847E22"/>
    <w:rsid w:val="008C4722"/>
    <w:rsid w:val="00956234"/>
    <w:rsid w:val="00BC01AB"/>
    <w:rsid w:val="00D873BE"/>
    <w:rsid w:val="00D90F83"/>
    <w:rsid w:val="00DF776C"/>
    <w:rsid w:val="00F1188C"/>
    <w:rsid w:val="00F1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2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23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2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2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4</cp:revision>
  <cp:lastPrinted>2015-11-02T07:02:00Z</cp:lastPrinted>
  <dcterms:created xsi:type="dcterms:W3CDTF">2015-10-15T10:46:00Z</dcterms:created>
  <dcterms:modified xsi:type="dcterms:W3CDTF">2015-11-02T07:04:00Z</dcterms:modified>
</cp:coreProperties>
</file>