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73" w:rsidRPr="00641D73" w:rsidRDefault="00641D73" w:rsidP="00641D73">
      <w:pPr>
        <w:shd w:val="clear" w:color="auto" w:fill="FFFFFF"/>
        <w:spacing w:after="0" w:line="240" w:lineRule="auto"/>
        <w:ind w:left="142" w:right="594"/>
        <w:jc w:val="center"/>
        <w:rPr>
          <w:rFonts w:ascii="Times New Roman" w:hAnsi="Times New Roman" w:cs="Times New Roman"/>
          <w:b/>
          <w:bCs/>
          <w:color w:val="646084"/>
        </w:rPr>
      </w:pPr>
      <w:r w:rsidRPr="00641D73">
        <w:rPr>
          <w:rFonts w:ascii="Times New Roman" w:hAnsi="Times New Roman" w:cs="Times New Roman"/>
          <w:b/>
          <w:noProof/>
          <w:color w:val="646084"/>
          <w:lang w:eastAsia="ru-RU"/>
        </w:rPr>
        <w:drawing>
          <wp:inline distT="0" distB="0" distL="0" distR="0">
            <wp:extent cx="546735" cy="685800"/>
            <wp:effectExtent l="0" t="0" r="571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D73" w:rsidRPr="00641D73" w:rsidRDefault="00641D73" w:rsidP="00641D73">
      <w:pPr>
        <w:spacing w:after="0" w:line="240" w:lineRule="auto"/>
        <w:ind w:left="709" w:right="59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1D73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641D73" w:rsidRPr="00641D73" w:rsidRDefault="00641D73" w:rsidP="00641D73">
      <w:pPr>
        <w:spacing w:after="0" w:line="240" w:lineRule="auto"/>
        <w:ind w:left="709" w:right="594"/>
        <w:jc w:val="center"/>
        <w:rPr>
          <w:rFonts w:ascii="Times New Roman" w:hAnsi="Times New Roman" w:cs="Times New Roman"/>
          <w:sz w:val="36"/>
          <w:szCs w:val="36"/>
        </w:rPr>
      </w:pPr>
      <w:r w:rsidRPr="00641D73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641D73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641D73" w:rsidRPr="00641D73" w:rsidRDefault="00641D73" w:rsidP="00641D73">
      <w:pPr>
        <w:shd w:val="clear" w:color="auto" w:fill="FFFFFF"/>
        <w:spacing w:after="0" w:line="240" w:lineRule="auto"/>
        <w:ind w:left="709" w:right="59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41D73" w:rsidRPr="00641D73" w:rsidRDefault="00641D73" w:rsidP="00641D73">
      <w:pPr>
        <w:shd w:val="clear" w:color="auto" w:fill="FFFFFF"/>
        <w:spacing w:after="0" w:line="240" w:lineRule="auto"/>
        <w:ind w:left="709" w:right="59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1D73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641D73" w:rsidRPr="00641D73" w:rsidRDefault="00641D73" w:rsidP="00641D73">
      <w:pPr>
        <w:spacing w:after="0" w:line="240" w:lineRule="auto"/>
        <w:ind w:left="709" w:right="594"/>
        <w:rPr>
          <w:rFonts w:ascii="Times New Roman" w:hAnsi="Times New Roman" w:cs="Times New Roman"/>
          <w:b/>
        </w:rPr>
      </w:pPr>
    </w:p>
    <w:p w:rsidR="00641D73" w:rsidRPr="00641D73" w:rsidRDefault="00641D73" w:rsidP="00641D73">
      <w:pPr>
        <w:spacing w:after="0" w:line="240" w:lineRule="auto"/>
        <w:ind w:left="709" w:right="594"/>
        <w:rPr>
          <w:rFonts w:ascii="Times New Roman" w:hAnsi="Times New Roman" w:cs="Times New Roman"/>
          <w:b/>
        </w:rPr>
      </w:pPr>
    </w:p>
    <w:p w:rsidR="00641D73" w:rsidRPr="00641D73" w:rsidRDefault="00DB7767" w:rsidP="009B7789">
      <w:pPr>
        <w:spacing w:after="0" w:line="240" w:lineRule="auto"/>
        <w:ind w:left="-567" w:right="5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29.01.2020 № 01/06</w:t>
      </w:r>
    </w:p>
    <w:p w:rsidR="00C710B4" w:rsidRDefault="00C710B4" w:rsidP="00C710B4">
      <w:pPr>
        <w:pStyle w:val="60"/>
        <w:shd w:val="clear" w:color="auto" w:fill="auto"/>
        <w:tabs>
          <w:tab w:val="right" w:pos="4597"/>
        </w:tabs>
        <w:spacing w:after="0" w:line="307" w:lineRule="exact"/>
        <w:ind w:left="-567" w:right="4880"/>
        <w:jc w:val="both"/>
      </w:pPr>
    </w:p>
    <w:p w:rsidR="00C710B4" w:rsidRDefault="00C710B4" w:rsidP="00C710B4">
      <w:pPr>
        <w:pStyle w:val="60"/>
        <w:shd w:val="clear" w:color="auto" w:fill="auto"/>
        <w:tabs>
          <w:tab w:val="right" w:pos="4597"/>
        </w:tabs>
        <w:spacing w:after="0" w:line="307" w:lineRule="exact"/>
        <w:ind w:left="-567" w:right="4880"/>
        <w:jc w:val="both"/>
      </w:pPr>
    </w:p>
    <w:p w:rsidR="00A82B0B" w:rsidRPr="00AF0A71" w:rsidRDefault="00A82B0B" w:rsidP="00C710B4">
      <w:pPr>
        <w:pStyle w:val="60"/>
        <w:shd w:val="clear" w:color="auto" w:fill="auto"/>
        <w:spacing w:after="0" w:line="240" w:lineRule="auto"/>
        <w:ind w:left="-567" w:right="991"/>
        <w:rPr>
          <w:sz w:val="28"/>
          <w:szCs w:val="28"/>
        </w:rPr>
      </w:pPr>
      <w:r w:rsidRPr="00AF0A71">
        <w:rPr>
          <w:sz w:val="28"/>
          <w:szCs w:val="28"/>
        </w:rPr>
        <w:t>О согласовании проекта адресного перечня многоквартирных домов, подлежащих включению в</w:t>
      </w:r>
      <w:r w:rsidR="00C710B4" w:rsidRPr="00AF0A71">
        <w:rPr>
          <w:sz w:val="28"/>
          <w:szCs w:val="28"/>
        </w:rPr>
        <w:t xml:space="preserve"> </w:t>
      </w:r>
      <w:r w:rsidRPr="00AF0A71">
        <w:rPr>
          <w:sz w:val="28"/>
          <w:szCs w:val="28"/>
        </w:rPr>
        <w:t>кратко</w:t>
      </w:r>
      <w:r w:rsidR="00E167D7" w:rsidRPr="00AF0A71">
        <w:rPr>
          <w:sz w:val="28"/>
          <w:szCs w:val="28"/>
        </w:rPr>
        <w:t>срочный план реализации в 2021</w:t>
      </w:r>
      <w:r w:rsidR="00C710B4" w:rsidRPr="00AF0A71">
        <w:rPr>
          <w:sz w:val="28"/>
          <w:szCs w:val="28"/>
        </w:rPr>
        <w:t xml:space="preserve">, </w:t>
      </w:r>
      <w:r w:rsidR="00E167D7" w:rsidRPr="00AF0A71">
        <w:rPr>
          <w:sz w:val="28"/>
          <w:szCs w:val="28"/>
        </w:rPr>
        <w:t>2022 и 2023</w:t>
      </w:r>
      <w:r w:rsidRPr="00AF0A71">
        <w:rPr>
          <w:sz w:val="28"/>
          <w:szCs w:val="28"/>
        </w:rPr>
        <w:t xml:space="preserve"> годах</w:t>
      </w:r>
      <w:r w:rsidR="00C710B4" w:rsidRPr="00AF0A71">
        <w:rPr>
          <w:sz w:val="28"/>
          <w:szCs w:val="28"/>
        </w:rPr>
        <w:t xml:space="preserve"> </w:t>
      </w:r>
      <w:r w:rsidRPr="00AF0A71">
        <w:rPr>
          <w:sz w:val="28"/>
          <w:szCs w:val="28"/>
        </w:rPr>
        <w:t>региональной программы</w:t>
      </w:r>
      <w:r w:rsidR="00C710B4" w:rsidRPr="00AF0A71">
        <w:rPr>
          <w:sz w:val="28"/>
          <w:szCs w:val="28"/>
        </w:rPr>
        <w:t xml:space="preserve"> </w:t>
      </w:r>
      <w:r w:rsidRPr="00AF0A71">
        <w:rPr>
          <w:sz w:val="28"/>
          <w:szCs w:val="28"/>
        </w:rPr>
        <w:t xml:space="preserve">капитального ремонта общего имущества в многоквартирных домах на территории города </w:t>
      </w:r>
      <w:r w:rsidR="00C710B4" w:rsidRPr="00AF0A71">
        <w:rPr>
          <w:sz w:val="28"/>
          <w:szCs w:val="28"/>
        </w:rPr>
        <w:t xml:space="preserve">Москвы, расположенных </w:t>
      </w:r>
      <w:r w:rsidRPr="00AF0A71">
        <w:rPr>
          <w:sz w:val="28"/>
          <w:szCs w:val="28"/>
        </w:rPr>
        <w:t xml:space="preserve">на </w:t>
      </w:r>
      <w:r w:rsidRPr="00AF0A71">
        <w:rPr>
          <w:rStyle w:val="70pt"/>
          <w:b/>
          <w:bCs/>
          <w:i w:val="0"/>
          <w:sz w:val="28"/>
          <w:szCs w:val="28"/>
        </w:rPr>
        <w:t>территории</w:t>
      </w:r>
      <w:r w:rsidRPr="00AF0A71">
        <w:rPr>
          <w:rStyle w:val="70pt"/>
          <w:b/>
          <w:bCs/>
          <w:sz w:val="28"/>
          <w:szCs w:val="28"/>
        </w:rPr>
        <w:t xml:space="preserve"> </w:t>
      </w:r>
      <w:r w:rsidRPr="00AF0A71">
        <w:rPr>
          <w:sz w:val="28"/>
          <w:szCs w:val="28"/>
        </w:rPr>
        <w:t>пос</w:t>
      </w:r>
      <w:r w:rsidR="00C710B4" w:rsidRPr="00AF0A71">
        <w:rPr>
          <w:sz w:val="28"/>
          <w:szCs w:val="28"/>
        </w:rPr>
        <w:t>еления Вороновское</w:t>
      </w:r>
    </w:p>
    <w:p w:rsidR="00A82B0B" w:rsidRDefault="00A82B0B" w:rsidP="00C710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F0A71" w:rsidRPr="00C710B4" w:rsidRDefault="00AF0A71" w:rsidP="00C710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82B0B" w:rsidRPr="00AF0A71" w:rsidRDefault="00A82B0B" w:rsidP="00C710B4">
      <w:pPr>
        <w:pStyle w:val="1"/>
        <w:shd w:val="clear" w:color="auto" w:fill="auto"/>
        <w:spacing w:after="0" w:line="240" w:lineRule="auto"/>
        <w:ind w:left="-567" w:right="-1" w:firstLine="283"/>
        <w:jc w:val="both"/>
        <w:rPr>
          <w:sz w:val="28"/>
          <w:szCs w:val="28"/>
        </w:rPr>
      </w:pPr>
      <w:r w:rsidRPr="00AF0A71">
        <w:rPr>
          <w:sz w:val="28"/>
          <w:szCs w:val="28"/>
        </w:rPr>
        <w:t>В соответствии с пунктом 1 статьи 1 Закона города Москвы от 16</w:t>
      </w:r>
      <w:r w:rsidR="00C710B4" w:rsidRPr="00AF0A71">
        <w:rPr>
          <w:sz w:val="28"/>
          <w:szCs w:val="28"/>
        </w:rPr>
        <w:t>.12.2015</w:t>
      </w:r>
      <w:r w:rsidRPr="00AF0A71">
        <w:rPr>
          <w:sz w:val="28"/>
          <w:szCs w:val="28"/>
        </w:rPr>
        <w:t xml:space="preserve">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</w:t>
      </w:r>
      <w:r w:rsidR="00C710B4" w:rsidRPr="00AF0A71">
        <w:rPr>
          <w:sz w:val="28"/>
          <w:szCs w:val="28"/>
        </w:rPr>
        <w:t>0</w:t>
      </w:r>
      <w:r w:rsidRPr="00AF0A71">
        <w:rPr>
          <w:sz w:val="28"/>
          <w:szCs w:val="28"/>
        </w:rPr>
        <w:t>1</w:t>
      </w:r>
      <w:r w:rsidR="00C710B4" w:rsidRPr="00AF0A71">
        <w:rPr>
          <w:sz w:val="28"/>
          <w:szCs w:val="28"/>
        </w:rPr>
        <w:t>.06.2017</w:t>
      </w:r>
      <w:r w:rsidRPr="00AF0A71">
        <w:rPr>
          <w:sz w:val="28"/>
          <w:szCs w:val="28"/>
        </w:rPr>
        <w:t xml:space="preserve">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и на основани</w:t>
      </w:r>
      <w:r w:rsidR="00C710B4" w:rsidRPr="00AF0A71">
        <w:rPr>
          <w:sz w:val="28"/>
          <w:szCs w:val="28"/>
        </w:rPr>
        <w:t>и обращения префектуры ТиНАО</w:t>
      </w:r>
      <w:r w:rsidR="00F85F2A">
        <w:rPr>
          <w:sz w:val="28"/>
          <w:szCs w:val="28"/>
        </w:rPr>
        <w:t xml:space="preserve"> города Москвы от 29.01.2020</w:t>
      </w:r>
      <w:r w:rsidR="00C710B4" w:rsidRPr="00AF0A71">
        <w:rPr>
          <w:sz w:val="28"/>
          <w:szCs w:val="28"/>
        </w:rPr>
        <w:t xml:space="preserve"> № </w:t>
      </w:r>
      <w:r w:rsidR="00F85F2A">
        <w:rPr>
          <w:sz w:val="28"/>
          <w:szCs w:val="28"/>
        </w:rPr>
        <w:t>09-01-16-144/20</w:t>
      </w:r>
      <w:r w:rsidRPr="00AF0A71">
        <w:rPr>
          <w:sz w:val="28"/>
          <w:szCs w:val="28"/>
        </w:rPr>
        <w:t xml:space="preserve"> в Совет депутатов поселения</w:t>
      </w:r>
      <w:r w:rsidRPr="00AF0A71">
        <w:rPr>
          <w:rStyle w:val="20pt"/>
          <w:i w:val="0"/>
          <w:iCs w:val="0"/>
          <w:sz w:val="28"/>
          <w:szCs w:val="28"/>
        </w:rPr>
        <w:t xml:space="preserve"> В</w:t>
      </w:r>
      <w:r w:rsidR="00C710B4" w:rsidRPr="00AF0A71">
        <w:rPr>
          <w:rStyle w:val="20pt"/>
          <w:i w:val="0"/>
          <w:iCs w:val="0"/>
          <w:sz w:val="28"/>
          <w:szCs w:val="28"/>
        </w:rPr>
        <w:t>ороновское</w:t>
      </w:r>
      <w:r w:rsidRPr="00AF0A71">
        <w:rPr>
          <w:rStyle w:val="20pt"/>
          <w:i w:val="0"/>
          <w:iCs w:val="0"/>
          <w:sz w:val="28"/>
          <w:szCs w:val="28"/>
        </w:rPr>
        <w:t>:</w:t>
      </w:r>
    </w:p>
    <w:p w:rsidR="00A82B0B" w:rsidRDefault="00A82B0B" w:rsidP="00C710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F0A71" w:rsidRDefault="00AF0A71" w:rsidP="00C710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710B4" w:rsidRPr="00C710B4" w:rsidRDefault="00C710B4" w:rsidP="00C710B4">
      <w:pPr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710B4">
        <w:rPr>
          <w:rFonts w:ascii="Times New Roman" w:hAnsi="Times New Roman" w:cs="Times New Roman"/>
          <w:b/>
          <w:sz w:val="36"/>
          <w:szCs w:val="36"/>
        </w:rPr>
        <w:t>Совет депутатов поселения Вороновское решил:</w:t>
      </w:r>
    </w:p>
    <w:p w:rsidR="00C710B4" w:rsidRDefault="00C710B4" w:rsidP="00C710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F0A71" w:rsidRPr="00C710B4" w:rsidRDefault="00AF0A71" w:rsidP="00C710B4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82B0B" w:rsidRPr="00AF0A71" w:rsidRDefault="00C710B4" w:rsidP="00C710B4">
      <w:pPr>
        <w:pStyle w:val="30"/>
        <w:shd w:val="clear" w:color="auto" w:fill="auto"/>
        <w:tabs>
          <w:tab w:val="left" w:pos="-567"/>
        </w:tabs>
        <w:spacing w:line="240" w:lineRule="auto"/>
        <w:ind w:left="-567" w:firstLine="283"/>
        <w:rPr>
          <w:sz w:val="28"/>
          <w:szCs w:val="28"/>
        </w:rPr>
      </w:pPr>
      <w:r w:rsidRPr="00AF0A71">
        <w:rPr>
          <w:rStyle w:val="30pt"/>
          <w:sz w:val="28"/>
          <w:szCs w:val="28"/>
        </w:rPr>
        <w:t xml:space="preserve">1. </w:t>
      </w:r>
      <w:r w:rsidR="00A82B0B" w:rsidRPr="00AF0A71">
        <w:rPr>
          <w:rStyle w:val="30pt"/>
          <w:sz w:val="28"/>
          <w:szCs w:val="28"/>
        </w:rPr>
        <w:t>Согласовать</w:t>
      </w:r>
      <w:r w:rsidR="00A82B0B" w:rsidRPr="00AF0A71">
        <w:rPr>
          <w:sz w:val="28"/>
          <w:szCs w:val="28"/>
        </w:rPr>
        <w:t xml:space="preserve"> </w:t>
      </w:r>
      <w:r w:rsidR="00A82B0B" w:rsidRPr="00AF0A71">
        <w:rPr>
          <w:rStyle w:val="30pt"/>
          <w:sz w:val="28"/>
          <w:szCs w:val="28"/>
        </w:rPr>
        <w:t xml:space="preserve">проект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</w:t>
      </w:r>
      <w:r w:rsidR="00A82B0B" w:rsidRPr="00AF0A71">
        <w:rPr>
          <w:rStyle w:val="30pt"/>
          <w:sz w:val="28"/>
          <w:szCs w:val="28"/>
        </w:rPr>
        <w:lastRenderedPageBreak/>
        <w:t xml:space="preserve">территории </w:t>
      </w:r>
      <w:r w:rsidR="00A82B0B" w:rsidRPr="00AF0A71">
        <w:rPr>
          <w:rStyle w:val="30pt0"/>
          <w:i w:val="0"/>
          <w:sz w:val="28"/>
          <w:szCs w:val="28"/>
        </w:rPr>
        <w:t>п</w:t>
      </w:r>
      <w:r w:rsidRPr="00AF0A71">
        <w:rPr>
          <w:rStyle w:val="30pt0"/>
          <w:i w:val="0"/>
          <w:sz w:val="28"/>
          <w:szCs w:val="28"/>
        </w:rPr>
        <w:t>оселения Вороновское</w:t>
      </w:r>
      <w:r w:rsidRPr="00AF0A71">
        <w:rPr>
          <w:rStyle w:val="30pt"/>
          <w:sz w:val="28"/>
          <w:szCs w:val="28"/>
        </w:rPr>
        <w:t xml:space="preserve"> (приложение).</w:t>
      </w:r>
    </w:p>
    <w:p w:rsidR="00A82B0B" w:rsidRPr="00AF0A71" w:rsidRDefault="00C710B4" w:rsidP="00C710B4">
      <w:pPr>
        <w:pStyle w:val="30"/>
        <w:shd w:val="clear" w:color="auto" w:fill="auto"/>
        <w:tabs>
          <w:tab w:val="left" w:pos="996"/>
          <w:tab w:val="left" w:leader="underscore" w:pos="9030"/>
        </w:tabs>
        <w:spacing w:line="240" w:lineRule="auto"/>
        <w:ind w:left="-567" w:firstLine="283"/>
        <w:rPr>
          <w:sz w:val="28"/>
          <w:szCs w:val="28"/>
        </w:rPr>
      </w:pPr>
      <w:r w:rsidRPr="00AF0A71">
        <w:rPr>
          <w:rStyle w:val="30pt"/>
          <w:sz w:val="28"/>
          <w:szCs w:val="28"/>
        </w:rPr>
        <w:t xml:space="preserve">2. </w:t>
      </w:r>
      <w:r w:rsidR="00A82B0B" w:rsidRPr="00AF0A71">
        <w:rPr>
          <w:rStyle w:val="30pt"/>
          <w:sz w:val="28"/>
          <w:szCs w:val="28"/>
        </w:rPr>
        <w:t>Направить настоящее решение в префек</w:t>
      </w:r>
      <w:r w:rsidRPr="00AF0A71">
        <w:rPr>
          <w:rStyle w:val="30pt"/>
          <w:sz w:val="28"/>
          <w:szCs w:val="28"/>
        </w:rPr>
        <w:t>туру ТиНАО</w:t>
      </w:r>
      <w:r w:rsidR="00A82B0B" w:rsidRPr="00AF0A71">
        <w:rPr>
          <w:rStyle w:val="30pt"/>
          <w:sz w:val="28"/>
          <w:szCs w:val="28"/>
        </w:rPr>
        <w:t xml:space="preserve"> города Москвы в течение трех календарных дней со дня его принятия.</w:t>
      </w:r>
    </w:p>
    <w:p w:rsidR="00A82B0B" w:rsidRPr="00AF0A71" w:rsidRDefault="00C710B4" w:rsidP="00C710B4">
      <w:pPr>
        <w:pStyle w:val="30"/>
        <w:shd w:val="clear" w:color="auto" w:fill="auto"/>
        <w:tabs>
          <w:tab w:val="left" w:pos="996"/>
        </w:tabs>
        <w:spacing w:line="240" w:lineRule="auto"/>
        <w:ind w:left="-567" w:firstLine="283"/>
        <w:rPr>
          <w:rStyle w:val="30pt"/>
          <w:sz w:val="28"/>
          <w:szCs w:val="28"/>
        </w:rPr>
      </w:pPr>
      <w:r w:rsidRPr="00AF0A71">
        <w:rPr>
          <w:rStyle w:val="30pt"/>
          <w:sz w:val="28"/>
          <w:szCs w:val="28"/>
        </w:rPr>
        <w:t xml:space="preserve">3. </w:t>
      </w:r>
      <w:r w:rsidR="00A82B0B" w:rsidRPr="00AF0A71">
        <w:rPr>
          <w:rStyle w:val="30pt"/>
          <w:sz w:val="28"/>
          <w:szCs w:val="28"/>
        </w:rPr>
        <w:t>Опубликовать настоящее решение в бюллетене «Московский</w:t>
      </w:r>
      <w:r w:rsidRPr="00AF0A71">
        <w:rPr>
          <w:rStyle w:val="30pt"/>
          <w:sz w:val="28"/>
          <w:szCs w:val="28"/>
        </w:rPr>
        <w:t xml:space="preserve"> </w:t>
      </w:r>
      <w:r w:rsidR="00A82B0B" w:rsidRPr="00AF0A71">
        <w:rPr>
          <w:rStyle w:val="30pt"/>
          <w:sz w:val="28"/>
          <w:szCs w:val="28"/>
        </w:rPr>
        <w:t>муниципальный вестник» и разместить на официальном сайте</w:t>
      </w:r>
      <w:r w:rsidRPr="00AF0A71">
        <w:rPr>
          <w:rStyle w:val="30pt"/>
          <w:sz w:val="28"/>
          <w:szCs w:val="28"/>
        </w:rPr>
        <w:t xml:space="preserve"> администрации поселения Вороновское в информационно – телекоммуникационной сети «Интернет»</w:t>
      </w:r>
      <w:r w:rsidR="00A82B0B" w:rsidRPr="00AF0A71">
        <w:rPr>
          <w:rStyle w:val="30pt"/>
          <w:sz w:val="28"/>
          <w:szCs w:val="28"/>
        </w:rPr>
        <w:t>.</w:t>
      </w:r>
    </w:p>
    <w:p w:rsidR="00A82B0B" w:rsidRPr="00AF0A71" w:rsidRDefault="00C710B4" w:rsidP="00C710B4">
      <w:pPr>
        <w:pStyle w:val="30"/>
        <w:shd w:val="clear" w:color="auto" w:fill="auto"/>
        <w:spacing w:line="305" w:lineRule="exact"/>
        <w:ind w:left="-567" w:firstLine="283"/>
        <w:rPr>
          <w:rStyle w:val="30pt"/>
          <w:sz w:val="28"/>
          <w:szCs w:val="28"/>
        </w:rPr>
      </w:pPr>
      <w:r w:rsidRPr="00AF0A71">
        <w:rPr>
          <w:rStyle w:val="30pt"/>
          <w:sz w:val="28"/>
          <w:szCs w:val="28"/>
        </w:rPr>
        <w:t>4. Контроль за исполнением настоящего решения возложить на главу поселения Вороновское Царевского Е.П.</w:t>
      </w:r>
    </w:p>
    <w:p w:rsidR="00A82B0B" w:rsidRDefault="00A82B0B" w:rsidP="00C710B4">
      <w:pPr>
        <w:pStyle w:val="30"/>
        <w:shd w:val="clear" w:color="auto" w:fill="auto"/>
        <w:spacing w:line="305" w:lineRule="exact"/>
        <w:ind w:left="-567"/>
        <w:rPr>
          <w:rStyle w:val="30pt"/>
        </w:rPr>
      </w:pPr>
    </w:p>
    <w:p w:rsidR="00A82B0B" w:rsidRDefault="00A82B0B" w:rsidP="00C710B4">
      <w:pPr>
        <w:pStyle w:val="30"/>
        <w:shd w:val="clear" w:color="auto" w:fill="auto"/>
        <w:spacing w:line="305" w:lineRule="exact"/>
        <w:ind w:left="-567"/>
        <w:rPr>
          <w:rStyle w:val="30pt"/>
        </w:rPr>
      </w:pPr>
    </w:p>
    <w:p w:rsidR="00AF0A71" w:rsidRPr="00AF0A71" w:rsidRDefault="00A82B0B" w:rsidP="00AF0A71">
      <w:pPr>
        <w:pStyle w:val="30"/>
        <w:shd w:val="clear" w:color="auto" w:fill="auto"/>
        <w:spacing w:line="240" w:lineRule="auto"/>
        <w:ind w:left="-567"/>
        <w:rPr>
          <w:sz w:val="28"/>
          <w:szCs w:val="28"/>
        </w:rPr>
      </w:pPr>
      <w:r w:rsidRPr="00AF0A71">
        <w:rPr>
          <w:sz w:val="28"/>
          <w:szCs w:val="28"/>
        </w:rPr>
        <w:t>Г</w:t>
      </w:r>
      <w:r w:rsidR="00AF0A71" w:rsidRPr="00AF0A71">
        <w:rPr>
          <w:sz w:val="28"/>
          <w:szCs w:val="28"/>
        </w:rPr>
        <w:t xml:space="preserve">лава </w:t>
      </w:r>
    </w:p>
    <w:p w:rsidR="00A82B0B" w:rsidRDefault="00AF0A71" w:rsidP="00AF0A71">
      <w:pPr>
        <w:pStyle w:val="30"/>
        <w:shd w:val="clear" w:color="auto" w:fill="auto"/>
        <w:spacing w:line="305" w:lineRule="exact"/>
        <w:ind w:left="-567"/>
        <w:rPr>
          <w:sz w:val="28"/>
          <w:szCs w:val="28"/>
        </w:rPr>
      </w:pPr>
      <w:r w:rsidRPr="00AF0A71">
        <w:rPr>
          <w:sz w:val="28"/>
          <w:szCs w:val="28"/>
        </w:rPr>
        <w:t xml:space="preserve">поселения Вороновское       </w:t>
      </w:r>
      <w:r w:rsidR="00B92A62">
        <w:rPr>
          <w:sz w:val="28"/>
          <w:szCs w:val="28"/>
        </w:rPr>
        <w:t xml:space="preserve">                                                           </w:t>
      </w:r>
      <w:r w:rsidRPr="00AF0A71">
        <w:rPr>
          <w:sz w:val="28"/>
          <w:szCs w:val="28"/>
        </w:rPr>
        <w:t xml:space="preserve">Е.П. Царевский </w:t>
      </w:r>
    </w:p>
    <w:p w:rsidR="00AF0A71" w:rsidRDefault="00AF0A71" w:rsidP="00AF0A71">
      <w:pPr>
        <w:pStyle w:val="30"/>
        <w:shd w:val="clear" w:color="auto" w:fill="auto"/>
        <w:spacing w:line="305" w:lineRule="exact"/>
        <w:ind w:left="-567"/>
        <w:rPr>
          <w:sz w:val="28"/>
          <w:szCs w:val="28"/>
        </w:rPr>
      </w:pPr>
    </w:p>
    <w:p w:rsidR="00366DCC" w:rsidRDefault="00366DCC" w:rsidP="00AF0A71">
      <w:pPr>
        <w:pStyle w:val="30"/>
        <w:shd w:val="clear" w:color="auto" w:fill="auto"/>
        <w:spacing w:line="305" w:lineRule="exact"/>
        <w:ind w:left="-567"/>
        <w:rPr>
          <w:sz w:val="28"/>
          <w:szCs w:val="28"/>
        </w:rPr>
        <w:sectPr w:rsidR="00366DCC" w:rsidSect="00366D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0A71" w:rsidRPr="00366DCC" w:rsidRDefault="00366DCC" w:rsidP="00366DCC">
      <w:pPr>
        <w:pStyle w:val="30"/>
        <w:shd w:val="clear" w:color="auto" w:fill="auto"/>
        <w:spacing w:line="240" w:lineRule="auto"/>
        <w:ind w:left="-567"/>
        <w:jc w:val="right"/>
        <w:rPr>
          <w:b w:val="0"/>
          <w:sz w:val="24"/>
          <w:szCs w:val="24"/>
        </w:rPr>
      </w:pPr>
      <w:r w:rsidRPr="00366DCC">
        <w:rPr>
          <w:b w:val="0"/>
          <w:sz w:val="24"/>
          <w:szCs w:val="24"/>
        </w:rPr>
        <w:lastRenderedPageBreak/>
        <w:t>Приложение</w:t>
      </w:r>
    </w:p>
    <w:p w:rsidR="00366DCC" w:rsidRPr="00366DCC" w:rsidRDefault="00366DCC" w:rsidP="00366DCC">
      <w:pPr>
        <w:pStyle w:val="30"/>
        <w:shd w:val="clear" w:color="auto" w:fill="auto"/>
        <w:spacing w:line="240" w:lineRule="auto"/>
        <w:ind w:left="-567"/>
        <w:jc w:val="right"/>
        <w:rPr>
          <w:b w:val="0"/>
          <w:sz w:val="24"/>
          <w:szCs w:val="24"/>
        </w:rPr>
      </w:pPr>
      <w:r w:rsidRPr="00366DCC">
        <w:rPr>
          <w:b w:val="0"/>
          <w:sz w:val="24"/>
          <w:szCs w:val="24"/>
        </w:rPr>
        <w:t>к решению Совета депутатов</w:t>
      </w:r>
    </w:p>
    <w:p w:rsidR="00366DCC" w:rsidRPr="00366DCC" w:rsidRDefault="00366DCC" w:rsidP="00366DCC">
      <w:pPr>
        <w:pStyle w:val="30"/>
        <w:shd w:val="clear" w:color="auto" w:fill="auto"/>
        <w:spacing w:line="240" w:lineRule="auto"/>
        <w:ind w:left="-567"/>
        <w:jc w:val="right"/>
        <w:rPr>
          <w:b w:val="0"/>
          <w:sz w:val="24"/>
          <w:szCs w:val="24"/>
        </w:rPr>
      </w:pPr>
      <w:r w:rsidRPr="00366DCC">
        <w:rPr>
          <w:b w:val="0"/>
          <w:sz w:val="24"/>
          <w:szCs w:val="24"/>
        </w:rPr>
        <w:t>поселения Вороновское в городе Москве</w:t>
      </w:r>
    </w:p>
    <w:p w:rsidR="00366DCC" w:rsidRDefault="00AC036A" w:rsidP="00366DCC">
      <w:pPr>
        <w:pStyle w:val="30"/>
        <w:shd w:val="clear" w:color="auto" w:fill="auto"/>
        <w:spacing w:line="240" w:lineRule="auto"/>
        <w:ind w:left="-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29.01.</w:t>
      </w:r>
      <w:bookmarkStart w:id="0" w:name="_GoBack"/>
      <w:bookmarkEnd w:id="0"/>
      <w:r w:rsidR="00DB7767">
        <w:rPr>
          <w:b w:val="0"/>
          <w:sz w:val="24"/>
          <w:szCs w:val="24"/>
        </w:rPr>
        <w:t>2020 № 01/06</w:t>
      </w:r>
    </w:p>
    <w:p w:rsidR="00366DCC" w:rsidRPr="00366DCC" w:rsidRDefault="00366DCC" w:rsidP="00366DCC">
      <w:pPr>
        <w:pStyle w:val="30"/>
        <w:shd w:val="clear" w:color="auto" w:fill="auto"/>
        <w:spacing w:line="240" w:lineRule="auto"/>
        <w:ind w:left="-567"/>
        <w:jc w:val="right"/>
        <w:rPr>
          <w:b w:val="0"/>
          <w:sz w:val="24"/>
          <w:szCs w:val="24"/>
        </w:rPr>
      </w:pPr>
    </w:p>
    <w:tbl>
      <w:tblPr>
        <w:tblW w:w="16018" w:type="dxa"/>
        <w:tblInd w:w="-719" w:type="dxa"/>
        <w:tblLook w:val="04A0" w:firstRow="1" w:lastRow="0" w:firstColumn="1" w:lastColumn="0" w:noHBand="0" w:noVBand="1"/>
      </w:tblPr>
      <w:tblGrid>
        <w:gridCol w:w="1135"/>
        <w:gridCol w:w="3685"/>
        <w:gridCol w:w="2126"/>
        <w:gridCol w:w="5954"/>
        <w:gridCol w:w="1276"/>
        <w:gridCol w:w="1842"/>
      </w:tblGrid>
      <w:tr w:rsidR="0062277C" w:rsidRPr="000E686E" w:rsidTr="00366DCC">
        <w:trPr>
          <w:trHeight w:val="866"/>
        </w:trPr>
        <w:tc>
          <w:tcPr>
            <w:tcW w:w="160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2277C" w:rsidRPr="00366DCC" w:rsidRDefault="0062277C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</w:t>
            </w:r>
            <w:r w:rsidR="00366DCC" w:rsidRPr="0036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ания Вороновское</w:t>
            </w:r>
          </w:p>
        </w:tc>
      </w:tr>
      <w:tr w:rsidR="00A82B0B" w:rsidRPr="000E686E" w:rsidTr="00366DCC">
        <w:trPr>
          <w:trHeight w:val="682"/>
        </w:trPr>
        <w:tc>
          <w:tcPr>
            <w:tcW w:w="160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2B0B" w:rsidRPr="00366DCC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Адресный перечень многоквартирных домов, в которых в 2021, 2022 и 2023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A82B0B" w:rsidRPr="000E686E" w:rsidTr="00366DCC">
        <w:trPr>
          <w:trHeight w:val="885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многоквартирных домов (п.1), подлежащих включению в краткосрочный план, кв.м.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57 603</w:t>
            </w:r>
          </w:p>
        </w:tc>
      </w:tr>
      <w:tr w:rsidR="00A82B0B" w:rsidRPr="000E686E" w:rsidTr="00366DCC">
        <w:trPr>
          <w:trHeight w:val="61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реализации краткосрочного плана, гг.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кв.м.</w:t>
            </w:r>
          </w:p>
        </w:tc>
      </w:tr>
      <w:tr w:rsidR="00A82B0B" w:rsidRPr="000E686E" w:rsidTr="00366DCC">
        <w:trPr>
          <w:trHeight w:val="19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19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B0B" w:rsidRPr="000E686E" w:rsidRDefault="00641D73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23 447</w:t>
            </w:r>
          </w:p>
        </w:tc>
      </w:tr>
      <w:tr w:rsidR="00A82B0B" w:rsidRPr="000E686E" w:rsidTr="00366DCC">
        <w:trPr>
          <w:trHeight w:val="19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82B0B" w:rsidRPr="000E686E" w:rsidRDefault="00641D73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15 250</w:t>
            </w:r>
          </w:p>
        </w:tc>
      </w:tr>
      <w:tr w:rsidR="00A82B0B" w:rsidRPr="000E686E" w:rsidTr="00641D73">
        <w:trPr>
          <w:trHeight w:val="347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19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2B0B" w:rsidRPr="000E686E" w:rsidRDefault="00641D73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18 906</w:t>
            </w:r>
          </w:p>
        </w:tc>
      </w:tr>
      <w:tr w:rsidR="00A82B0B" w:rsidRPr="000E686E" w:rsidTr="00366DCC">
        <w:trPr>
          <w:trHeight w:val="1078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Административный округ города Москвы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Внутригородское муниципальное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площадь, кв.м.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работ и (или) услуг по капитальному ремонту, гг.</w:t>
            </w:r>
          </w:p>
        </w:tc>
      </w:tr>
      <w:tr w:rsidR="00A82B0B" w:rsidRPr="000E686E" w:rsidTr="00366DCC">
        <w:trPr>
          <w:trHeight w:val="1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д/о Вороново,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82B0B" w:rsidRPr="000E686E" w:rsidTr="00366DCC">
        <w:trPr>
          <w:trHeight w:val="6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д/о Вороново,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82B0B" w:rsidRPr="000E686E" w:rsidTr="00366DCC">
        <w:trPr>
          <w:trHeight w:val="27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д/о Вороново,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82B0B" w:rsidRPr="000E686E" w:rsidTr="00366DCC">
        <w:trPr>
          <w:trHeight w:val="1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д/о Вороново, д.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82B0B" w:rsidRPr="000E686E" w:rsidTr="00366DCC">
        <w:trPr>
          <w:trHeight w:val="2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д/о Вороново,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641D73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82B0B" w:rsidRPr="000E686E" w:rsidTr="00366DCC">
        <w:trPr>
          <w:trHeight w:val="26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д/о Вороново, д.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A82B0B" w:rsidRPr="000E686E" w:rsidTr="00366DCC">
        <w:trPr>
          <w:trHeight w:val="31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Городок мкр. (пос. ЛМС, Вороновское), д.3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82B0B" w:rsidRPr="000E686E" w:rsidTr="00366DCC">
        <w:trPr>
          <w:trHeight w:val="20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82B0B" w:rsidRPr="000E686E" w:rsidTr="00366DCC">
        <w:trPr>
          <w:trHeight w:val="23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82B0B" w:rsidRPr="000E686E" w:rsidTr="00366DCC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2 022</w:t>
            </w:r>
          </w:p>
        </w:tc>
      </w:tr>
      <w:tr w:rsidR="00A82B0B" w:rsidRPr="000E686E" w:rsidTr="00366DCC">
        <w:trPr>
          <w:trHeight w:val="17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82B0B" w:rsidRPr="000E686E" w:rsidTr="00366DCC">
        <w:trPr>
          <w:trHeight w:val="2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82B0B" w:rsidRPr="000E686E" w:rsidTr="00366DCC">
        <w:trPr>
          <w:trHeight w:val="25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82B0B" w:rsidRPr="000E686E" w:rsidTr="00366DCC">
        <w:trPr>
          <w:trHeight w:val="15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82B0B" w:rsidRPr="000E686E" w:rsidTr="00366DCC">
        <w:trPr>
          <w:trHeight w:val="199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</w:tr>
      <w:tr w:rsidR="00A82B0B" w:rsidRPr="000E686E" w:rsidTr="00366DCC">
        <w:trPr>
          <w:trHeight w:val="23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82B0B" w:rsidRPr="000E686E" w:rsidTr="00366DCC">
        <w:trPr>
          <w:trHeight w:val="15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A82B0B" w:rsidRPr="000E686E" w:rsidTr="00B92A62">
        <w:trPr>
          <w:trHeight w:val="625"/>
        </w:trPr>
        <w:tc>
          <w:tcPr>
            <w:tcW w:w="160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82B0B" w:rsidRPr="00B92A62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92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Адресный перечень многоквартирных домов, в которых в 2021, 2022 и 2023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A82B0B" w:rsidRPr="000E686E" w:rsidTr="00366DCC">
        <w:trPr>
          <w:trHeight w:val="1542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Административный округ города Москвы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Внутригородское муниципальное образование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площадь, кв.м.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 работ и (или) услуг по капитальному ремонту, гг.</w:t>
            </w:r>
          </w:p>
        </w:tc>
      </w:tr>
      <w:tr w:rsidR="00A82B0B" w:rsidRPr="000E686E" w:rsidTr="00366DCC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и Новомосковский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Вороновское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мкр. (пос. ЛМС, Вороновское), д.34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0B" w:rsidRPr="000E686E" w:rsidRDefault="00A82B0B" w:rsidP="00A96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</w:tbl>
    <w:p w:rsidR="00A82B0B" w:rsidRDefault="00A82B0B" w:rsidP="00A82B0B"/>
    <w:p w:rsidR="00A82B0B" w:rsidRDefault="00A82B0B"/>
    <w:sectPr w:rsidR="00A82B0B" w:rsidSect="00A82B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5219F1"/>
    <w:multiLevelType w:val="multilevel"/>
    <w:tmpl w:val="EB443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50"/>
    <w:rsid w:val="00153850"/>
    <w:rsid w:val="00366DCC"/>
    <w:rsid w:val="00375F1D"/>
    <w:rsid w:val="0062277C"/>
    <w:rsid w:val="00641D73"/>
    <w:rsid w:val="009B7789"/>
    <w:rsid w:val="00A82B0B"/>
    <w:rsid w:val="00AC036A"/>
    <w:rsid w:val="00AF0A71"/>
    <w:rsid w:val="00B92A62"/>
    <w:rsid w:val="00C710B4"/>
    <w:rsid w:val="00DB7767"/>
    <w:rsid w:val="00E167D7"/>
    <w:rsid w:val="00F85F2A"/>
    <w:rsid w:val="00F9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F56F-D282-444A-BCAA-F84FED6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A82B0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70pt">
    <w:name w:val="Основной текст (7) + Не курсив;Интервал 0 pt"/>
    <w:basedOn w:val="a0"/>
    <w:rsid w:val="00A82B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60">
    <w:name w:val="Основной текст (6)"/>
    <w:basedOn w:val="a"/>
    <w:link w:val="6"/>
    <w:rsid w:val="00A82B0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1"/>
    <w:rsid w:val="00A82B0B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20pt">
    <w:name w:val="Основной текст (2) + Не курсив;Интервал 0 pt"/>
    <w:basedOn w:val="a0"/>
    <w:rsid w:val="00A82B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a"/>
    <w:link w:val="a3"/>
    <w:rsid w:val="00A82B0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3">
    <w:name w:val="Основной текст (3)_"/>
    <w:basedOn w:val="a0"/>
    <w:link w:val="30"/>
    <w:rsid w:val="00A82B0B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A82B0B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0pt0">
    <w:name w:val="Основной текст (3) + Не полужирный;Курсив;Интервал 0 pt"/>
    <w:basedOn w:val="3"/>
    <w:rsid w:val="00A82B0B"/>
    <w:rPr>
      <w:rFonts w:ascii="Times New Roman" w:eastAsia="Times New Roman" w:hAnsi="Times New Roman" w:cs="Times New Roman"/>
      <w:b/>
      <w:bCs/>
      <w:i/>
      <w:iCs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A82B0B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E16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2020-01-30T12:29:00Z</cp:lastPrinted>
  <dcterms:created xsi:type="dcterms:W3CDTF">2020-01-23T05:02:00Z</dcterms:created>
  <dcterms:modified xsi:type="dcterms:W3CDTF">2020-01-30T12:31:00Z</dcterms:modified>
</cp:coreProperties>
</file>