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D9E" w:rsidRDefault="00535D9E" w:rsidP="00535D9E">
      <w:pPr>
        <w:shd w:val="clear" w:color="auto" w:fill="FFFFFF"/>
        <w:ind w:right="566"/>
        <w:jc w:val="center"/>
        <w:rPr>
          <w:rFonts w:ascii="Times New Roman" w:eastAsia="Times New Roman" w:hAnsi="Times New Roman"/>
          <w:b/>
          <w:bCs/>
          <w:color w:val="646084"/>
        </w:rPr>
      </w:pPr>
      <w:r>
        <w:rPr>
          <w:bCs/>
        </w:rPr>
        <w:t xml:space="preserve">     </w:t>
      </w:r>
      <w:r>
        <w:rPr>
          <w:b/>
          <w:noProof/>
          <w:color w:val="646084"/>
          <w:lang w:eastAsia="ru-RU"/>
        </w:rPr>
        <w:drawing>
          <wp:inline distT="0" distB="0" distL="0" distR="0">
            <wp:extent cx="539115" cy="685800"/>
            <wp:effectExtent l="0" t="0" r="0" b="0"/>
            <wp:docPr id="1" name="Рисунок 1" descr="Вороновское СП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ороновское СП (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 cy="685800"/>
                    </a:xfrm>
                    <a:prstGeom prst="rect">
                      <a:avLst/>
                    </a:prstGeom>
                    <a:noFill/>
                    <a:ln>
                      <a:noFill/>
                    </a:ln>
                  </pic:spPr>
                </pic:pic>
              </a:graphicData>
            </a:graphic>
          </wp:inline>
        </w:drawing>
      </w:r>
    </w:p>
    <w:p w:rsidR="00535D9E" w:rsidRPr="00535D9E" w:rsidRDefault="00535D9E" w:rsidP="00535D9E">
      <w:pPr>
        <w:spacing w:after="0" w:line="240" w:lineRule="auto"/>
        <w:ind w:right="566"/>
        <w:jc w:val="center"/>
        <w:rPr>
          <w:rFonts w:ascii="Times New Roman" w:hAnsi="Times New Roman"/>
          <w:b/>
          <w:bCs/>
          <w:sz w:val="36"/>
          <w:szCs w:val="36"/>
        </w:rPr>
      </w:pPr>
      <w:r w:rsidRPr="00535D9E">
        <w:rPr>
          <w:rFonts w:ascii="Times New Roman" w:hAnsi="Times New Roman"/>
          <w:b/>
          <w:bCs/>
          <w:sz w:val="36"/>
          <w:szCs w:val="36"/>
        </w:rPr>
        <w:t xml:space="preserve">АДМИНИСТРАЦИЯ </w:t>
      </w:r>
    </w:p>
    <w:p w:rsidR="00535D9E" w:rsidRPr="00535D9E" w:rsidRDefault="00535D9E" w:rsidP="00535D9E">
      <w:pPr>
        <w:spacing w:after="0" w:line="240" w:lineRule="auto"/>
        <w:ind w:right="566"/>
        <w:jc w:val="center"/>
        <w:rPr>
          <w:rFonts w:ascii="Times New Roman" w:hAnsi="Times New Roman"/>
          <w:noProof/>
          <w:sz w:val="36"/>
          <w:szCs w:val="36"/>
        </w:rPr>
      </w:pPr>
      <w:r w:rsidRPr="00535D9E">
        <w:rPr>
          <w:rFonts w:ascii="Times New Roman" w:hAnsi="Times New Roman"/>
          <w:b/>
          <w:bCs/>
          <w:sz w:val="36"/>
          <w:szCs w:val="36"/>
        </w:rPr>
        <w:t>ПОСЕЛЕНИЯ ВОРОНОВСКОЕ В ГОРОДЕ МОСКВЕ</w:t>
      </w:r>
      <w:r w:rsidRPr="00535D9E">
        <w:rPr>
          <w:rFonts w:ascii="Times New Roman" w:hAnsi="Times New Roman"/>
          <w:noProof/>
          <w:sz w:val="36"/>
          <w:szCs w:val="36"/>
        </w:rPr>
        <w:t xml:space="preserve"> </w:t>
      </w:r>
    </w:p>
    <w:p w:rsidR="00535D9E" w:rsidRPr="00535D9E" w:rsidRDefault="00535D9E" w:rsidP="00535D9E">
      <w:pPr>
        <w:spacing w:after="0" w:line="240" w:lineRule="auto"/>
        <w:ind w:right="566"/>
        <w:jc w:val="center"/>
        <w:rPr>
          <w:rFonts w:ascii="Times New Roman" w:hAnsi="Times New Roman"/>
          <w:sz w:val="36"/>
          <w:szCs w:val="36"/>
        </w:rPr>
      </w:pPr>
    </w:p>
    <w:p w:rsidR="00535D9E" w:rsidRPr="00535D9E" w:rsidRDefault="00535D9E" w:rsidP="00535D9E">
      <w:pPr>
        <w:shd w:val="clear" w:color="auto" w:fill="FFFFFF"/>
        <w:spacing w:after="0" w:line="240" w:lineRule="auto"/>
        <w:ind w:right="566"/>
        <w:jc w:val="center"/>
        <w:rPr>
          <w:rFonts w:ascii="Times New Roman" w:hAnsi="Times New Roman"/>
          <w:b/>
          <w:bCs/>
          <w:sz w:val="36"/>
          <w:szCs w:val="36"/>
        </w:rPr>
      </w:pPr>
      <w:r w:rsidRPr="00535D9E">
        <w:rPr>
          <w:rFonts w:ascii="Times New Roman" w:hAnsi="Times New Roman"/>
          <w:b/>
          <w:bCs/>
          <w:sz w:val="36"/>
          <w:szCs w:val="36"/>
        </w:rPr>
        <w:t>ПОСТАНОВЛЕНИЕ</w:t>
      </w:r>
    </w:p>
    <w:p w:rsidR="00535D9E" w:rsidRDefault="00535D9E" w:rsidP="00535D9E">
      <w:pPr>
        <w:shd w:val="clear" w:color="auto" w:fill="FFFFFF"/>
        <w:spacing w:after="0" w:line="240" w:lineRule="auto"/>
        <w:ind w:right="566"/>
        <w:jc w:val="center"/>
        <w:rPr>
          <w:b/>
          <w:bCs/>
          <w:sz w:val="24"/>
          <w:szCs w:val="24"/>
        </w:rPr>
      </w:pPr>
    </w:p>
    <w:p w:rsidR="00535D9E" w:rsidRDefault="00535D9E" w:rsidP="00535D9E">
      <w:pPr>
        <w:shd w:val="clear" w:color="auto" w:fill="FFFFFF"/>
        <w:spacing w:after="0" w:line="240" w:lineRule="auto"/>
        <w:ind w:right="566"/>
        <w:jc w:val="center"/>
        <w:rPr>
          <w:b/>
          <w:bCs/>
          <w:sz w:val="24"/>
          <w:szCs w:val="24"/>
        </w:rPr>
      </w:pPr>
    </w:p>
    <w:p w:rsidR="00535D9E" w:rsidRPr="00535D9E" w:rsidRDefault="00535D9E" w:rsidP="00535D9E">
      <w:pPr>
        <w:spacing w:after="0" w:line="240" w:lineRule="auto"/>
        <w:ind w:left="-426" w:right="566"/>
        <w:jc w:val="both"/>
        <w:rPr>
          <w:rFonts w:ascii="Times New Roman" w:hAnsi="Times New Roman"/>
          <w:b/>
          <w:bCs/>
          <w:sz w:val="24"/>
          <w:szCs w:val="24"/>
        </w:rPr>
      </w:pPr>
      <w:r>
        <w:rPr>
          <w:rFonts w:ascii="Times New Roman" w:hAnsi="Times New Roman"/>
          <w:b/>
          <w:bCs/>
          <w:sz w:val="24"/>
          <w:szCs w:val="24"/>
        </w:rPr>
        <w:t>20.07.2018 года № 57</w:t>
      </w:r>
    </w:p>
    <w:p w:rsidR="00036477" w:rsidRDefault="00036477" w:rsidP="00F46E19">
      <w:pPr>
        <w:shd w:val="clear" w:color="auto" w:fill="FFFFFF"/>
        <w:spacing w:after="0" w:line="240" w:lineRule="auto"/>
        <w:ind w:right="566"/>
        <w:rPr>
          <w:rFonts w:ascii="Times New Roman" w:eastAsia="Times New Roman" w:hAnsi="Times New Roman"/>
          <w:b/>
          <w:sz w:val="24"/>
          <w:szCs w:val="24"/>
          <w:lang w:eastAsia="ru-RU"/>
        </w:rPr>
      </w:pPr>
    </w:p>
    <w:p w:rsidR="00535D9E" w:rsidRDefault="00535D9E" w:rsidP="00F46E19">
      <w:pPr>
        <w:shd w:val="clear" w:color="auto" w:fill="FFFFFF"/>
        <w:spacing w:after="0" w:line="240" w:lineRule="auto"/>
        <w:ind w:right="566"/>
        <w:rPr>
          <w:rFonts w:ascii="Times New Roman" w:eastAsia="Times New Roman" w:hAnsi="Times New Roman"/>
          <w:b/>
          <w:sz w:val="24"/>
          <w:szCs w:val="24"/>
          <w:lang w:eastAsia="ru-RU"/>
        </w:rPr>
      </w:pPr>
    </w:p>
    <w:p w:rsidR="00F46E19" w:rsidRDefault="00F46E19" w:rsidP="00C0506F">
      <w:pPr>
        <w:shd w:val="clear" w:color="auto" w:fill="FFFFFF"/>
        <w:spacing w:after="0" w:line="240" w:lineRule="auto"/>
        <w:ind w:left="-567" w:right="-284"/>
        <w:rPr>
          <w:rFonts w:ascii="Times New Roman" w:eastAsia="Times New Roman" w:hAnsi="Times New Roman"/>
          <w:b/>
          <w:sz w:val="24"/>
          <w:szCs w:val="24"/>
          <w:lang w:eastAsia="ru-RU"/>
        </w:rPr>
      </w:pPr>
      <w:r w:rsidRPr="00F46E19">
        <w:rPr>
          <w:rFonts w:ascii="Times New Roman" w:eastAsia="Times New Roman" w:hAnsi="Times New Roman"/>
          <w:b/>
          <w:sz w:val="24"/>
          <w:szCs w:val="24"/>
          <w:lang w:eastAsia="ru-RU"/>
        </w:rPr>
        <w:t>Об утверждении </w:t>
      </w:r>
      <w:hyperlink r:id="rId7" w:anchor="P27" w:history="1">
        <w:r w:rsidRPr="00F46E19">
          <w:rPr>
            <w:rFonts w:ascii="Times New Roman" w:eastAsia="Times New Roman" w:hAnsi="Times New Roman"/>
            <w:b/>
            <w:sz w:val="24"/>
            <w:szCs w:val="24"/>
            <w:lang w:eastAsia="ru-RU"/>
          </w:rPr>
          <w:t>Поряд</w:t>
        </w:r>
      </w:hyperlink>
      <w:r w:rsidRPr="00F46E19">
        <w:rPr>
          <w:rFonts w:ascii="Times New Roman" w:eastAsia="Times New Roman" w:hAnsi="Times New Roman"/>
          <w:b/>
          <w:sz w:val="24"/>
          <w:szCs w:val="24"/>
          <w:lang w:eastAsia="ru-RU"/>
        </w:rPr>
        <w:t>ка осуществления </w:t>
      </w:r>
      <w:r w:rsidRPr="00F46E19">
        <w:rPr>
          <w:rFonts w:ascii="Times New Roman" w:eastAsia="Times New Roman" w:hAnsi="Times New Roman"/>
          <w:b/>
          <w:sz w:val="24"/>
          <w:szCs w:val="24"/>
          <w:lang w:eastAsia="ru-RU"/>
        </w:rPr>
        <w:br/>
        <w:t>внутреннего муниципального финансового </w:t>
      </w:r>
      <w:r w:rsidRPr="00F46E19">
        <w:rPr>
          <w:rFonts w:ascii="Times New Roman" w:eastAsia="Times New Roman" w:hAnsi="Times New Roman"/>
          <w:b/>
          <w:sz w:val="24"/>
          <w:szCs w:val="24"/>
          <w:lang w:eastAsia="ru-RU"/>
        </w:rPr>
        <w:br/>
        <w:t>контроля и контроля в сфере закупок</w:t>
      </w:r>
    </w:p>
    <w:p w:rsidR="00F46E19" w:rsidRDefault="00F46E19" w:rsidP="00C0506F">
      <w:pPr>
        <w:shd w:val="clear" w:color="auto" w:fill="FFFFFF"/>
        <w:spacing w:after="0" w:line="240" w:lineRule="auto"/>
        <w:ind w:left="-567" w:right="-284"/>
        <w:rPr>
          <w:rFonts w:ascii="Times New Roman" w:eastAsia="Times New Roman" w:hAnsi="Times New Roman"/>
          <w:b/>
          <w:sz w:val="24"/>
          <w:szCs w:val="24"/>
          <w:lang w:eastAsia="ru-RU"/>
        </w:rPr>
      </w:pPr>
    </w:p>
    <w:p w:rsidR="00F46E19" w:rsidRPr="00F46E19" w:rsidRDefault="00F46E19" w:rsidP="00C0506F">
      <w:pPr>
        <w:shd w:val="clear" w:color="auto" w:fill="FFFFFF"/>
        <w:spacing w:after="0" w:line="240" w:lineRule="auto"/>
        <w:ind w:left="-567" w:right="-284"/>
        <w:rPr>
          <w:rFonts w:ascii="Times New Roman" w:eastAsia="Times New Roman" w:hAnsi="Times New Roman"/>
          <w:b/>
          <w:sz w:val="24"/>
          <w:szCs w:val="24"/>
          <w:lang w:eastAsia="ru-RU"/>
        </w:rPr>
      </w:pPr>
    </w:p>
    <w:p w:rsidR="00F46E19" w:rsidRDefault="00F46E19" w:rsidP="00C0506F">
      <w:pPr>
        <w:shd w:val="clear" w:color="auto" w:fill="FFFFFF"/>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соответствии со </w:t>
      </w:r>
      <w:hyperlink r:id="rId8" w:history="1">
        <w:r w:rsidRPr="00DF2B2F">
          <w:rPr>
            <w:rFonts w:ascii="Times New Roman" w:eastAsia="Times New Roman" w:hAnsi="Times New Roman"/>
            <w:sz w:val="24"/>
            <w:szCs w:val="24"/>
            <w:lang w:eastAsia="ru-RU"/>
          </w:rPr>
          <w:t>статьей 269.2</w:t>
        </w:r>
      </w:hyperlink>
      <w:r>
        <w:rPr>
          <w:rFonts w:ascii="Times New Roman" w:eastAsia="Times New Roman" w:hAnsi="Times New Roman"/>
          <w:sz w:val="24"/>
          <w:szCs w:val="24"/>
          <w:lang w:eastAsia="ru-RU"/>
        </w:rPr>
        <w:t xml:space="preserve"> </w:t>
      </w:r>
      <w:r w:rsidRPr="00DF2B2F">
        <w:rPr>
          <w:rFonts w:ascii="Times New Roman" w:eastAsia="Times New Roman" w:hAnsi="Times New Roman"/>
          <w:sz w:val="24"/>
          <w:szCs w:val="24"/>
          <w:lang w:eastAsia="ru-RU"/>
        </w:rPr>
        <w:t>Бюджетног</w:t>
      </w:r>
      <w:r>
        <w:rPr>
          <w:rFonts w:ascii="Times New Roman" w:eastAsia="Times New Roman" w:hAnsi="Times New Roman"/>
          <w:sz w:val="24"/>
          <w:szCs w:val="24"/>
          <w:lang w:eastAsia="ru-RU"/>
        </w:rPr>
        <w:t xml:space="preserve">о кодекса Российской Федерации, </w:t>
      </w:r>
      <w:hyperlink r:id="rId9" w:history="1">
        <w:r w:rsidRPr="00DF2B2F">
          <w:rPr>
            <w:rFonts w:ascii="Times New Roman" w:eastAsia="Times New Roman" w:hAnsi="Times New Roman"/>
            <w:sz w:val="24"/>
            <w:szCs w:val="24"/>
            <w:lang w:eastAsia="ru-RU"/>
          </w:rPr>
          <w:t>статьей 99</w:t>
        </w:r>
      </w:hyperlink>
      <w:r>
        <w:rPr>
          <w:rFonts w:ascii="Times New Roman" w:eastAsia="Times New Roman" w:hAnsi="Times New Roman"/>
          <w:sz w:val="24"/>
          <w:szCs w:val="24"/>
          <w:lang w:eastAsia="ru-RU"/>
        </w:rPr>
        <w:t xml:space="preserve"> </w:t>
      </w:r>
      <w:r w:rsidRPr="00DF2B2F">
        <w:rPr>
          <w:rFonts w:ascii="Times New Roman" w:eastAsia="Times New Roman" w:hAnsi="Times New Roman"/>
          <w:sz w:val="24"/>
          <w:szCs w:val="24"/>
          <w:lang w:eastAsia="ru-RU"/>
        </w:rPr>
        <w:t xml:space="preserve">Федерального закона от 05.04.2013 </w:t>
      </w:r>
      <w:r>
        <w:rPr>
          <w:rFonts w:ascii="Times New Roman" w:eastAsia="Times New Roman" w:hAnsi="Times New Roman"/>
          <w:sz w:val="24"/>
          <w:szCs w:val="24"/>
          <w:lang w:eastAsia="ru-RU"/>
        </w:rPr>
        <w:t xml:space="preserve">года </w:t>
      </w:r>
      <w:r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DF2B2F">
        <w:rPr>
          <w:rFonts w:ascii="Times New Roman" w:eastAsia="Times New Roman" w:hAnsi="Times New Roman"/>
          <w:sz w:val="24"/>
          <w:szCs w:val="24"/>
          <w:lang w:eastAsia="ru-RU"/>
        </w:rPr>
        <w:t>44-ФЗ «О контрактной системе в сфере закупок товаров, работ, услуг для обеспечения государственных и муниципальных нужд», в целях совершенствования системы внутреннего муниципального финансового контроля</w:t>
      </w:r>
      <w:r>
        <w:rPr>
          <w:rFonts w:ascii="Times New Roman" w:eastAsia="Times New Roman" w:hAnsi="Times New Roman"/>
          <w:sz w:val="24"/>
          <w:szCs w:val="24"/>
          <w:lang w:eastAsia="ru-RU"/>
        </w:rPr>
        <w:t xml:space="preserve">, администрация поселения </w:t>
      </w:r>
      <w:proofErr w:type="spellStart"/>
      <w:r>
        <w:rPr>
          <w:rFonts w:ascii="Times New Roman" w:eastAsia="Times New Roman" w:hAnsi="Times New Roman"/>
          <w:sz w:val="24"/>
          <w:szCs w:val="24"/>
          <w:lang w:eastAsia="ru-RU"/>
        </w:rPr>
        <w:t>Вороновское</w:t>
      </w:r>
      <w:proofErr w:type="spellEnd"/>
      <w:r>
        <w:rPr>
          <w:rFonts w:ascii="Times New Roman" w:eastAsia="Times New Roman" w:hAnsi="Times New Roman"/>
          <w:sz w:val="24"/>
          <w:szCs w:val="24"/>
          <w:lang w:eastAsia="ru-RU"/>
        </w:rPr>
        <w:t xml:space="preserve"> постановляет;</w:t>
      </w:r>
    </w:p>
    <w:p w:rsidR="00F46E19" w:rsidRDefault="00F46E19" w:rsidP="00C0506F">
      <w:pPr>
        <w:shd w:val="clear" w:color="auto" w:fill="FFFFFF"/>
        <w:spacing w:after="0" w:line="240" w:lineRule="auto"/>
        <w:ind w:left="-567" w:right="-284"/>
        <w:jc w:val="both"/>
        <w:rPr>
          <w:rFonts w:ascii="Times New Roman" w:eastAsia="Times New Roman" w:hAnsi="Times New Roman"/>
          <w:sz w:val="24"/>
          <w:szCs w:val="24"/>
          <w:lang w:eastAsia="ru-RU"/>
        </w:rPr>
      </w:pPr>
    </w:p>
    <w:p w:rsidR="00F46E19" w:rsidRPr="00DF2B2F" w:rsidRDefault="00F46E19" w:rsidP="00C0506F">
      <w:pPr>
        <w:shd w:val="clear" w:color="auto" w:fill="FFFFFF"/>
        <w:spacing w:after="0" w:line="240" w:lineRule="auto"/>
        <w:ind w:left="-567" w:right="-284"/>
        <w:jc w:val="both"/>
        <w:rPr>
          <w:rFonts w:ascii="Times New Roman" w:eastAsia="Times New Roman" w:hAnsi="Times New Roman"/>
          <w:sz w:val="24"/>
          <w:szCs w:val="24"/>
          <w:lang w:eastAsia="ru-RU"/>
        </w:rPr>
      </w:pPr>
    </w:p>
    <w:p w:rsidR="00F46E19" w:rsidRPr="00DF2B2F" w:rsidRDefault="00F46E19" w:rsidP="00C0506F">
      <w:pPr>
        <w:shd w:val="clear" w:color="auto" w:fill="FFFFFF"/>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F2B2F">
        <w:rPr>
          <w:rFonts w:ascii="Times New Roman" w:eastAsia="Times New Roman" w:hAnsi="Times New Roman"/>
          <w:sz w:val="24"/>
          <w:szCs w:val="24"/>
          <w:lang w:eastAsia="ru-RU"/>
        </w:rPr>
        <w:t>1.Утвердить </w:t>
      </w:r>
      <w:hyperlink r:id="rId10" w:anchor="P27" w:history="1">
        <w:r w:rsidRPr="00DF2B2F">
          <w:rPr>
            <w:rFonts w:ascii="Times New Roman" w:eastAsia="Times New Roman" w:hAnsi="Times New Roman"/>
            <w:sz w:val="24"/>
            <w:szCs w:val="24"/>
            <w:lang w:eastAsia="ru-RU"/>
          </w:rPr>
          <w:t>Порядок</w:t>
        </w:r>
      </w:hyperlink>
      <w:r w:rsidR="00036477">
        <w:rPr>
          <w:rFonts w:ascii="Times New Roman" w:eastAsia="Times New Roman" w:hAnsi="Times New Roman"/>
          <w:sz w:val="24"/>
          <w:szCs w:val="24"/>
          <w:lang w:eastAsia="ru-RU"/>
        </w:rPr>
        <w:t xml:space="preserve"> </w:t>
      </w:r>
      <w:r w:rsidRPr="00DF2B2F">
        <w:rPr>
          <w:rFonts w:ascii="Times New Roman" w:eastAsia="Times New Roman" w:hAnsi="Times New Roman"/>
          <w:sz w:val="24"/>
          <w:szCs w:val="24"/>
          <w:lang w:eastAsia="ru-RU"/>
        </w:rPr>
        <w:t>осуществления внутреннего муниципального финансового конт</w:t>
      </w:r>
      <w:r>
        <w:rPr>
          <w:rFonts w:ascii="Times New Roman" w:eastAsia="Times New Roman" w:hAnsi="Times New Roman"/>
          <w:sz w:val="24"/>
          <w:szCs w:val="24"/>
          <w:lang w:eastAsia="ru-RU"/>
        </w:rPr>
        <w:t>роля и контроля в сфере закупок</w:t>
      </w:r>
      <w:r w:rsidRPr="00DF2B2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(приложение)</w:t>
      </w:r>
      <w:r w:rsidRPr="00DF2B2F">
        <w:rPr>
          <w:rFonts w:ascii="Times New Roman" w:eastAsia="Times New Roman" w:hAnsi="Times New Roman"/>
          <w:sz w:val="24"/>
          <w:szCs w:val="24"/>
          <w:lang w:eastAsia="ru-RU"/>
        </w:rPr>
        <w:t>.</w:t>
      </w:r>
    </w:p>
    <w:p w:rsidR="00F46E19" w:rsidRPr="00DF2B2F" w:rsidRDefault="00F46E19" w:rsidP="00C0506F">
      <w:pPr>
        <w:shd w:val="clear" w:color="auto" w:fill="FFFFFF"/>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F2B2F">
        <w:rPr>
          <w:rFonts w:ascii="Times New Roman" w:eastAsia="Times New Roman" w:hAnsi="Times New Roman"/>
          <w:sz w:val="24"/>
          <w:szCs w:val="24"/>
          <w:lang w:eastAsia="ru-RU"/>
        </w:rPr>
        <w:t xml:space="preserve">2.Разместить </w:t>
      </w:r>
      <w:r>
        <w:rPr>
          <w:rFonts w:ascii="Times New Roman" w:eastAsia="Times New Roman" w:hAnsi="Times New Roman"/>
          <w:sz w:val="24"/>
          <w:szCs w:val="24"/>
          <w:lang w:eastAsia="ru-RU"/>
        </w:rPr>
        <w:t xml:space="preserve">настоящее постановление </w:t>
      </w:r>
      <w:r w:rsidRPr="00DF2B2F">
        <w:rPr>
          <w:rFonts w:ascii="Times New Roman" w:eastAsia="Times New Roman" w:hAnsi="Times New Roman"/>
          <w:sz w:val="24"/>
          <w:szCs w:val="24"/>
          <w:lang w:eastAsia="ru-RU"/>
        </w:rPr>
        <w:t xml:space="preserve">на официальном сайте администрации поселения </w:t>
      </w:r>
      <w:proofErr w:type="spellStart"/>
      <w:r>
        <w:rPr>
          <w:rFonts w:ascii="Times New Roman" w:eastAsia="Times New Roman" w:hAnsi="Times New Roman"/>
          <w:sz w:val="24"/>
          <w:szCs w:val="24"/>
          <w:lang w:eastAsia="ru-RU"/>
        </w:rPr>
        <w:t>Вороновское</w:t>
      </w:r>
      <w:proofErr w:type="spellEnd"/>
      <w:r>
        <w:rPr>
          <w:rFonts w:ascii="Times New Roman" w:eastAsia="Times New Roman" w:hAnsi="Times New Roman"/>
          <w:sz w:val="24"/>
          <w:szCs w:val="24"/>
          <w:lang w:eastAsia="ru-RU"/>
        </w:rPr>
        <w:t xml:space="preserve"> в информационно – телекоммуникационной</w:t>
      </w:r>
      <w:r w:rsidRPr="00DF2B2F">
        <w:rPr>
          <w:rFonts w:ascii="Times New Roman" w:eastAsia="Times New Roman" w:hAnsi="Times New Roman"/>
          <w:sz w:val="24"/>
          <w:szCs w:val="24"/>
          <w:lang w:eastAsia="ru-RU"/>
        </w:rPr>
        <w:t xml:space="preserve"> сети «Интернет».</w:t>
      </w:r>
    </w:p>
    <w:p w:rsidR="00F46E19" w:rsidRDefault="00F46E19" w:rsidP="00C0506F">
      <w:pPr>
        <w:shd w:val="clear" w:color="auto" w:fill="FFFFFF"/>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F2B2F">
        <w:rPr>
          <w:rFonts w:ascii="Times New Roman" w:eastAsia="Times New Roman" w:hAnsi="Times New Roman"/>
          <w:sz w:val="24"/>
          <w:szCs w:val="24"/>
          <w:lang w:eastAsia="ru-RU"/>
        </w:rPr>
        <w:t>3</w:t>
      </w:r>
      <w:r>
        <w:rPr>
          <w:rFonts w:ascii="Times New Roman" w:eastAsia="Times New Roman" w:hAnsi="Times New Roman"/>
          <w:sz w:val="24"/>
          <w:szCs w:val="24"/>
          <w:lang w:eastAsia="ru-RU"/>
        </w:rPr>
        <w:t>.Контроль за исполнением настоящего</w:t>
      </w:r>
      <w:r w:rsidRPr="00DF2B2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постановления возложить на Главу администрации поселения </w:t>
      </w:r>
      <w:proofErr w:type="spellStart"/>
      <w:r>
        <w:rPr>
          <w:rFonts w:ascii="Times New Roman" w:eastAsia="Times New Roman" w:hAnsi="Times New Roman"/>
          <w:sz w:val="24"/>
          <w:szCs w:val="24"/>
          <w:lang w:eastAsia="ru-RU"/>
        </w:rPr>
        <w:t>Вороновское</w:t>
      </w:r>
      <w:proofErr w:type="spellEnd"/>
      <w:r>
        <w:rPr>
          <w:rFonts w:ascii="Times New Roman" w:eastAsia="Times New Roman" w:hAnsi="Times New Roman"/>
          <w:sz w:val="24"/>
          <w:szCs w:val="24"/>
          <w:lang w:eastAsia="ru-RU"/>
        </w:rPr>
        <w:t xml:space="preserve"> Иванова Е.П.</w:t>
      </w:r>
    </w:p>
    <w:p w:rsidR="00F46E19" w:rsidRDefault="00F46E19" w:rsidP="00C0506F">
      <w:pPr>
        <w:shd w:val="clear" w:color="auto" w:fill="FFFFFF"/>
        <w:spacing w:after="0" w:line="240" w:lineRule="auto"/>
        <w:ind w:left="-567" w:right="-284"/>
        <w:jc w:val="both"/>
        <w:rPr>
          <w:rFonts w:ascii="Times New Roman" w:eastAsia="Times New Roman" w:hAnsi="Times New Roman"/>
          <w:sz w:val="24"/>
          <w:szCs w:val="24"/>
          <w:lang w:eastAsia="ru-RU"/>
        </w:rPr>
      </w:pPr>
    </w:p>
    <w:p w:rsidR="00F46E19" w:rsidRPr="00DF2B2F" w:rsidRDefault="00F46E19" w:rsidP="00C0506F">
      <w:pPr>
        <w:shd w:val="clear" w:color="auto" w:fill="FFFFFF"/>
        <w:spacing w:after="0" w:line="240" w:lineRule="auto"/>
        <w:ind w:left="-567" w:right="-284"/>
        <w:jc w:val="both"/>
        <w:rPr>
          <w:rFonts w:ascii="Times New Roman" w:eastAsia="Times New Roman" w:hAnsi="Times New Roman"/>
          <w:sz w:val="24"/>
          <w:szCs w:val="24"/>
          <w:lang w:eastAsia="ru-RU"/>
        </w:rPr>
      </w:pPr>
    </w:p>
    <w:p w:rsidR="00C0506F" w:rsidRDefault="00C0506F" w:rsidP="00C0506F">
      <w:pPr>
        <w:shd w:val="clear" w:color="auto" w:fill="FFFFFF"/>
        <w:spacing w:after="0" w:line="240" w:lineRule="auto"/>
        <w:ind w:left="-567" w:right="-284"/>
        <w:jc w:val="both"/>
        <w:rPr>
          <w:rFonts w:ascii="Times New Roman" w:eastAsia="Times New Roman" w:hAnsi="Times New Roman"/>
          <w:b/>
          <w:sz w:val="28"/>
          <w:szCs w:val="28"/>
          <w:lang w:eastAsia="ru-RU"/>
        </w:rPr>
      </w:pPr>
      <w:proofErr w:type="spellStart"/>
      <w:r>
        <w:rPr>
          <w:rFonts w:ascii="Times New Roman" w:eastAsia="Times New Roman" w:hAnsi="Times New Roman"/>
          <w:b/>
          <w:sz w:val="28"/>
          <w:szCs w:val="28"/>
          <w:lang w:eastAsia="ru-RU"/>
        </w:rPr>
        <w:t>И.о</w:t>
      </w:r>
      <w:proofErr w:type="spellEnd"/>
      <w:r>
        <w:rPr>
          <w:rFonts w:ascii="Times New Roman" w:eastAsia="Times New Roman" w:hAnsi="Times New Roman"/>
          <w:b/>
          <w:sz w:val="28"/>
          <w:szCs w:val="28"/>
          <w:lang w:eastAsia="ru-RU"/>
        </w:rPr>
        <w:t>. главы</w:t>
      </w:r>
      <w:r w:rsidR="00F46E19" w:rsidRPr="00F46E19">
        <w:rPr>
          <w:rFonts w:ascii="Times New Roman" w:eastAsia="Times New Roman" w:hAnsi="Times New Roman"/>
          <w:b/>
          <w:sz w:val="28"/>
          <w:szCs w:val="28"/>
          <w:lang w:eastAsia="ru-RU"/>
        </w:rPr>
        <w:t xml:space="preserve"> администрации </w:t>
      </w:r>
    </w:p>
    <w:p w:rsidR="00F46E19" w:rsidRPr="00F46E19" w:rsidRDefault="00F46E19" w:rsidP="00C0506F">
      <w:pPr>
        <w:shd w:val="clear" w:color="auto" w:fill="FFFFFF"/>
        <w:spacing w:after="0" w:line="240" w:lineRule="auto"/>
        <w:ind w:left="-567" w:right="-284"/>
        <w:jc w:val="both"/>
        <w:rPr>
          <w:rFonts w:ascii="Times New Roman" w:eastAsia="Times New Roman" w:hAnsi="Times New Roman"/>
          <w:b/>
          <w:sz w:val="28"/>
          <w:szCs w:val="28"/>
          <w:lang w:eastAsia="ru-RU"/>
        </w:rPr>
      </w:pPr>
      <w:r w:rsidRPr="00F46E19">
        <w:rPr>
          <w:rFonts w:ascii="Times New Roman" w:eastAsia="Times New Roman" w:hAnsi="Times New Roman"/>
          <w:b/>
          <w:sz w:val="28"/>
          <w:szCs w:val="28"/>
          <w:lang w:eastAsia="ru-RU"/>
        </w:rPr>
        <w:t xml:space="preserve">поселения </w:t>
      </w:r>
      <w:proofErr w:type="spellStart"/>
      <w:r w:rsidR="00C0506F">
        <w:rPr>
          <w:rFonts w:ascii="Times New Roman" w:eastAsia="Times New Roman" w:hAnsi="Times New Roman"/>
          <w:b/>
          <w:sz w:val="28"/>
          <w:szCs w:val="28"/>
          <w:lang w:eastAsia="ru-RU"/>
        </w:rPr>
        <w:t>Вороновское</w:t>
      </w:r>
      <w:proofErr w:type="spellEnd"/>
      <w:r w:rsidRPr="00F46E19">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r w:rsidR="00C0506F">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r w:rsidR="00C0506F">
        <w:rPr>
          <w:rFonts w:ascii="Times New Roman" w:eastAsia="Times New Roman" w:hAnsi="Times New Roman"/>
          <w:b/>
          <w:sz w:val="28"/>
          <w:szCs w:val="28"/>
          <w:lang w:eastAsia="ru-RU"/>
        </w:rPr>
        <w:t xml:space="preserve">                        А.В. </w:t>
      </w:r>
      <w:proofErr w:type="spellStart"/>
      <w:r w:rsidR="00C0506F">
        <w:rPr>
          <w:rFonts w:ascii="Times New Roman" w:eastAsia="Times New Roman" w:hAnsi="Times New Roman"/>
          <w:b/>
          <w:sz w:val="28"/>
          <w:szCs w:val="28"/>
          <w:lang w:eastAsia="ru-RU"/>
        </w:rPr>
        <w:t>Тавлеев</w:t>
      </w:r>
      <w:proofErr w:type="spellEnd"/>
    </w:p>
    <w:p w:rsidR="00F46E19" w:rsidRPr="00F46E19" w:rsidRDefault="00F46E19" w:rsidP="00F46E19">
      <w:pPr>
        <w:shd w:val="clear" w:color="auto" w:fill="FFFFFF"/>
        <w:spacing w:before="360" w:after="0" w:line="240" w:lineRule="auto"/>
        <w:ind w:right="566"/>
        <w:jc w:val="both"/>
        <w:rPr>
          <w:rFonts w:ascii="Times New Roman" w:eastAsia="Times New Roman" w:hAnsi="Times New Roman"/>
          <w:b/>
          <w:sz w:val="28"/>
          <w:szCs w:val="28"/>
          <w:lang w:eastAsia="ru-RU"/>
        </w:rPr>
      </w:pPr>
    </w:p>
    <w:p w:rsidR="00F46E19" w:rsidRPr="00DF2B2F" w:rsidRDefault="00F46E19" w:rsidP="00F46E19">
      <w:pPr>
        <w:shd w:val="clear" w:color="auto" w:fill="FFFFFF"/>
        <w:spacing w:before="360" w:after="0" w:line="240" w:lineRule="auto"/>
        <w:jc w:val="both"/>
        <w:rPr>
          <w:rFonts w:ascii="Times New Roman" w:eastAsia="Times New Roman" w:hAnsi="Times New Roman"/>
          <w:sz w:val="24"/>
          <w:szCs w:val="24"/>
          <w:lang w:eastAsia="ru-RU"/>
        </w:rPr>
      </w:pPr>
    </w:p>
    <w:p w:rsidR="00F46E19" w:rsidRPr="00DF2B2F" w:rsidRDefault="00F46E19" w:rsidP="00F46E19">
      <w:pPr>
        <w:shd w:val="clear" w:color="auto" w:fill="FFFFFF"/>
        <w:spacing w:before="360" w:after="0" w:line="240" w:lineRule="auto"/>
        <w:jc w:val="both"/>
        <w:rPr>
          <w:rFonts w:ascii="Times New Roman" w:eastAsia="Times New Roman" w:hAnsi="Times New Roman"/>
          <w:sz w:val="24"/>
          <w:szCs w:val="24"/>
          <w:lang w:eastAsia="ru-RU"/>
        </w:rPr>
      </w:pPr>
    </w:p>
    <w:p w:rsidR="00F46E19" w:rsidRPr="00DF2B2F" w:rsidRDefault="00F46E19" w:rsidP="00F46E19">
      <w:pPr>
        <w:shd w:val="clear" w:color="auto" w:fill="FFFFFF"/>
        <w:spacing w:before="360" w:after="0" w:line="240" w:lineRule="auto"/>
        <w:jc w:val="both"/>
        <w:rPr>
          <w:rFonts w:ascii="Times New Roman" w:eastAsia="Times New Roman" w:hAnsi="Times New Roman"/>
          <w:sz w:val="24"/>
          <w:szCs w:val="24"/>
          <w:lang w:eastAsia="ru-RU"/>
        </w:rPr>
      </w:pPr>
    </w:p>
    <w:p w:rsidR="00F46E19" w:rsidRPr="00DF2B2F" w:rsidRDefault="00F46E19" w:rsidP="00F46E19">
      <w:pPr>
        <w:widowControl w:val="0"/>
        <w:autoSpaceDE w:val="0"/>
        <w:autoSpaceDN w:val="0"/>
        <w:spacing w:after="0" w:line="240" w:lineRule="auto"/>
        <w:jc w:val="both"/>
        <w:rPr>
          <w:rFonts w:ascii="Times New Roman" w:eastAsia="Times New Roman" w:hAnsi="Times New Roman"/>
          <w:sz w:val="24"/>
          <w:szCs w:val="24"/>
          <w:lang w:eastAsia="ru-RU"/>
        </w:rPr>
      </w:pPr>
    </w:p>
    <w:p w:rsidR="00F46E19" w:rsidRPr="00DF2B2F" w:rsidRDefault="00F46E19" w:rsidP="00F46E19">
      <w:pPr>
        <w:widowControl w:val="0"/>
        <w:autoSpaceDE w:val="0"/>
        <w:autoSpaceDN w:val="0"/>
        <w:spacing w:after="0" w:line="240" w:lineRule="auto"/>
        <w:jc w:val="both"/>
        <w:rPr>
          <w:rFonts w:ascii="Times New Roman" w:eastAsia="Times New Roman" w:hAnsi="Times New Roman"/>
          <w:sz w:val="24"/>
          <w:szCs w:val="24"/>
          <w:lang w:eastAsia="ru-RU"/>
        </w:rPr>
      </w:pPr>
    </w:p>
    <w:p w:rsidR="00F46E19" w:rsidRDefault="00F46E19" w:rsidP="00F46E19">
      <w:pPr>
        <w:widowControl w:val="0"/>
        <w:autoSpaceDE w:val="0"/>
        <w:autoSpaceDN w:val="0"/>
        <w:spacing w:after="0" w:line="240" w:lineRule="auto"/>
        <w:jc w:val="both"/>
        <w:rPr>
          <w:rFonts w:ascii="Times New Roman" w:eastAsia="Times New Roman" w:hAnsi="Times New Roman"/>
          <w:sz w:val="24"/>
          <w:szCs w:val="24"/>
          <w:lang w:eastAsia="ru-RU"/>
        </w:rPr>
      </w:pPr>
    </w:p>
    <w:p w:rsidR="00F46E19" w:rsidRPr="00DF2B2F" w:rsidRDefault="00F46E19" w:rsidP="00C0506F">
      <w:pPr>
        <w:widowControl w:val="0"/>
        <w:autoSpaceDE w:val="0"/>
        <w:autoSpaceDN w:val="0"/>
        <w:spacing w:after="0" w:line="240" w:lineRule="auto"/>
        <w:ind w:left="5103" w:right="-284"/>
        <w:jc w:val="right"/>
        <w:outlineLvl w:val="0"/>
        <w:rPr>
          <w:rFonts w:ascii="Times New Roman" w:eastAsia="Times New Roman" w:hAnsi="Times New Roman"/>
          <w:sz w:val="24"/>
          <w:szCs w:val="24"/>
          <w:lang w:eastAsia="ru-RU"/>
        </w:rPr>
      </w:pPr>
      <w:r w:rsidRPr="00DF2B2F">
        <w:rPr>
          <w:rFonts w:ascii="Times New Roman" w:eastAsia="Times New Roman" w:hAnsi="Times New Roman"/>
          <w:sz w:val="24"/>
          <w:szCs w:val="24"/>
          <w:lang w:eastAsia="ru-RU"/>
        </w:rPr>
        <w:lastRenderedPageBreak/>
        <w:t>Приложение</w:t>
      </w:r>
    </w:p>
    <w:p w:rsidR="00F46E19" w:rsidRPr="00DF2B2F" w:rsidRDefault="00F46E19" w:rsidP="00C0506F">
      <w:pPr>
        <w:widowControl w:val="0"/>
        <w:autoSpaceDE w:val="0"/>
        <w:autoSpaceDN w:val="0"/>
        <w:spacing w:after="0" w:line="240" w:lineRule="auto"/>
        <w:ind w:left="5103" w:right="-284"/>
        <w:jc w:val="right"/>
        <w:rPr>
          <w:rFonts w:ascii="Times New Roman" w:eastAsia="Times New Roman" w:hAnsi="Times New Roman"/>
          <w:sz w:val="24"/>
          <w:szCs w:val="24"/>
          <w:lang w:eastAsia="ru-RU"/>
        </w:rPr>
      </w:pPr>
      <w:r w:rsidRPr="00DF2B2F">
        <w:rPr>
          <w:rFonts w:ascii="Times New Roman" w:eastAsia="Times New Roman" w:hAnsi="Times New Roman"/>
          <w:sz w:val="24"/>
          <w:szCs w:val="24"/>
          <w:lang w:eastAsia="ru-RU"/>
        </w:rPr>
        <w:t>к постановлению</w:t>
      </w:r>
      <w:r w:rsidR="00C0506F">
        <w:rPr>
          <w:rFonts w:ascii="Times New Roman" w:eastAsia="Times New Roman" w:hAnsi="Times New Roman"/>
          <w:sz w:val="24"/>
          <w:szCs w:val="24"/>
          <w:lang w:eastAsia="ru-RU"/>
        </w:rPr>
        <w:t xml:space="preserve"> </w:t>
      </w:r>
      <w:r w:rsidRPr="00DF2B2F">
        <w:rPr>
          <w:rFonts w:ascii="Times New Roman" w:eastAsia="Times New Roman" w:hAnsi="Times New Roman"/>
          <w:sz w:val="24"/>
          <w:szCs w:val="24"/>
          <w:lang w:eastAsia="ru-RU"/>
        </w:rPr>
        <w:t xml:space="preserve">администрации </w:t>
      </w:r>
    </w:p>
    <w:p w:rsidR="00F46E19" w:rsidRPr="00DF2B2F" w:rsidRDefault="00F46E19" w:rsidP="00C0506F">
      <w:pPr>
        <w:widowControl w:val="0"/>
        <w:autoSpaceDE w:val="0"/>
        <w:autoSpaceDN w:val="0"/>
        <w:spacing w:after="0" w:line="240" w:lineRule="auto"/>
        <w:ind w:left="5103" w:right="-284"/>
        <w:jc w:val="right"/>
        <w:rPr>
          <w:rFonts w:ascii="Times New Roman" w:eastAsia="Times New Roman" w:hAnsi="Times New Roman"/>
          <w:sz w:val="24"/>
          <w:szCs w:val="24"/>
          <w:lang w:eastAsia="ru-RU"/>
        </w:rPr>
      </w:pPr>
      <w:r w:rsidRPr="00DF2B2F">
        <w:rPr>
          <w:rFonts w:ascii="Times New Roman" w:eastAsia="Times New Roman" w:hAnsi="Times New Roman"/>
          <w:sz w:val="24"/>
          <w:szCs w:val="24"/>
          <w:lang w:eastAsia="ru-RU"/>
        </w:rPr>
        <w:t xml:space="preserve">поселения </w:t>
      </w:r>
      <w:proofErr w:type="spellStart"/>
      <w:r w:rsidRPr="00DF2B2F">
        <w:rPr>
          <w:rFonts w:ascii="Times New Roman" w:eastAsia="Times New Roman" w:hAnsi="Times New Roman"/>
          <w:sz w:val="24"/>
          <w:szCs w:val="24"/>
          <w:lang w:eastAsia="ru-RU"/>
        </w:rPr>
        <w:t>Вороновское</w:t>
      </w:r>
      <w:proofErr w:type="spellEnd"/>
    </w:p>
    <w:p w:rsidR="00F46E19" w:rsidRPr="00DF2B2F" w:rsidRDefault="00F46E19" w:rsidP="00C0506F">
      <w:pPr>
        <w:widowControl w:val="0"/>
        <w:autoSpaceDE w:val="0"/>
        <w:autoSpaceDN w:val="0"/>
        <w:spacing w:after="0" w:line="240" w:lineRule="auto"/>
        <w:ind w:left="5103" w:right="-284"/>
        <w:jc w:val="right"/>
        <w:rPr>
          <w:rFonts w:ascii="Times New Roman" w:eastAsia="Times New Roman" w:hAnsi="Times New Roman"/>
          <w:sz w:val="24"/>
          <w:szCs w:val="24"/>
          <w:lang w:eastAsia="ru-RU"/>
        </w:rPr>
      </w:pPr>
      <w:r w:rsidRPr="00DF2B2F">
        <w:rPr>
          <w:rFonts w:ascii="Times New Roman" w:eastAsia="Times New Roman" w:hAnsi="Times New Roman"/>
          <w:sz w:val="24"/>
          <w:szCs w:val="24"/>
          <w:lang w:eastAsia="ru-RU"/>
        </w:rPr>
        <w:t xml:space="preserve">от </w:t>
      </w:r>
      <w:r w:rsidR="00535D9E">
        <w:rPr>
          <w:rFonts w:ascii="Times New Roman" w:eastAsia="Times New Roman" w:hAnsi="Times New Roman"/>
          <w:sz w:val="24"/>
          <w:szCs w:val="24"/>
          <w:lang w:eastAsia="ru-RU"/>
        </w:rPr>
        <w:t>20 июля</w:t>
      </w:r>
      <w:r>
        <w:rPr>
          <w:rFonts w:ascii="Times New Roman" w:eastAsia="Times New Roman" w:hAnsi="Times New Roman"/>
          <w:sz w:val="24"/>
          <w:szCs w:val="24"/>
          <w:lang w:eastAsia="ru-RU"/>
        </w:rPr>
        <w:t xml:space="preserve"> 2018 </w:t>
      </w:r>
      <w:r w:rsidRPr="00DF2B2F">
        <w:rPr>
          <w:rFonts w:ascii="Times New Roman" w:eastAsia="Times New Roman" w:hAnsi="Times New Roman"/>
          <w:sz w:val="24"/>
          <w:szCs w:val="24"/>
          <w:lang w:eastAsia="ru-RU"/>
        </w:rPr>
        <w:t>года №</w:t>
      </w:r>
      <w:r w:rsidR="00535D9E">
        <w:rPr>
          <w:rFonts w:ascii="Times New Roman" w:eastAsia="Times New Roman" w:hAnsi="Times New Roman"/>
          <w:sz w:val="24"/>
          <w:szCs w:val="24"/>
          <w:lang w:eastAsia="ru-RU"/>
        </w:rPr>
        <w:t xml:space="preserve"> 57</w:t>
      </w:r>
      <w:bookmarkStart w:id="0" w:name="_GoBack"/>
      <w:bookmarkEnd w:id="0"/>
    </w:p>
    <w:p w:rsidR="00F46E19" w:rsidRPr="00DF2B2F" w:rsidRDefault="00F46E19" w:rsidP="00C0506F">
      <w:pPr>
        <w:widowControl w:val="0"/>
        <w:autoSpaceDE w:val="0"/>
        <w:autoSpaceDN w:val="0"/>
        <w:spacing w:after="0" w:line="240" w:lineRule="auto"/>
        <w:ind w:right="-284"/>
        <w:jc w:val="both"/>
        <w:rPr>
          <w:rFonts w:ascii="Times New Roman" w:eastAsia="Times New Roman" w:hAnsi="Times New Roman"/>
          <w:sz w:val="24"/>
          <w:szCs w:val="24"/>
          <w:lang w:eastAsia="ru-RU"/>
        </w:rPr>
      </w:pPr>
    </w:p>
    <w:p w:rsidR="00F46E19" w:rsidRPr="00DF2B2F" w:rsidRDefault="00F46E19" w:rsidP="00C0506F">
      <w:pPr>
        <w:widowControl w:val="0"/>
        <w:autoSpaceDE w:val="0"/>
        <w:autoSpaceDN w:val="0"/>
        <w:spacing w:after="0" w:line="240" w:lineRule="auto"/>
        <w:ind w:right="-284"/>
        <w:jc w:val="both"/>
        <w:rPr>
          <w:rFonts w:ascii="Times New Roman" w:hAnsi="Times New Roman"/>
          <w:sz w:val="24"/>
          <w:szCs w:val="24"/>
        </w:rPr>
      </w:pPr>
      <w:bookmarkStart w:id="1" w:name="P43"/>
      <w:bookmarkEnd w:id="1"/>
    </w:p>
    <w:p w:rsidR="00F46E19" w:rsidRPr="00F46E19" w:rsidRDefault="00F46E19" w:rsidP="00C0506F">
      <w:pPr>
        <w:widowControl w:val="0"/>
        <w:autoSpaceDE w:val="0"/>
        <w:autoSpaceDN w:val="0"/>
        <w:spacing w:after="0" w:line="240" w:lineRule="auto"/>
        <w:ind w:right="-284"/>
        <w:jc w:val="center"/>
        <w:rPr>
          <w:rFonts w:ascii="Times New Roman" w:hAnsi="Times New Roman"/>
          <w:b/>
          <w:sz w:val="24"/>
          <w:szCs w:val="24"/>
        </w:rPr>
      </w:pPr>
      <w:r w:rsidRPr="00F46E19">
        <w:rPr>
          <w:rFonts w:ascii="Times New Roman" w:hAnsi="Times New Roman"/>
          <w:b/>
          <w:sz w:val="24"/>
          <w:szCs w:val="24"/>
        </w:rPr>
        <w:t>ПОРЯДОК</w:t>
      </w:r>
    </w:p>
    <w:p w:rsidR="00F46E19" w:rsidRPr="00F46E19" w:rsidRDefault="00F46E19" w:rsidP="00C0506F">
      <w:pPr>
        <w:widowControl w:val="0"/>
        <w:autoSpaceDE w:val="0"/>
        <w:autoSpaceDN w:val="0"/>
        <w:spacing w:after="0" w:line="240" w:lineRule="auto"/>
        <w:ind w:right="-284"/>
        <w:jc w:val="center"/>
        <w:rPr>
          <w:rFonts w:ascii="Times New Roman" w:hAnsi="Times New Roman"/>
          <w:b/>
          <w:sz w:val="24"/>
          <w:szCs w:val="24"/>
        </w:rPr>
      </w:pPr>
      <w:r w:rsidRPr="00F46E19">
        <w:rPr>
          <w:rFonts w:ascii="Times New Roman" w:hAnsi="Times New Roman"/>
          <w:b/>
          <w:sz w:val="24"/>
          <w:szCs w:val="24"/>
        </w:rPr>
        <w:t>осуществления внутреннего муниципального финансового контроля</w:t>
      </w:r>
    </w:p>
    <w:p w:rsidR="00F46E19" w:rsidRPr="00F46E19" w:rsidRDefault="00F46E19" w:rsidP="00C0506F">
      <w:pPr>
        <w:widowControl w:val="0"/>
        <w:autoSpaceDE w:val="0"/>
        <w:autoSpaceDN w:val="0"/>
        <w:spacing w:after="0" w:line="240" w:lineRule="auto"/>
        <w:ind w:right="-284"/>
        <w:jc w:val="center"/>
        <w:rPr>
          <w:rFonts w:ascii="Times New Roman" w:hAnsi="Times New Roman"/>
          <w:b/>
          <w:sz w:val="24"/>
          <w:szCs w:val="24"/>
        </w:rPr>
      </w:pPr>
      <w:r w:rsidRPr="00F46E19">
        <w:rPr>
          <w:rFonts w:ascii="Times New Roman" w:hAnsi="Times New Roman"/>
          <w:b/>
          <w:sz w:val="24"/>
          <w:szCs w:val="24"/>
        </w:rPr>
        <w:t>и контроля в сфере закупок</w:t>
      </w:r>
    </w:p>
    <w:p w:rsidR="00F46E19" w:rsidRPr="00DF2B2F" w:rsidRDefault="00F46E19" w:rsidP="00C0506F">
      <w:pPr>
        <w:widowControl w:val="0"/>
        <w:autoSpaceDE w:val="0"/>
        <w:autoSpaceDN w:val="0"/>
        <w:spacing w:after="0" w:line="240" w:lineRule="auto"/>
        <w:ind w:right="-284"/>
        <w:jc w:val="both"/>
        <w:rPr>
          <w:rFonts w:ascii="Times New Roman" w:eastAsia="Times New Roman" w:hAnsi="Times New Roman"/>
          <w:sz w:val="24"/>
          <w:szCs w:val="24"/>
          <w:lang w:eastAsia="ru-RU"/>
        </w:rPr>
      </w:pPr>
    </w:p>
    <w:p w:rsidR="00F46E19" w:rsidRPr="00DF2B2F" w:rsidRDefault="00F46E19" w:rsidP="00C0506F">
      <w:pPr>
        <w:widowControl w:val="0"/>
        <w:autoSpaceDE w:val="0"/>
        <w:autoSpaceDN w:val="0"/>
        <w:spacing w:after="0" w:line="240" w:lineRule="auto"/>
        <w:ind w:right="-284" w:firstLine="567"/>
        <w:jc w:val="center"/>
        <w:outlineLvl w:val="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r w:rsidRPr="00DF2B2F">
        <w:rPr>
          <w:rFonts w:ascii="Times New Roman" w:eastAsia="Times New Roman" w:hAnsi="Times New Roman"/>
          <w:b/>
          <w:sz w:val="24"/>
          <w:szCs w:val="24"/>
          <w:lang w:eastAsia="ru-RU"/>
        </w:rPr>
        <w:t>. Общие положения</w:t>
      </w:r>
    </w:p>
    <w:p w:rsidR="00F46E19" w:rsidRPr="00DF2B2F" w:rsidRDefault="00F46E19" w:rsidP="00C0506F">
      <w:pPr>
        <w:widowControl w:val="0"/>
        <w:autoSpaceDE w:val="0"/>
        <w:autoSpaceDN w:val="0"/>
        <w:spacing w:after="0" w:line="240" w:lineRule="auto"/>
        <w:ind w:right="-284" w:firstLine="567"/>
        <w:jc w:val="both"/>
        <w:rPr>
          <w:rFonts w:ascii="Times New Roman" w:eastAsia="Times New Roman" w:hAnsi="Times New Roman"/>
          <w:sz w:val="24"/>
          <w:szCs w:val="24"/>
          <w:lang w:eastAsia="ru-RU"/>
        </w:rPr>
      </w:pPr>
    </w:p>
    <w:p w:rsidR="00F46E19" w:rsidRPr="00DF2B2F" w:rsidRDefault="00F46E19"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w:t>
      </w:r>
      <w:r w:rsidRPr="00DF2B2F">
        <w:rPr>
          <w:rFonts w:ascii="Times New Roman" w:eastAsia="Times New Roman" w:hAnsi="Times New Roman"/>
          <w:sz w:val="24"/>
          <w:szCs w:val="24"/>
          <w:lang w:eastAsia="ru-RU"/>
        </w:rPr>
        <w:t>1.Настоящий Порядок определяет осуществление администрацией поселения</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Вороновское</w:t>
      </w:r>
      <w:proofErr w:type="spellEnd"/>
      <w:r w:rsidRPr="00DF2B2F">
        <w:rPr>
          <w:rFonts w:ascii="Times New Roman" w:eastAsia="Times New Roman" w:hAnsi="Times New Roman"/>
          <w:sz w:val="24"/>
          <w:szCs w:val="24"/>
          <w:lang w:eastAsia="ru-RU"/>
        </w:rPr>
        <w:t xml:space="preserve">, полномочий по внутреннему муниципальному финансовому контролю и контролю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предусмотренными </w:t>
      </w:r>
      <w:hyperlink r:id="rId11" w:history="1">
        <w:r w:rsidRPr="00DF2B2F">
          <w:rPr>
            <w:rFonts w:ascii="Times New Roman" w:eastAsia="Times New Roman" w:hAnsi="Times New Roman"/>
            <w:sz w:val="24"/>
            <w:szCs w:val="24"/>
            <w:lang w:eastAsia="ru-RU"/>
          </w:rPr>
          <w:t>статьей 269.2</w:t>
        </w:r>
      </w:hyperlink>
      <w:r w:rsidRPr="00DF2B2F">
        <w:rPr>
          <w:rFonts w:ascii="Times New Roman" w:eastAsia="Times New Roman" w:hAnsi="Times New Roman"/>
          <w:sz w:val="24"/>
          <w:szCs w:val="24"/>
          <w:lang w:eastAsia="ru-RU"/>
        </w:rPr>
        <w:t xml:space="preserve"> Бюджетного кодекса Российской Федерации, </w:t>
      </w:r>
      <w:hyperlink r:id="rId12" w:history="1">
        <w:r w:rsidRPr="00DF2B2F">
          <w:rPr>
            <w:rFonts w:ascii="Times New Roman" w:eastAsia="Times New Roman" w:hAnsi="Times New Roman"/>
            <w:sz w:val="24"/>
            <w:szCs w:val="24"/>
            <w:lang w:eastAsia="ru-RU"/>
          </w:rPr>
          <w:t>частью 8 статьи 99</w:t>
        </w:r>
      </w:hyperlink>
      <w:r w:rsidRPr="00DF2B2F">
        <w:rPr>
          <w:rFonts w:ascii="Times New Roman" w:eastAsia="Times New Roman" w:hAnsi="Times New Roman"/>
          <w:sz w:val="24"/>
          <w:szCs w:val="24"/>
          <w:lang w:eastAsia="ru-RU"/>
        </w:rPr>
        <w:t xml:space="preserve"> Федерального закона от 5 апреля 2013 года №</w:t>
      </w:r>
      <w:r>
        <w:rPr>
          <w:rFonts w:ascii="Times New Roman" w:eastAsia="Times New Roman" w:hAnsi="Times New Roman"/>
          <w:sz w:val="24"/>
          <w:szCs w:val="24"/>
          <w:lang w:eastAsia="ru-RU"/>
        </w:rPr>
        <w:t xml:space="preserve"> </w:t>
      </w:r>
      <w:r w:rsidRPr="00DF2B2F">
        <w:rPr>
          <w:rFonts w:ascii="Times New Roman" w:eastAsia="Times New Roman" w:hAnsi="Times New Roman"/>
          <w:sz w:val="24"/>
          <w:szCs w:val="24"/>
          <w:lang w:eastAsia="ru-RU"/>
        </w:rPr>
        <w:t>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sz w:val="24"/>
          <w:szCs w:val="24"/>
          <w:lang w:eastAsia="ru-RU"/>
        </w:rPr>
        <w:t>.</w:t>
      </w:r>
    </w:p>
    <w:p w:rsidR="00F46E19" w:rsidRPr="00DF2B2F" w:rsidRDefault="00F46E19"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w:t>
      </w:r>
      <w:r w:rsidRPr="00DF2B2F">
        <w:rPr>
          <w:rFonts w:ascii="Times New Roman" w:eastAsia="Times New Roman" w:hAnsi="Times New Roman"/>
          <w:sz w:val="24"/>
          <w:szCs w:val="24"/>
          <w:lang w:eastAsia="ru-RU"/>
        </w:rPr>
        <w:t>2.Деятельность по осуществлению контроля (далее - контрольная деятельность)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F46E19" w:rsidRPr="00DF2B2F" w:rsidRDefault="00F46E19" w:rsidP="00C0506F">
      <w:pPr>
        <w:pStyle w:val="HTML"/>
        <w:spacing w:after="0" w:line="240" w:lineRule="auto"/>
        <w:ind w:left="-567" w:righ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1.</w:t>
      </w:r>
      <w:r w:rsidRPr="00DF2B2F">
        <w:rPr>
          <w:rFonts w:ascii="Times New Roman" w:eastAsia="Times New Roman" w:hAnsi="Times New Roman" w:cs="Times New Roman"/>
          <w:sz w:val="24"/>
          <w:szCs w:val="24"/>
          <w:lang w:eastAsia="ru-RU"/>
        </w:rPr>
        <w:t xml:space="preserve">3.Контрольная деятельность </w:t>
      </w:r>
      <w:r>
        <w:rPr>
          <w:rFonts w:ascii="Times New Roman" w:eastAsia="Times New Roman" w:hAnsi="Times New Roman" w:cs="Times New Roman"/>
          <w:color w:val="000000"/>
          <w:sz w:val="24"/>
          <w:szCs w:val="24"/>
          <w:lang w:eastAsia="ru-RU"/>
        </w:rPr>
        <w:t xml:space="preserve">подразделяется на плановую </w:t>
      </w:r>
      <w:r w:rsidRPr="00DF2B2F">
        <w:rPr>
          <w:rFonts w:ascii="Times New Roman" w:eastAsia="Times New Roman" w:hAnsi="Times New Roman" w:cs="Times New Roman"/>
          <w:color w:val="000000"/>
          <w:sz w:val="24"/>
          <w:szCs w:val="24"/>
          <w:lang w:eastAsia="ru-RU"/>
        </w:rPr>
        <w:t xml:space="preserve">и </w:t>
      </w:r>
      <w:r>
        <w:rPr>
          <w:rFonts w:ascii="Times New Roman" w:eastAsia="Times New Roman" w:hAnsi="Times New Roman" w:cs="Times New Roman"/>
          <w:color w:val="000000"/>
          <w:sz w:val="24"/>
          <w:szCs w:val="24"/>
          <w:lang w:eastAsia="ru-RU"/>
        </w:rPr>
        <w:t xml:space="preserve">внеплановую и осуществляется посредством проведения </w:t>
      </w:r>
      <w:r w:rsidRPr="00D32473">
        <w:rPr>
          <w:rFonts w:ascii="Times New Roman" w:eastAsia="Times New Roman" w:hAnsi="Times New Roman" w:cs="Times New Roman"/>
          <w:color w:val="000000"/>
          <w:sz w:val="24"/>
          <w:szCs w:val="24"/>
          <w:lang w:eastAsia="ru-RU"/>
        </w:rPr>
        <w:t>план</w:t>
      </w:r>
      <w:r>
        <w:rPr>
          <w:rFonts w:ascii="Times New Roman" w:eastAsia="Times New Roman" w:hAnsi="Times New Roman" w:cs="Times New Roman"/>
          <w:color w:val="000000"/>
          <w:sz w:val="24"/>
          <w:szCs w:val="24"/>
          <w:lang w:eastAsia="ru-RU"/>
        </w:rPr>
        <w:t xml:space="preserve">овых </w:t>
      </w:r>
      <w:r w:rsidRPr="00D32473">
        <w:rPr>
          <w:rFonts w:ascii="Times New Roman" w:eastAsia="Times New Roman" w:hAnsi="Times New Roman" w:cs="Times New Roman"/>
          <w:color w:val="000000"/>
          <w:sz w:val="24"/>
          <w:szCs w:val="24"/>
          <w:lang w:eastAsia="ru-RU"/>
        </w:rPr>
        <w:t>и</w:t>
      </w:r>
      <w:r w:rsidRPr="00DF2B2F">
        <w:rPr>
          <w:rFonts w:ascii="Times New Roman" w:eastAsia="Times New Roman" w:hAnsi="Times New Roman" w:cs="Times New Roman"/>
          <w:color w:val="000000"/>
          <w:sz w:val="24"/>
          <w:szCs w:val="24"/>
          <w:lang w:eastAsia="ru-RU"/>
        </w:rPr>
        <w:t xml:space="preserve"> </w:t>
      </w:r>
      <w:r w:rsidRPr="00D32473">
        <w:rPr>
          <w:rFonts w:ascii="Times New Roman" w:eastAsia="Times New Roman" w:hAnsi="Times New Roman" w:cs="Times New Roman"/>
          <w:color w:val="000000"/>
          <w:sz w:val="24"/>
          <w:szCs w:val="24"/>
          <w:lang w:eastAsia="ru-RU"/>
        </w:rPr>
        <w:t>внеплановых проверок,</w:t>
      </w:r>
      <w:r w:rsidRPr="00DF2B2F">
        <w:rPr>
          <w:rFonts w:ascii="Times New Roman" w:eastAsia="Times New Roman" w:hAnsi="Times New Roman" w:cs="Times New Roman"/>
          <w:sz w:val="24"/>
          <w:szCs w:val="24"/>
          <w:lang w:eastAsia="ru-RU"/>
        </w:rPr>
        <w:t xml:space="preserve"> ревизий, обследований</w:t>
      </w:r>
      <w:r>
        <w:rPr>
          <w:rFonts w:ascii="Times New Roman" w:eastAsia="Times New Roman" w:hAnsi="Times New Roman" w:cs="Times New Roman"/>
          <w:color w:val="000000"/>
          <w:sz w:val="24"/>
          <w:szCs w:val="24"/>
          <w:lang w:eastAsia="ru-RU"/>
        </w:rPr>
        <w:t xml:space="preserve"> (далее - контрольные </w:t>
      </w:r>
      <w:r w:rsidRPr="00D32473">
        <w:rPr>
          <w:rFonts w:ascii="Times New Roman" w:eastAsia="Times New Roman" w:hAnsi="Times New Roman" w:cs="Times New Roman"/>
          <w:color w:val="000000"/>
          <w:sz w:val="24"/>
          <w:szCs w:val="24"/>
          <w:lang w:eastAsia="ru-RU"/>
        </w:rPr>
        <w:t>мероприятия).</w:t>
      </w:r>
      <w:r w:rsidRPr="00DF2B2F">
        <w:rPr>
          <w:rFonts w:ascii="Times New Roman" w:eastAsia="Times New Roman" w:hAnsi="Times New Roman" w:cs="Times New Roman"/>
          <w:color w:val="000000"/>
          <w:sz w:val="24"/>
          <w:szCs w:val="24"/>
          <w:lang w:eastAsia="ru-RU"/>
        </w:rPr>
        <w:t xml:space="preserve"> </w:t>
      </w:r>
      <w:r w:rsidRPr="00D32473">
        <w:rPr>
          <w:rFonts w:ascii="Times New Roman" w:eastAsia="Times New Roman" w:hAnsi="Times New Roman" w:cs="Times New Roman"/>
          <w:color w:val="000000"/>
          <w:sz w:val="24"/>
          <w:szCs w:val="24"/>
          <w:lang w:eastAsia="ru-RU"/>
        </w:rPr>
        <w:t>Проверки</w:t>
      </w:r>
      <w:r w:rsidRPr="00DF2B2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подразделяются на выездные и камеральные, а также </w:t>
      </w:r>
      <w:r w:rsidRPr="00D32473">
        <w:rPr>
          <w:rFonts w:ascii="Times New Roman" w:eastAsia="Times New Roman" w:hAnsi="Times New Roman" w:cs="Times New Roman"/>
          <w:color w:val="000000"/>
          <w:sz w:val="24"/>
          <w:szCs w:val="24"/>
          <w:lang w:eastAsia="ru-RU"/>
        </w:rPr>
        <w:t>встречные</w:t>
      </w:r>
      <w:r w:rsidRPr="00DF2B2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проверки, проводимые в рамках выездных и (или) </w:t>
      </w:r>
      <w:r w:rsidRPr="00D32473">
        <w:rPr>
          <w:rFonts w:ascii="Times New Roman" w:eastAsia="Times New Roman" w:hAnsi="Times New Roman" w:cs="Times New Roman"/>
          <w:color w:val="000000"/>
          <w:sz w:val="24"/>
          <w:szCs w:val="24"/>
          <w:lang w:eastAsia="ru-RU"/>
        </w:rPr>
        <w:t>камеральных</w:t>
      </w:r>
      <w:r w:rsidRPr="00DF2B2F">
        <w:rPr>
          <w:rFonts w:ascii="Times New Roman" w:eastAsia="Times New Roman" w:hAnsi="Times New Roman" w:cs="Times New Roman"/>
          <w:color w:val="000000"/>
          <w:sz w:val="24"/>
          <w:szCs w:val="24"/>
          <w:lang w:eastAsia="ru-RU"/>
        </w:rPr>
        <w:t xml:space="preserve"> </w:t>
      </w:r>
      <w:r w:rsidRPr="00D32473">
        <w:rPr>
          <w:rFonts w:ascii="Times New Roman" w:eastAsia="Times New Roman" w:hAnsi="Times New Roman" w:cs="Times New Roman"/>
          <w:color w:val="000000"/>
          <w:sz w:val="24"/>
          <w:szCs w:val="24"/>
          <w:lang w:eastAsia="ru-RU"/>
        </w:rPr>
        <w:t>проверок.</w:t>
      </w:r>
    </w:p>
    <w:p w:rsidR="00F46E19" w:rsidRPr="00DF2B2F" w:rsidRDefault="00F46E19" w:rsidP="00C0506F">
      <w:pPr>
        <w:pStyle w:val="HTML"/>
        <w:spacing w:after="0" w:line="240" w:lineRule="auto"/>
        <w:ind w:left="-567" w:righ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w:t>
      </w:r>
      <w:r w:rsidRPr="00DF2B2F">
        <w:rPr>
          <w:rFonts w:ascii="Times New Roman" w:eastAsia="Times New Roman" w:hAnsi="Times New Roman" w:cs="Times New Roman"/>
          <w:sz w:val="24"/>
          <w:szCs w:val="24"/>
          <w:lang w:eastAsia="ru-RU"/>
        </w:rPr>
        <w:t>4.Плановые контрольные мероприятия проводятся в соответствии с планом контрольных мероприятий (далее - План), который утверждается распоряжением администрации поселения</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Вороновское</w:t>
      </w:r>
      <w:proofErr w:type="spellEnd"/>
      <w:r w:rsidRPr="00DF2B2F">
        <w:rPr>
          <w:rFonts w:ascii="Times New Roman" w:eastAsia="Times New Roman" w:hAnsi="Times New Roman" w:cs="Times New Roman"/>
          <w:sz w:val="24"/>
          <w:szCs w:val="24"/>
          <w:lang w:eastAsia="ru-RU"/>
        </w:rPr>
        <w:t>.</w:t>
      </w:r>
    </w:p>
    <w:p w:rsidR="00F46E19" w:rsidRPr="00DF2B2F" w:rsidRDefault="00F46E19"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w:t>
      </w:r>
      <w:r w:rsidRPr="00DF2B2F">
        <w:rPr>
          <w:rFonts w:ascii="Times New Roman" w:eastAsia="Times New Roman" w:hAnsi="Times New Roman"/>
          <w:sz w:val="24"/>
          <w:szCs w:val="24"/>
          <w:lang w:eastAsia="ru-RU"/>
        </w:rPr>
        <w:t xml:space="preserve">5.Внеплановые контрольные мероприятия при осуществлении полномочий по контролю, предусмотренному </w:t>
      </w:r>
      <w:hyperlink r:id="rId13" w:history="1">
        <w:r w:rsidRPr="00DF2B2F">
          <w:rPr>
            <w:rFonts w:ascii="Times New Roman" w:eastAsia="Times New Roman" w:hAnsi="Times New Roman"/>
            <w:sz w:val="24"/>
            <w:szCs w:val="24"/>
            <w:lang w:eastAsia="ru-RU"/>
          </w:rPr>
          <w:t>статьей 269.2</w:t>
        </w:r>
      </w:hyperlink>
      <w:r w:rsidRPr="00DF2B2F">
        <w:rPr>
          <w:rFonts w:ascii="Times New Roman" w:eastAsia="Times New Roman" w:hAnsi="Times New Roman"/>
          <w:sz w:val="24"/>
          <w:szCs w:val="24"/>
          <w:lang w:eastAsia="ru-RU"/>
        </w:rPr>
        <w:t xml:space="preserve"> Бюджетного кодекса Российской Федерации, </w:t>
      </w:r>
      <w:hyperlink r:id="rId14" w:history="1">
        <w:r w:rsidRPr="00DF2B2F">
          <w:rPr>
            <w:rFonts w:ascii="Times New Roman" w:eastAsia="Times New Roman" w:hAnsi="Times New Roman"/>
            <w:sz w:val="24"/>
            <w:szCs w:val="24"/>
            <w:lang w:eastAsia="ru-RU"/>
          </w:rPr>
          <w:t>частью 8 статьи 99</w:t>
        </w:r>
      </w:hyperlink>
      <w:r w:rsidRPr="00DF2B2F">
        <w:rPr>
          <w:rFonts w:ascii="Times New Roman" w:eastAsia="Times New Roman" w:hAnsi="Times New Roman"/>
          <w:sz w:val="24"/>
          <w:szCs w:val="24"/>
          <w:lang w:eastAsia="ru-RU"/>
        </w:rPr>
        <w:t xml:space="preserve"> Федерального закона от 5 апреля 2013 года №</w:t>
      </w:r>
      <w:r>
        <w:rPr>
          <w:rFonts w:ascii="Times New Roman" w:eastAsia="Times New Roman" w:hAnsi="Times New Roman"/>
          <w:sz w:val="24"/>
          <w:szCs w:val="24"/>
          <w:lang w:eastAsia="ru-RU"/>
        </w:rPr>
        <w:t xml:space="preserve"> </w:t>
      </w:r>
      <w:r w:rsidRPr="00DF2B2F">
        <w:rPr>
          <w:rFonts w:ascii="Times New Roman" w:eastAsia="Times New Roman" w:hAnsi="Times New Roman"/>
          <w:sz w:val="24"/>
          <w:szCs w:val="24"/>
          <w:lang w:eastAsia="ru-RU"/>
        </w:rPr>
        <w:t>44-ФЗ «О контрактной системе в сфере закупок товаров, работ, услуг для обеспечения государственных и муниципальных нужд» (далее - Федеральный закон №</w:t>
      </w:r>
      <w:r>
        <w:rPr>
          <w:rFonts w:ascii="Times New Roman" w:eastAsia="Times New Roman" w:hAnsi="Times New Roman"/>
          <w:sz w:val="24"/>
          <w:szCs w:val="24"/>
          <w:lang w:eastAsia="ru-RU"/>
        </w:rPr>
        <w:t xml:space="preserve"> </w:t>
      </w:r>
      <w:r w:rsidRPr="00DF2B2F">
        <w:rPr>
          <w:rFonts w:ascii="Times New Roman" w:eastAsia="Times New Roman" w:hAnsi="Times New Roman"/>
          <w:sz w:val="24"/>
          <w:szCs w:val="24"/>
          <w:lang w:eastAsia="ru-RU"/>
        </w:rPr>
        <w:t>44-ФЗ) проводятся на основании:</w:t>
      </w:r>
    </w:p>
    <w:p w:rsidR="00F46E19" w:rsidRDefault="00F46E19" w:rsidP="00C0506F">
      <w:pPr>
        <w:widowControl w:val="0"/>
        <w:autoSpaceDE w:val="0"/>
        <w:autoSpaceDN w:val="0"/>
        <w:spacing w:after="0" w:line="240" w:lineRule="auto"/>
        <w:ind w:left="-567" w:right="-284"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F2B2F">
        <w:rPr>
          <w:rFonts w:ascii="Times New Roman" w:eastAsia="Times New Roman" w:hAnsi="Times New Roman"/>
          <w:sz w:val="24"/>
          <w:szCs w:val="24"/>
          <w:lang w:eastAsia="ru-RU"/>
        </w:rPr>
        <w:t>поручения главы поселения</w:t>
      </w:r>
      <w:r w:rsidR="005A1748">
        <w:rPr>
          <w:rFonts w:ascii="Times New Roman" w:eastAsia="Times New Roman" w:hAnsi="Times New Roman"/>
          <w:sz w:val="24"/>
          <w:szCs w:val="24"/>
          <w:lang w:eastAsia="ru-RU"/>
        </w:rPr>
        <w:t xml:space="preserve"> </w:t>
      </w:r>
      <w:proofErr w:type="spellStart"/>
      <w:r w:rsidR="005A1748">
        <w:rPr>
          <w:rFonts w:ascii="Times New Roman" w:eastAsia="Times New Roman" w:hAnsi="Times New Roman"/>
          <w:sz w:val="24"/>
          <w:szCs w:val="24"/>
          <w:lang w:eastAsia="ru-RU"/>
        </w:rPr>
        <w:t>Вороновское</w:t>
      </w:r>
      <w:proofErr w:type="spellEnd"/>
      <w:r w:rsidRPr="00DF2B2F">
        <w:rPr>
          <w:rFonts w:ascii="Times New Roman" w:eastAsia="Times New Roman" w:hAnsi="Times New Roman"/>
          <w:sz w:val="24"/>
          <w:szCs w:val="24"/>
          <w:lang w:eastAsia="ru-RU"/>
        </w:rPr>
        <w:t>;</w:t>
      </w:r>
    </w:p>
    <w:p w:rsidR="005A1748" w:rsidRDefault="005A1748" w:rsidP="00C0506F">
      <w:pPr>
        <w:widowControl w:val="0"/>
        <w:autoSpaceDE w:val="0"/>
        <w:autoSpaceDN w:val="0"/>
        <w:spacing w:after="0" w:line="240" w:lineRule="auto"/>
        <w:ind w:left="-567" w:right="-284"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поручения Совета депутатов поселения </w:t>
      </w:r>
      <w:proofErr w:type="spellStart"/>
      <w:r>
        <w:rPr>
          <w:rFonts w:ascii="Times New Roman" w:eastAsia="Times New Roman" w:hAnsi="Times New Roman"/>
          <w:sz w:val="24"/>
          <w:szCs w:val="24"/>
          <w:lang w:eastAsia="ru-RU"/>
        </w:rPr>
        <w:t>Вороновское</w:t>
      </w:r>
      <w:proofErr w:type="spellEnd"/>
      <w:r>
        <w:rPr>
          <w:rFonts w:ascii="Times New Roman" w:eastAsia="Times New Roman" w:hAnsi="Times New Roman"/>
          <w:sz w:val="24"/>
          <w:szCs w:val="24"/>
          <w:lang w:eastAsia="ru-RU"/>
        </w:rPr>
        <w:t>;</w:t>
      </w:r>
    </w:p>
    <w:p w:rsidR="00F46E19" w:rsidRPr="00DF2B2F" w:rsidRDefault="00F46E19" w:rsidP="00C0506F">
      <w:pPr>
        <w:widowControl w:val="0"/>
        <w:autoSpaceDE w:val="0"/>
        <w:autoSpaceDN w:val="0"/>
        <w:spacing w:after="0" w:line="240" w:lineRule="auto"/>
        <w:ind w:left="-567" w:right="-284"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F2B2F">
        <w:rPr>
          <w:rFonts w:ascii="Times New Roman" w:eastAsia="Times New Roman" w:hAnsi="Times New Roman"/>
          <w:sz w:val="24"/>
          <w:szCs w:val="24"/>
          <w:lang w:eastAsia="ru-RU"/>
        </w:rPr>
        <w:t xml:space="preserve">поручения главы </w:t>
      </w:r>
      <w:r>
        <w:rPr>
          <w:rFonts w:ascii="Times New Roman" w:eastAsia="Times New Roman" w:hAnsi="Times New Roman"/>
          <w:sz w:val="24"/>
          <w:szCs w:val="24"/>
          <w:lang w:eastAsia="ru-RU"/>
        </w:rPr>
        <w:t xml:space="preserve">администрации </w:t>
      </w:r>
      <w:r w:rsidRPr="00DF2B2F">
        <w:rPr>
          <w:rFonts w:ascii="Times New Roman" w:eastAsia="Times New Roman" w:hAnsi="Times New Roman"/>
          <w:sz w:val="24"/>
          <w:szCs w:val="24"/>
          <w:lang w:eastAsia="ru-RU"/>
        </w:rPr>
        <w:t>поселения</w:t>
      </w:r>
      <w:r w:rsidR="005A1748">
        <w:rPr>
          <w:rFonts w:ascii="Times New Roman" w:eastAsia="Times New Roman" w:hAnsi="Times New Roman"/>
          <w:sz w:val="24"/>
          <w:szCs w:val="24"/>
          <w:lang w:eastAsia="ru-RU"/>
        </w:rPr>
        <w:t xml:space="preserve"> </w:t>
      </w:r>
      <w:proofErr w:type="spellStart"/>
      <w:r w:rsidR="005A1748">
        <w:rPr>
          <w:rFonts w:ascii="Times New Roman" w:eastAsia="Times New Roman" w:hAnsi="Times New Roman"/>
          <w:sz w:val="24"/>
          <w:szCs w:val="24"/>
          <w:lang w:eastAsia="ru-RU"/>
        </w:rPr>
        <w:t>Вороновское</w:t>
      </w:r>
      <w:proofErr w:type="spellEnd"/>
      <w:r w:rsidRPr="00DF2B2F">
        <w:rPr>
          <w:rFonts w:ascii="Times New Roman" w:eastAsia="Times New Roman" w:hAnsi="Times New Roman"/>
          <w:sz w:val="24"/>
          <w:szCs w:val="24"/>
          <w:lang w:eastAsia="ru-RU"/>
        </w:rPr>
        <w:t>;</w:t>
      </w:r>
    </w:p>
    <w:p w:rsidR="00F46E19" w:rsidRPr="00DF2B2F" w:rsidRDefault="00F46E19" w:rsidP="00C0506F">
      <w:pPr>
        <w:widowControl w:val="0"/>
        <w:autoSpaceDE w:val="0"/>
        <w:autoSpaceDN w:val="0"/>
        <w:spacing w:after="0" w:line="240" w:lineRule="auto"/>
        <w:ind w:left="-567" w:right="-284"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F2B2F">
        <w:rPr>
          <w:rFonts w:ascii="Times New Roman" w:eastAsia="Times New Roman" w:hAnsi="Times New Roman"/>
          <w:sz w:val="24"/>
          <w:szCs w:val="24"/>
          <w:lang w:eastAsia="ru-RU"/>
        </w:rPr>
        <w:t>обращения органов прокуратуры и правоохранительных органов;</w:t>
      </w:r>
    </w:p>
    <w:p w:rsidR="00F46E19" w:rsidRPr="00DF2B2F" w:rsidRDefault="00F46E19" w:rsidP="00C0506F">
      <w:pPr>
        <w:widowControl w:val="0"/>
        <w:autoSpaceDE w:val="0"/>
        <w:autoSpaceDN w:val="0"/>
        <w:spacing w:after="0" w:line="240" w:lineRule="auto"/>
        <w:ind w:left="-567" w:right="-284"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F2B2F">
        <w:rPr>
          <w:rFonts w:ascii="Times New Roman" w:eastAsia="Times New Roman" w:hAnsi="Times New Roman"/>
          <w:sz w:val="24"/>
          <w:szCs w:val="24"/>
          <w:lang w:eastAsia="ru-RU"/>
        </w:rPr>
        <w:t>поступления информации о нарушениях законодательства Российской Федерации и иных нормативных правовых актов в сфере бюджетных правоотношений или о контрактной системе в сфере закупок.</w:t>
      </w:r>
    </w:p>
    <w:p w:rsidR="00F46E19" w:rsidRPr="00DF2B2F" w:rsidRDefault="00F46E19" w:rsidP="00C0506F">
      <w:pPr>
        <w:autoSpaceDE w:val="0"/>
        <w:autoSpaceDN w:val="0"/>
        <w:adjustRightInd w:val="0"/>
        <w:spacing w:after="0" w:line="240" w:lineRule="auto"/>
        <w:ind w:left="-567" w:right="-284"/>
        <w:jc w:val="both"/>
        <w:rPr>
          <w:rFonts w:ascii="Times New Roman" w:hAnsi="Times New Roman"/>
          <w:sz w:val="24"/>
          <w:szCs w:val="24"/>
        </w:rPr>
      </w:pPr>
      <w:r>
        <w:rPr>
          <w:rFonts w:ascii="Times New Roman" w:eastAsia="Times New Roman" w:hAnsi="Times New Roman"/>
          <w:sz w:val="24"/>
          <w:szCs w:val="24"/>
          <w:lang w:eastAsia="ru-RU"/>
        </w:rPr>
        <w:t xml:space="preserve">   1.</w:t>
      </w:r>
      <w:r w:rsidRPr="00DF2B2F">
        <w:rPr>
          <w:rFonts w:ascii="Times New Roman" w:eastAsia="Times New Roman" w:hAnsi="Times New Roman"/>
          <w:sz w:val="24"/>
          <w:szCs w:val="24"/>
          <w:lang w:eastAsia="ru-RU"/>
        </w:rPr>
        <w:t>6.</w:t>
      </w:r>
      <w:r w:rsidRPr="00DF2B2F">
        <w:rPr>
          <w:rFonts w:ascii="Times New Roman" w:hAnsi="Times New Roman"/>
          <w:sz w:val="24"/>
          <w:szCs w:val="24"/>
        </w:rPr>
        <w:t xml:space="preserve">Внутренний муниципальный финансовый контроль осуществляется в отношении объектов (субъектов) контроля: </w:t>
      </w:r>
    </w:p>
    <w:p w:rsidR="00F46E19" w:rsidRPr="00DF2B2F" w:rsidRDefault="00F46E19" w:rsidP="00C0506F">
      <w:pPr>
        <w:autoSpaceDE w:val="0"/>
        <w:autoSpaceDN w:val="0"/>
        <w:adjustRightInd w:val="0"/>
        <w:spacing w:after="0" w:line="240" w:lineRule="auto"/>
        <w:ind w:left="-567" w:right="-284"/>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 </w:t>
      </w:r>
      <w:r w:rsidRPr="00DF2B2F">
        <w:rPr>
          <w:rFonts w:ascii="Times New Roman" w:hAnsi="Times New Roman"/>
          <w:color w:val="000000"/>
          <w:sz w:val="24"/>
          <w:szCs w:val="24"/>
          <w:lang w:eastAsia="ru-RU"/>
        </w:rPr>
        <w:t xml:space="preserve">главные распорядители (распорядители, получатели) средств бюджета поселения </w:t>
      </w:r>
      <w:proofErr w:type="spellStart"/>
      <w:r w:rsidRPr="00DF2B2F">
        <w:rPr>
          <w:rFonts w:ascii="Times New Roman" w:hAnsi="Times New Roman"/>
          <w:color w:val="000000"/>
          <w:sz w:val="24"/>
          <w:szCs w:val="24"/>
          <w:lang w:eastAsia="ru-RU"/>
        </w:rPr>
        <w:t>Вороновское</w:t>
      </w:r>
      <w:proofErr w:type="spellEnd"/>
      <w:r>
        <w:rPr>
          <w:rFonts w:ascii="Times New Roman" w:hAnsi="Times New Roman"/>
          <w:color w:val="000000"/>
          <w:sz w:val="24"/>
          <w:szCs w:val="24"/>
          <w:lang w:eastAsia="ru-RU"/>
        </w:rPr>
        <w:t xml:space="preserve"> (далее – муниципальный </w:t>
      </w:r>
      <w:r w:rsidRPr="00DF2B2F">
        <w:rPr>
          <w:rFonts w:ascii="Times New Roman" w:hAnsi="Times New Roman"/>
          <w:color w:val="000000"/>
          <w:sz w:val="24"/>
          <w:szCs w:val="24"/>
          <w:lang w:eastAsia="ru-RU"/>
        </w:rPr>
        <w:t>бюджет), главные администраторы (админист</w:t>
      </w:r>
      <w:r>
        <w:rPr>
          <w:rFonts w:ascii="Times New Roman" w:hAnsi="Times New Roman"/>
          <w:color w:val="000000"/>
          <w:sz w:val="24"/>
          <w:szCs w:val="24"/>
          <w:lang w:eastAsia="ru-RU"/>
        </w:rPr>
        <w:t xml:space="preserve">раторы) доходов муниципального </w:t>
      </w:r>
      <w:r w:rsidRPr="00DF2B2F">
        <w:rPr>
          <w:rFonts w:ascii="Times New Roman" w:hAnsi="Times New Roman"/>
          <w:color w:val="000000"/>
          <w:sz w:val="24"/>
          <w:szCs w:val="24"/>
          <w:lang w:eastAsia="ru-RU"/>
        </w:rPr>
        <w:t>бюджета, главные администраторы (администраторы) источников финанси</w:t>
      </w:r>
      <w:r>
        <w:rPr>
          <w:rFonts w:ascii="Times New Roman" w:hAnsi="Times New Roman"/>
          <w:color w:val="000000"/>
          <w:sz w:val="24"/>
          <w:szCs w:val="24"/>
          <w:lang w:eastAsia="ru-RU"/>
        </w:rPr>
        <w:t>рования дефицита муниципального</w:t>
      </w:r>
      <w:r w:rsidRPr="00DF2B2F">
        <w:rPr>
          <w:rFonts w:ascii="Times New Roman" w:hAnsi="Times New Roman"/>
          <w:color w:val="000000"/>
          <w:sz w:val="24"/>
          <w:szCs w:val="24"/>
          <w:lang w:eastAsia="ru-RU"/>
        </w:rPr>
        <w:t xml:space="preserve"> бюджета;</w:t>
      </w:r>
    </w:p>
    <w:p w:rsidR="00F46E19" w:rsidRPr="00DF2B2F" w:rsidRDefault="00F46E19" w:rsidP="00C0506F">
      <w:pPr>
        <w:autoSpaceDE w:val="0"/>
        <w:autoSpaceDN w:val="0"/>
        <w:adjustRightInd w:val="0"/>
        <w:spacing w:after="0" w:line="240" w:lineRule="auto"/>
        <w:ind w:left="-567" w:right="-284"/>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DF2B2F">
        <w:rPr>
          <w:rFonts w:ascii="Times New Roman" w:hAnsi="Times New Roman"/>
          <w:color w:val="000000"/>
          <w:sz w:val="24"/>
          <w:szCs w:val="24"/>
          <w:lang w:eastAsia="ru-RU"/>
        </w:rPr>
        <w:t>- главные распорядители (распорядители) и получатели средств бюджета, которым предоставлены межбюджетные трансферты в части соблюдения ими целей, порядка и условий предоставления межбюджетных трансфертов, бюджетных кредитов, предоставленных из муници</w:t>
      </w:r>
      <w:r w:rsidR="0031654E">
        <w:rPr>
          <w:rFonts w:ascii="Times New Roman" w:hAnsi="Times New Roman"/>
          <w:color w:val="000000"/>
          <w:sz w:val="24"/>
          <w:szCs w:val="24"/>
          <w:lang w:eastAsia="ru-RU"/>
        </w:rPr>
        <w:t xml:space="preserve">пального </w:t>
      </w:r>
      <w:r w:rsidRPr="00DF2B2F">
        <w:rPr>
          <w:rFonts w:ascii="Times New Roman" w:hAnsi="Times New Roman"/>
          <w:color w:val="000000"/>
          <w:sz w:val="24"/>
          <w:szCs w:val="24"/>
          <w:lang w:eastAsia="ru-RU"/>
        </w:rPr>
        <w:t xml:space="preserve">бюджета, а также достижения ими показателей результативности использования указанных средств, </w:t>
      </w:r>
      <w:r w:rsidRPr="00DF2B2F">
        <w:rPr>
          <w:rFonts w:ascii="Times New Roman" w:hAnsi="Times New Roman"/>
          <w:color w:val="000000"/>
          <w:sz w:val="24"/>
          <w:szCs w:val="24"/>
          <w:lang w:eastAsia="ru-RU"/>
        </w:rPr>
        <w:lastRenderedPageBreak/>
        <w:t>соответствующих целевым показателям и индикаторам, предусмотренным муниципальными программами;</w:t>
      </w:r>
    </w:p>
    <w:p w:rsidR="00F46E19" w:rsidRPr="00DF2B2F" w:rsidRDefault="0031654E" w:rsidP="00C0506F">
      <w:pPr>
        <w:autoSpaceDE w:val="0"/>
        <w:autoSpaceDN w:val="0"/>
        <w:adjustRightInd w:val="0"/>
        <w:spacing w:after="0" w:line="240" w:lineRule="auto"/>
        <w:ind w:left="-567" w:right="-284"/>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F46E19" w:rsidRPr="00DF2B2F">
        <w:rPr>
          <w:rFonts w:ascii="Times New Roman" w:hAnsi="Times New Roman"/>
          <w:color w:val="000000"/>
          <w:sz w:val="24"/>
          <w:szCs w:val="24"/>
          <w:lang w:eastAsia="ru-RU"/>
        </w:rPr>
        <w:t>- муниципальные учреждения;</w:t>
      </w:r>
    </w:p>
    <w:p w:rsidR="00F46E19" w:rsidRPr="00DF2B2F" w:rsidRDefault="0031654E" w:rsidP="00C0506F">
      <w:pPr>
        <w:autoSpaceDE w:val="0"/>
        <w:autoSpaceDN w:val="0"/>
        <w:adjustRightInd w:val="0"/>
        <w:spacing w:after="0" w:line="240" w:lineRule="auto"/>
        <w:ind w:left="-567" w:right="-284"/>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F46E19" w:rsidRPr="00DF2B2F">
        <w:rPr>
          <w:rFonts w:ascii="Times New Roman" w:hAnsi="Times New Roman"/>
          <w:color w:val="000000"/>
          <w:sz w:val="24"/>
          <w:szCs w:val="24"/>
          <w:lang w:eastAsia="ru-RU"/>
        </w:rPr>
        <w:t>- муниципальные унитарные предприятия;</w:t>
      </w:r>
    </w:p>
    <w:p w:rsidR="00F46E19" w:rsidRPr="00DF2B2F" w:rsidRDefault="0031654E" w:rsidP="00C0506F">
      <w:pPr>
        <w:widowControl w:val="0"/>
        <w:autoSpaceDE w:val="0"/>
        <w:autoSpaceDN w:val="0"/>
        <w:spacing w:after="0" w:line="240" w:lineRule="auto"/>
        <w:ind w:left="-567" w:right="-284"/>
        <w:jc w:val="both"/>
        <w:rPr>
          <w:rFonts w:ascii="Times New Roman" w:hAnsi="Times New Roman"/>
          <w:sz w:val="24"/>
          <w:szCs w:val="24"/>
        </w:rPr>
      </w:pPr>
      <w:r>
        <w:rPr>
          <w:rFonts w:ascii="Times New Roman" w:hAnsi="Times New Roman"/>
          <w:sz w:val="24"/>
          <w:szCs w:val="24"/>
        </w:rPr>
        <w:t xml:space="preserve">   -</w:t>
      </w:r>
      <w:r w:rsidR="00F46E19" w:rsidRPr="00DF2B2F">
        <w:rPr>
          <w:rFonts w:ascii="Times New Roman" w:hAnsi="Times New Roman"/>
          <w:sz w:val="24"/>
          <w:szCs w:val="24"/>
        </w:rPr>
        <w:t xml:space="preserve"> иных лиц, перечень которых установлен Бюджетным </w:t>
      </w:r>
      <w:hyperlink r:id="rId15" w:history="1">
        <w:r w:rsidR="00F46E19" w:rsidRPr="00DF2B2F">
          <w:rPr>
            <w:rFonts w:ascii="Times New Roman" w:hAnsi="Times New Roman"/>
            <w:sz w:val="24"/>
            <w:szCs w:val="24"/>
          </w:rPr>
          <w:t>кодексом</w:t>
        </w:r>
      </w:hyperlink>
      <w:r w:rsidR="00F46E19" w:rsidRPr="00DF2B2F">
        <w:rPr>
          <w:rFonts w:ascii="Times New Roman" w:hAnsi="Times New Roman"/>
          <w:sz w:val="24"/>
          <w:szCs w:val="24"/>
        </w:rPr>
        <w:t xml:space="preserve"> Российской Федерации и Федеральным </w:t>
      </w:r>
      <w:hyperlink r:id="rId16" w:history="1">
        <w:r w:rsidR="00F46E19" w:rsidRPr="00DF2B2F">
          <w:rPr>
            <w:rFonts w:ascii="Times New Roman" w:hAnsi="Times New Roman"/>
            <w:sz w:val="24"/>
            <w:szCs w:val="24"/>
          </w:rPr>
          <w:t>законом</w:t>
        </w:r>
      </w:hyperlink>
      <w:r w:rsidR="00F46E19" w:rsidRPr="00DF2B2F">
        <w:rPr>
          <w:rFonts w:ascii="Times New Roman" w:hAnsi="Times New Roman"/>
          <w:sz w:val="24"/>
          <w:szCs w:val="24"/>
        </w:rPr>
        <w:t xml:space="preserve"> №44-ФЗ (далее - объекты контроля) посредством проведения контрольных мероприятий.</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hAnsi="Times New Roman"/>
          <w:sz w:val="24"/>
          <w:szCs w:val="24"/>
        </w:rPr>
        <w:t xml:space="preserve">   </w:t>
      </w:r>
      <w:r w:rsidR="00F46E19">
        <w:rPr>
          <w:rFonts w:ascii="Times New Roman" w:hAnsi="Times New Roman"/>
          <w:sz w:val="24"/>
          <w:szCs w:val="24"/>
        </w:rPr>
        <w:t>1.</w:t>
      </w:r>
      <w:r w:rsidR="00F46E19" w:rsidRPr="00DF2B2F">
        <w:rPr>
          <w:rFonts w:ascii="Times New Roman" w:hAnsi="Times New Roman"/>
          <w:sz w:val="24"/>
          <w:szCs w:val="24"/>
        </w:rPr>
        <w:t>7.</w:t>
      </w:r>
      <w:r w:rsidR="00F46E19" w:rsidRPr="00DF2B2F">
        <w:rPr>
          <w:rFonts w:ascii="Times New Roman" w:eastAsia="Times New Roman" w:hAnsi="Times New Roman"/>
          <w:sz w:val="24"/>
          <w:szCs w:val="24"/>
          <w:lang w:eastAsia="ru-RU"/>
        </w:rPr>
        <w:t xml:space="preserve">Проведение контрольного мероприятия осуществляется должностными лицами администрации поселения либо контрольной группой, включающей в себя должностных лиц. </w:t>
      </w:r>
      <w:bookmarkStart w:id="2" w:name="P79"/>
      <w:bookmarkEnd w:id="2"/>
    </w:p>
    <w:p w:rsidR="00F46E19" w:rsidRPr="00DF2B2F" w:rsidRDefault="0031654E" w:rsidP="00C0506F">
      <w:pPr>
        <w:pStyle w:val="ConsPlusNormal"/>
        <w:ind w:left="-567"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46E19">
        <w:rPr>
          <w:rFonts w:ascii="Times New Roman" w:hAnsi="Times New Roman" w:cs="Times New Roman"/>
          <w:sz w:val="24"/>
          <w:szCs w:val="24"/>
        </w:rPr>
        <w:t>1.</w:t>
      </w:r>
      <w:r w:rsidR="00F46E19" w:rsidRPr="00DF2B2F">
        <w:rPr>
          <w:rFonts w:ascii="Times New Roman" w:hAnsi="Times New Roman" w:cs="Times New Roman"/>
          <w:sz w:val="24"/>
          <w:szCs w:val="24"/>
        </w:rPr>
        <w:t>8.Перечень должностных лиц</w:t>
      </w:r>
      <w:r>
        <w:rPr>
          <w:rFonts w:ascii="Times New Roman" w:hAnsi="Times New Roman" w:cs="Times New Roman"/>
          <w:sz w:val="24"/>
          <w:szCs w:val="24"/>
        </w:rPr>
        <w:t xml:space="preserve"> администрации поселения </w:t>
      </w:r>
      <w:proofErr w:type="spellStart"/>
      <w:r>
        <w:rPr>
          <w:rFonts w:ascii="Times New Roman" w:hAnsi="Times New Roman" w:cs="Times New Roman"/>
          <w:sz w:val="24"/>
          <w:szCs w:val="24"/>
        </w:rPr>
        <w:t>Вороновское</w:t>
      </w:r>
      <w:proofErr w:type="spellEnd"/>
      <w:r w:rsidR="00F46E19" w:rsidRPr="00DF2B2F">
        <w:rPr>
          <w:rFonts w:ascii="Times New Roman" w:hAnsi="Times New Roman" w:cs="Times New Roman"/>
          <w:sz w:val="24"/>
          <w:szCs w:val="24"/>
        </w:rPr>
        <w:t>, уполномоченных на проведение контрольных мероприятий, являются:</w:t>
      </w:r>
    </w:p>
    <w:p w:rsidR="00F46E19" w:rsidRPr="00DF2B2F" w:rsidRDefault="00F46E19" w:rsidP="00C0506F">
      <w:pPr>
        <w:widowControl w:val="0"/>
        <w:autoSpaceDE w:val="0"/>
        <w:autoSpaceDN w:val="0"/>
        <w:spacing w:after="0" w:line="240" w:lineRule="auto"/>
        <w:ind w:left="-567" w:right="-284" w:firstLine="540"/>
        <w:jc w:val="both"/>
        <w:rPr>
          <w:rFonts w:ascii="Times New Roman" w:eastAsia="Times New Roman" w:hAnsi="Times New Roman"/>
          <w:sz w:val="24"/>
          <w:szCs w:val="24"/>
          <w:lang w:eastAsia="ru-RU"/>
        </w:rPr>
      </w:pPr>
      <w:r w:rsidRPr="00DF2B2F">
        <w:rPr>
          <w:rFonts w:ascii="Times New Roman" w:eastAsia="Times New Roman" w:hAnsi="Times New Roman"/>
          <w:sz w:val="24"/>
          <w:szCs w:val="24"/>
          <w:lang w:eastAsia="ru-RU"/>
        </w:rPr>
        <w:t>начальник отдела;</w:t>
      </w:r>
    </w:p>
    <w:p w:rsidR="00F46E19" w:rsidRPr="00DF2B2F" w:rsidRDefault="00F46E19" w:rsidP="00C0506F">
      <w:pPr>
        <w:widowControl w:val="0"/>
        <w:autoSpaceDE w:val="0"/>
        <w:autoSpaceDN w:val="0"/>
        <w:spacing w:after="0" w:line="240" w:lineRule="auto"/>
        <w:ind w:left="-567" w:right="-284" w:firstLine="540"/>
        <w:jc w:val="both"/>
        <w:rPr>
          <w:rFonts w:ascii="Times New Roman" w:eastAsia="Times New Roman" w:hAnsi="Times New Roman"/>
          <w:sz w:val="24"/>
          <w:szCs w:val="24"/>
          <w:lang w:eastAsia="ru-RU"/>
        </w:rPr>
      </w:pPr>
      <w:r w:rsidRPr="00DF2B2F">
        <w:rPr>
          <w:rFonts w:ascii="Times New Roman" w:eastAsia="Times New Roman" w:hAnsi="Times New Roman"/>
          <w:sz w:val="24"/>
          <w:szCs w:val="24"/>
          <w:lang w:eastAsia="ru-RU"/>
        </w:rPr>
        <w:t>заведующий сектором в составе отдела;</w:t>
      </w:r>
    </w:p>
    <w:p w:rsidR="00F46E19" w:rsidRPr="00DF2B2F" w:rsidRDefault="00F46E19" w:rsidP="00C0506F">
      <w:pPr>
        <w:widowControl w:val="0"/>
        <w:autoSpaceDE w:val="0"/>
        <w:autoSpaceDN w:val="0"/>
        <w:spacing w:after="0" w:line="240" w:lineRule="auto"/>
        <w:ind w:left="-567" w:right="-284" w:firstLine="540"/>
        <w:jc w:val="both"/>
        <w:rPr>
          <w:rFonts w:ascii="Times New Roman" w:eastAsia="Times New Roman" w:hAnsi="Times New Roman"/>
          <w:sz w:val="24"/>
          <w:szCs w:val="24"/>
          <w:lang w:eastAsia="ru-RU"/>
        </w:rPr>
      </w:pPr>
      <w:r w:rsidRPr="00DF2B2F">
        <w:rPr>
          <w:rFonts w:ascii="Times New Roman" w:eastAsia="Times New Roman" w:hAnsi="Times New Roman"/>
          <w:sz w:val="24"/>
          <w:szCs w:val="24"/>
          <w:lang w:eastAsia="ru-RU"/>
        </w:rPr>
        <w:t>главный специалист отдела;</w:t>
      </w:r>
    </w:p>
    <w:p w:rsidR="00F46E19" w:rsidRPr="00DF2B2F" w:rsidRDefault="00F46E19" w:rsidP="00C0506F">
      <w:pPr>
        <w:widowControl w:val="0"/>
        <w:autoSpaceDE w:val="0"/>
        <w:autoSpaceDN w:val="0"/>
        <w:spacing w:after="0" w:line="240" w:lineRule="auto"/>
        <w:ind w:left="-567" w:right="-284" w:firstLine="540"/>
        <w:jc w:val="both"/>
        <w:rPr>
          <w:rFonts w:ascii="Times New Roman" w:eastAsia="Times New Roman" w:hAnsi="Times New Roman"/>
          <w:sz w:val="24"/>
          <w:szCs w:val="24"/>
          <w:lang w:eastAsia="ru-RU"/>
        </w:rPr>
      </w:pPr>
      <w:r w:rsidRPr="00DF2B2F">
        <w:rPr>
          <w:rFonts w:ascii="Times New Roman" w:eastAsia="Times New Roman" w:hAnsi="Times New Roman"/>
          <w:sz w:val="24"/>
          <w:szCs w:val="24"/>
          <w:lang w:eastAsia="ru-RU"/>
        </w:rPr>
        <w:t>ведущий специалист;</w:t>
      </w:r>
    </w:p>
    <w:p w:rsidR="00F46E19" w:rsidRPr="00DF2B2F" w:rsidRDefault="00F46E19" w:rsidP="00C0506F">
      <w:pPr>
        <w:widowControl w:val="0"/>
        <w:autoSpaceDE w:val="0"/>
        <w:autoSpaceDN w:val="0"/>
        <w:spacing w:after="0" w:line="240" w:lineRule="auto"/>
        <w:ind w:left="-567" w:right="-284" w:firstLine="540"/>
        <w:jc w:val="both"/>
        <w:rPr>
          <w:rFonts w:ascii="Times New Roman" w:hAnsi="Times New Roman"/>
          <w:sz w:val="24"/>
          <w:szCs w:val="24"/>
        </w:rPr>
      </w:pPr>
      <w:r w:rsidRPr="00DF2B2F">
        <w:rPr>
          <w:rFonts w:ascii="Times New Roman" w:hAnsi="Times New Roman"/>
          <w:sz w:val="24"/>
          <w:szCs w:val="24"/>
        </w:rPr>
        <w:t>иные должностные лица, уполномоченные на участие в проведении контрольных мероприятий в соответствии с распоряжением администрации поселения, включаемые в состав контрольной группы.</w:t>
      </w:r>
    </w:p>
    <w:p w:rsidR="00F46E19" w:rsidRPr="00DF2B2F" w:rsidRDefault="0031654E" w:rsidP="00C0506F">
      <w:pPr>
        <w:pStyle w:val="ConsPlusNormal"/>
        <w:ind w:left="-567" w:right="-284"/>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F46E19">
        <w:rPr>
          <w:rFonts w:ascii="Times New Roman" w:eastAsia="Calibri" w:hAnsi="Times New Roman" w:cs="Times New Roman"/>
          <w:sz w:val="24"/>
          <w:szCs w:val="24"/>
        </w:rPr>
        <w:t>1.</w:t>
      </w:r>
      <w:r w:rsidR="00F46E19" w:rsidRPr="00DF2B2F">
        <w:rPr>
          <w:rFonts w:ascii="Times New Roman" w:eastAsia="Calibri" w:hAnsi="Times New Roman" w:cs="Times New Roman"/>
          <w:sz w:val="24"/>
          <w:szCs w:val="24"/>
        </w:rPr>
        <w:t>9.</w:t>
      </w:r>
      <w:r w:rsidR="00F46E19" w:rsidRPr="00DF2B2F">
        <w:rPr>
          <w:rFonts w:ascii="Times New Roman" w:hAnsi="Times New Roman" w:cs="Times New Roman"/>
          <w:sz w:val="24"/>
          <w:szCs w:val="24"/>
        </w:rPr>
        <w:t xml:space="preserve">Должностные лица, указанные в </w:t>
      </w:r>
      <w:hyperlink w:anchor="P62" w:history="1">
        <w:r w:rsidR="00F46E19" w:rsidRPr="00DF2B2F">
          <w:rPr>
            <w:rFonts w:ascii="Times New Roman" w:hAnsi="Times New Roman" w:cs="Times New Roman"/>
            <w:sz w:val="24"/>
            <w:szCs w:val="24"/>
          </w:rPr>
          <w:t>пункте 8</w:t>
        </w:r>
      </w:hyperlink>
      <w:r w:rsidR="00F46E19" w:rsidRPr="00DF2B2F">
        <w:rPr>
          <w:rFonts w:ascii="Times New Roman" w:hAnsi="Times New Roman" w:cs="Times New Roman"/>
          <w:sz w:val="24"/>
          <w:szCs w:val="24"/>
        </w:rPr>
        <w:t xml:space="preserve"> Порядка, в пределах своих полномочий имеют право:</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 в том числе информацию о состоянии внутреннего муниципального финансового контроля и внутреннего финансового аудита главного администратора средств бюджета поселения;</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знакомиться со всеми необходимыми документами и информацией, касающимися финансово-хозяйственной деятельности объектов контроля, в том числе хранящейся в электронной форме в базах данных объектов контроля, с технической документацией к электронным базам данных;</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при осуществлении выездных проверок (ревизий) беспрепятственно по предъявлении распоряжения администрации поселения о проведении выездной проверки (ревизии) посещать помещения и территории, которые занимают лица, в отношении которых осуществляется контрольное мероприятие, требовать предъявления поставленных товаров, результатов выполненных работ, оказанных услуг;</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проверять денежные документы, первичные учетные документы, в том числе содержащие персональные данные, регистры бухгалтерского учета, отчетность, планы, сметы, договоры, расчеты и иные документы, относящиеся к проведению контрольного мероприятия, фактическое наличие, сохранность и правильность использования денежных средств, ценных бумаг и материальных ценностей;</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получать от должностных, материально ответственных и других лиц объектов контроля письменные объяснения, справки и сведения по вопросам, возникающим в ходе проведения контрольного мероприятия, подлинники либо заверенные копии запрашиваемых документов;</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принимать участие в инвентаризации денежных и материальных ценностей, опечатывании в необходимых случаях кассовых помещений, материальных складов, кладовых, архивов, контрольных обмерах выполненных работ при проведении объектом контроля капитального строительства, реконструкции, текущих и капитальных ремонтов;</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привлекать в установленном порядке для участия в контрольных мероприятиях специалистов структурных подразделений администрации поселения и других организаций;</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направлять представления и (или) предписания, а также предложения по устранению и недопущению выявленных нарушений;</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 xml:space="preserve">направлять органам и должностным лицам, уполномоченным в соответствии с Бюджетным </w:t>
      </w:r>
      <w:hyperlink r:id="rId17" w:history="1">
        <w:r w:rsidR="00F46E19" w:rsidRPr="00DF2B2F">
          <w:rPr>
            <w:rFonts w:ascii="Times New Roman" w:eastAsia="Times New Roman" w:hAnsi="Times New Roman"/>
            <w:sz w:val="24"/>
            <w:szCs w:val="24"/>
            <w:lang w:eastAsia="ru-RU"/>
          </w:rPr>
          <w:t>кодексом</w:t>
        </w:r>
      </w:hyperlink>
      <w:r w:rsidR="00F46E19" w:rsidRPr="00DF2B2F">
        <w:rPr>
          <w:rFonts w:ascii="Times New Roman" w:eastAsia="Times New Roman" w:hAnsi="Times New Roman"/>
          <w:sz w:val="24"/>
          <w:szCs w:val="24"/>
          <w:lang w:eastAsia="ru-RU"/>
        </w:rPr>
        <w:t xml:space="preserve"> Российской Федерации, иными актами бюджетного законодательства Российской Федерации принимать решения о применении предусмотренных Бюджетным </w:t>
      </w:r>
      <w:hyperlink r:id="rId18" w:history="1">
        <w:r w:rsidR="00F46E19" w:rsidRPr="00DF2B2F">
          <w:rPr>
            <w:rFonts w:ascii="Times New Roman" w:eastAsia="Times New Roman" w:hAnsi="Times New Roman"/>
            <w:sz w:val="24"/>
            <w:szCs w:val="24"/>
            <w:lang w:eastAsia="ru-RU"/>
          </w:rPr>
          <w:t>кодексом</w:t>
        </w:r>
      </w:hyperlink>
      <w:r w:rsidR="00F46E19" w:rsidRPr="00DF2B2F">
        <w:rPr>
          <w:rFonts w:ascii="Times New Roman" w:eastAsia="Times New Roman" w:hAnsi="Times New Roman"/>
          <w:sz w:val="24"/>
          <w:szCs w:val="24"/>
          <w:lang w:eastAsia="ru-RU"/>
        </w:rPr>
        <w:t xml:space="preserve"> Российской </w:t>
      </w:r>
      <w:r w:rsidR="00F46E19" w:rsidRPr="00DF2B2F">
        <w:rPr>
          <w:rFonts w:ascii="Times New Roman" w:eastAsia="Times New Roman" w:hAnsi="Times New Roman"/>
          <w:sz w:val="24"/>
          <w:szCs w:val="24"/>
          <w:lang w:eastAsia="ru-RU"/>
        </w:rPr>
        <w:lastRenderedPageBreak/>
        <w:t>Федерации бюджетных мер принуждения, уведомления о применении бюджетных мер принуждения.</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1.</w:t>
      </w:r>
      <w:r w:rsidR="00F46E19" w:rsidRPr="00DF2B2F">
        <w:rPr>
          <w:rFonts w:ascii="Times New Roman" w:eastAsia="Times New Roman" w:hAnsi="Times New Roman"/>
          <w:sz w:val="24"/>
          <w:szCs w:val="24"/>
          <w:lang w:eastAsia="ru-RU"/>
        </w:rPr>
        <w:t xml:space="preserve">10.Должностные лица, указанные в </w:t>
      </w:r>
      <w:hyperlink w:anchor="P62" w:history="1">
        <w:r w:rsidR="00F46E19" w:rsidRPr="00DF2B2F">
          <w:rPr>
            <w:rFonts w:ascii="Times New Roman" w:eastAsia="Times New Roman" w:hAnsi="Times New Roman"/>
            <w:sz w:val="24"/>
            <w:szCs w:val="24"/>
            <w:lang w:eastAsia="ru-RU"/>
          </w:rPr>
          <w:t xml:space="preserve">пункте </w:t>
        </w:r>
        <w:r>
          <w:rPr>
            <w:rFonts w:ascii="Times New Roman" w:eastAsia="Times New Roman" w:hAnsi="Times New Roman"/>
            <w:sz w:val="24"/>
            <w:szCs w:val="24"/>
            <w:lang w:eastAsia="ru-RU"/>
          </w:rPr>
          <w:t>1.</w:t>
        </w:r>
        <w:r w:rsidR="00F46E19" w:rsidRPr="00DF2B2F">
          <w:rPr>
            <w:rFonts w:ascii="Times New Roman" w:eastAsia="Times New Roman" w:hAnsi="Times New Roman"/>
            <w:sz w:val="24"/>
            <w:szCs w:val="24"/>
            <w:lang w:eastAsia="ru-RU"/>
          </w:rPr>
          <w:t>8</w:t>
        </w:r>
      </w:hyperlink>
      <w:r w:rsidR="00F46E19" w:rsidRPr="00DF2B2F">
        <w:rPr>
          <w:rFonts w:ascii="Times New Roman" w:eastAsia="Times New Roman" w:hAnsi="Times New Roman"/>
          <w:sz w:val="24"/>
          <w:szCs w:val="24"/>
          <w:lang w:eastAsia="ru-RU"/>
        </w:rPr>
        <w:t xml:space="preserve"> Порядка, обязаны:</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своевременно и в полной мере исполнять предоставленные в соответствии с действующим законодательством и муниципальными правовыми актами поселения полномочия по предупреждению, выявлению и пресечению нарушений в установленной сфере деятельности;</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соблюдать требования нормативных правовых актов в установленной сфере деятельности;</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проводить контрольные мероприятия в соответствии с распоряжениями администрации поселения о проведении контрольных мероприятий, объективно и достоверно отражать их результаты в соответствующих актах, заключениях и отчетах, обеспечивать реализацию результатов проведения контрольных мероприятий;</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знакомить руководителя или иное должностное лицо объекта контроля (далее - представитель объекта контроля) с копией распоряжения о проведении контрольного мероприятия, приостановлении, возобновлении и продлении срока проведения контрольного мероприятия, изменении должностного лица, уполномоченного на проведение контрольного мероприятия, состава контрольной группы при проведении контрольного мероприятия, перечня основных вопросов, подлежащих изучению в ходе контрольного мероприятия, а также с результатами контрольных мероприятий (актами и заключениями);</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принимать меры по предотвращению конфликта интересов при подготовке и проведении контрольных мероприятий;</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обеспечивать сохранность полученных от объектов контроля документов и материалов.</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1.</w:t>
      </w:r>
      <w:r w:rsidR="00F46E19" w:rsidRPr="00DF2B2F">
        <w:rPr>
          <w:rFonts w:ascii="Times New Roman" w:eastAsia="Times New Roman" w:hAnsi="Times New Roman"/>
          <w:sz w:val="24"/>
          <w:szCs w:val="24"/>
          <w:lang w:eastAsia="ru-RU"/>
        </w:rPr>
        <w:t>11.</w:t>
      </w:r>
      <w:r w:rsidR="00F46E19" w:rsidRPr="00DF2B2F">
        <w:rPr>
          <w:rFonts w:ascii="Times New Roman" w:hAnsi="Times New Roman"/>
          <w:sz w:val="24"/>
          <w:szCs w:val="24"/>
        </w:rPr>
        <w:t xml:space="preserve">Должностные лица, указанные в </w:t>
      </w:r>
      <w:hyperlink w:anchor="P62" w:history="1">
        <w:r w:rsidR="00F46E19" w:rsidRPr="00DF2B2F">
          <w:rPr>
            <w:rFonts w:ascii="Times New Roman" w:hAnsi="Times New Roman"/>
            <w:sz w:val="24"/>
            <w:szCs w:val="24"/>
          </w:rPr>
          <w:t>пункте 8</w:t>
        </w:r>
      </w:hyperlink>
      <w:r w:rsidR="00F46E19" w:rsidRPr="00DF2B2F">
        <w:rPr>
          <w:rFonts w:ascii="Times New Roman" w:hAnsi="Times New Roman"/>
          <w:sz w:val="24"/>
          <w:szCs w:val="24"/>
        </w:rPr>
        <w:t xml:space="preserve"> Порядка, </w:t>
      </w:r>
      <w:r w:rsidR="00F46E19" w:rsidRPr="00DF2B2F">
        <w:rPr>
          <w:rFonts w:ascii="Times New Roman" w:eastAsia="Times New Roman" w:hAnsi="Times New Roman"/>
          <w:sz w:val="24"/>
          <w:szCs w:val="24"/>
          <w:lang w:eastAsia="ru-RU"/>
        </w:rPr>
        <w:t>в случае ненадлежащего исполнения должностных обязанностей, совершения противоправных действий (бездействия) при проведении контрольных мероприятий,</w:t>
      </w:r>
      <w:r w:rsidR="00F46E19" w:rsidRPr="00DF2B2F">
        <w:rPr>
          <w:rFonts w:ascii="Times New Roman" w:hAnsi="Times New Roman"/>
          <w:sz w:val="24"/>
          <w:szCs w:val="24"/>
        </w:rPr>
        <w:t xml:space="preserve"> несут ответственность в соответствии с законодательством Российской Федерации, в том числе за достоверность и объективность результатов проводимых ими контрольных мероприятий.</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1.</w:t>
      </w:r>
      <w:r w:rsidR="00F46E19" w:rsidRPr="00DF2B2F">
        <w:rPr>
          <w:rFonts w:ascii="Times New Roman" w:eastAsia="Times New Roman" w:hAnsi="Times New Roman"/>
          <w:sz w:val="24"/>
          <w:szCs w:val="24"/>
          <w:lang w:eastAsia="ru-RU"/>
        </w:rPr>
        <w:t>12.Объекты контроля (их должностные лица) имеют право:</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присутствовать при проведении выездных контрольных мероприятий, давать объяснения по вопросам, относящимся к предмету контрольного мероприятия;</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знакомиться с актами, заключениями, распоряжениями администрации поселения о проведении контрольных мероприятий, указанных в Порядке;</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 xml:space="preserve">обжаловать в установленном порядке решения и действия должностных лиц, указанных в </w:t>
      </w:r>
      <w:hyperlink r:id="rId19" w:anchor="P79" w:history="1">
        <w:r w:rsidR="00F46E19" w:rsidRPr="00DF2B2F">
          <w:rPr>
            <w:rFonts w:ascii="Times New Roman" w:eastAsia="Times New Roman" w:hAnsi="Times New Roman"/>
            <w:sz w:val="24"/>
            <w:szCs w:val="24"/>
            <w:lang w:eastAsia="ru-RU"/>
          </w:rPr>
          <w:t>пункте</w:t>
        </w:r>
      </w:hyperlink>
      <w:r w:rsidR="00F46E19" w:rsidRPr="00DF2B2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w:t>
      </w:r>
      <w:r w:rsidR="00F46E19" w:rsidRPr="00DF2B2F">
        <w:rPr>
          <w:rFonts w:ascii="Times New Roman" w:eastAsia="Times New Roman" w:hAnsi="Times New Roman"/>
          <w:sz w:val="24"/>
          <w:szCs w:val="24"/>
          <w:lang w:eastAsia="ru-RU"/>
        </w:rPr>
        <w:t>8 Порядка;</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представлять письменные возражения на акт проверки (ревизии);</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пользоваться иными правами, предусмотренными действующим законодательством.</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1.</w:t>
      </w:r>
      <w:r w:rsidR="00F46E19" w:rsidRPr="00DF2B2F">
        <w:rPr>
          <w:rFonts w:ascii="Times New Roman" w:eastAsia="Times New Roman" w:hAnsi="Times New Roman"/>
          <w:sz w:val="24"/>
          <w:szCs w:val="24"/>
          <w:lang w:eastAsia="ru-RU"/>
        </w:rPr>
        <w:t>13.Объекты контроля (их должностные лица) обязаны:</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своевременно и в полном объеме представлять информацию, документы и материалы, необходимые для проведения контрольных мероприятий, в том числе обеспечивать доступ к имеющимся электронным базам данных;</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 xml:space="preserve">давать устные и письменные объяснения должностным лицам, указанным в </w:t>
      </w:r>
      <w:hyperlink r:id="rId20" w:anchor="P79" w:history="1">
        <w:r w:rsidR="00F46E19" w:rsidRPr="00DF2B2F">
          <w:rPr>
            <w:rFonts w:ascii="Times New Roman" w:eastAsia="Times New Roman" w:hAnsi="Times New Roman"/>
            <w:sz w:val="24"/>
            <w:szCs w:val="24"/>
            <w:lang w:eastAsia="ru-RU"/>
          </w:rPr>
          <w:t>пункт</w:t>
        </w:r>
      </w:hyperlink>
      <w:r w:rsidR="00F46E19" w:rsidRPr="00DF2B2F">
        <w:rPr>
          <w:rFonts w:ascii="Times New Roman" w:eastAsia="Times New Roman" w:hAnsi="Times New Roman"/>
          <w:sz w:val="24"/>
          <w:szCs w:val="24"/>
          <w:lang w:eastAsia="ru-RU"/>
        </w:rPr>
        <w:t xml:space="preserve">е </w:t>
      </w:r>
      <w:r>
        <w:rPr>
          <w:rFonts w:ascii="Times New Roman" w:eastAsia="Times New Roman" w:hAnsi="Times New Roman"/>
          <w:sz w:val="24"/>
          <w:szCs w:val="24"/>
          <w:lang w:eastAsia="ru-RU"/>
        </w:rPr>
        <w:t>1.</w:t>
      </w:r>
      <w:r w:rsidR="00F46E19" w:rsidRPr="00DF2B2F">
        <w:rPr>
          <w:rFonts w:ascii="Times New Roman" w:eastAsia="Times New Roman" w:hAnsi="Times New Roman"/>
          <w:sz w:val="24"/>
          <w:szCs w:val="24"/>
          <w:lang w:eastAsia="ru-RU"/>
        </w:rPr>
        <w:t>8 Порядка;</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 xml:space="preserve">создавать условия для работы должностных лиц, указанных в </w:t>
      </w:r>
      <w:hyperlink r:id="rId21" w:anchor="P79" w:history="1">
        <w:r w:rsidR="00F46E19" w:rsidRPr="00DF2B2F">
          <w:rPr>
            <w:rFonts w:ascii="Times New Roman" w:eastAsia="Times New Roman" w:hAnsi="Times New Roman"/>
            <w:sz w:val="24"/>
            <w:szCs w:val="24"/>
            <w:lang w:eastAsia="ru-RU"/>
          </w:rPr>
          <w:t>пункт</w:t>
        </w:r>
      </w:hyperlink>
      <w:r w:rsidR="00F46E19" w:rsidRPr="00DF2B2F">
        <w:rPr>
          <w:rFonts w:ascii="Times New Roman" w:eastAsia="Times New Roman" w:hAnsi="Times New Roman"/>
          <w:sz w:val="24"/>
          <w:szCs w:val="24"/>
          <w:lang w:eastAsia="ru-RU"/>
        </w:rPr>
        <w:t xml:space="preserve">е </w:t>
      </w:r>
      <w:r>
        <w:rPr>
          <w:rFonts w:ascii="Times New Roman" w:eastAsia="Times New Roman" w:hAnsi="Times New Roman"/>
          <w:sz w:val="24"/>
          <w:szCs w:val="24"/>
          <w:lang w:eastAsia="ru-RU"/>
        </w:rPr>
        <w:t>1.</w:t>
      </w:r>
      <w:r w:rsidR="00F46E19" w:rsidRPr="00DF2B2F">
        <w:rPr>
          <w:rFonts w:ascii="Times New Roman" w:eastAsia="Times New Roman" w:hAnsi="Times New Roman"/>
          <w:sz w:val="24"/>
          <w:szCs w:val="24"/>
          <w:lang w:eastAsia="ru-RU"/>
        </w:rPr>
        <w:t>8 Порядка, путем предоставления им необходимых помещений, оргтехники, средств транспорта и связи, обеспечения технического обслуживания;</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обеспечивать беспрепятственный допуск должностного лица, уполномоченного на проведение контрольного мероприятия, должностных лиц, входящих в состав контрольной группы, к помещениям и территориям, предъявлять товары, результаты выполненных работ, оказанных услуг;</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выполнять иные законные требования должностного лица, уполномоченного на проведение контрольного мероприятия, должностных лиц, входящих в состав контрольной группы, а также не препятствовать законной деятельности указанных лиц при исполнении ими своих служебных обязанностей;</w:t>
      </w:r>
    </w:p>
    <w:p w:rsidR="00F46E19" w:rsidRPr="00DF2B2F" w:rsidRDefault="0031654E"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своевременно и в полном объеме рассматривать представления, исполнять предписания, указания;</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обеспечивать сохранность данных бухгалтерского (бюджетного) учета и других документов, предусмотренных законодательными и иными нормативными правовыми актами;</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обеспечивать допуск специалистов и экспертов, привлекаемых в рамках контрольных мероприятий, в помещения, на территории, а также к объектам (предметам) исследований, экспертиз;</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нести иные обязанности, предусмотренные законодательством Российской Федерации.</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1.</w:t>
      </w:r>
      <w:r w:rsidR="00F46E19" w:rsidRPr="00DF2B2F">
        <w:rPr>
          <w:rFonts w:ascii="Times New Roman" w:eastAsia="Times New Roman" w:hAnsi="Times New Roman"/>
          <w:sz w:val="24"/>
          <w:szCs w:val="24"/>
          <w:lang w:eastAsia="ru-RU"/>
        </w:rPr>
        <w:t>14.</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Запросы о представлении информации, документов и материалов, предусмотренные Порядком, распоряжения о проведении контрольных мероприятий, акты проверок и ревизий, заключения по результатам обследований, представления, предписания, указания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1.</w:t>
      </w:r>
      <w:r w:rsidR="00F46E19" w:rsidRPr="00DF2B2F">
        <w:rPr>
          <w:rFonts w:ascii="Times New Roman" w:eastAsia="Times New Roman" w:hAnsi="Times New Roman"/>
          <w:sz w:val="24"/>
          <w:szCs w:val="24"/>
          <w:lang w:eastAsia="ru-RU"/>
        </w:rPr>
        <w:t>15.</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Срок представления информации, документов и материалов устанавливается в запросе, исчисляется с даты получения запроса и составляет не менее одного рабочего дня.</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1.</w:t>
      </w:r>
      <w:r w:rsidR="00F46E19" w:rsidRPr="00DF2B2F">
        <w:rPr>
          <w:rFonts w:ascii="Times New Roman" w:eastAsia="Times New Roman" w:hAnsi="Times New Roman"/>
          <w:sz w:val="24"/>
          <w:szCs w:val="24"/>
          <w:lang w:eastAsia="ru-RU"/>
        </w:rPr>
        <w:t>16</w:t>
      </w:r>
      <w:r w:rsidR="00F46E1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При воспрепятствовании в доступе должностному лицу, уполномоченному на проведение контрольного мероприятия, должностным лицам, входящим в состав контрольной группы, на территорию или в помещение объекта контроля, непредставлении или несвоевременном представлении представителями объектов контроля информации, документов и материалов, запрошенных при проведении контрольного мероприятия, должностное лицо, уполномоченное на проведение контрольного мероприятия, либо руководитель контрольной группы составляет акт.</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1.</w:t>
      </w:r>
      <w:r w:rsidR="00F46E19" w:rsidRPr="00DF2B2F">
        <w:rPr>
          <w:rFonts w:ascii="Times New Roman" w:eastAsia="Times New Roman" w:hAnsi="Times New Roman"/>
          <w:sz w:val="24"/>
          <w:szCs w:val="24"/>
          <w:lang w:eastAsia="ru-RU"/>
        </w:rPr>
        <w:t>17.</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В случае обнаружения подделок, подлогов, хищений, злоупотреблений и при необходимости пресечения данных противоправных действий должностное лицо отдела, уполномоченное на проведение контрольного мероприятия, либо руководитель контрольной группы изымает необходимые документы и материалы с учетом ограничений, установленных законодательством Российской Федерации, 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 архивы.</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1.</w:t>
      </w:r>
      <w:r w:rsidR="00F46E19" w:rsidRPr="00DF2B2F">
        <w:rPr>
          <w:rFonts w:ascii="Times New Roman" w:eastAsia="Times New Roman" w:hAnsi="Times New Roman"/>
          <w:sz w:val="24"/>
          <w:szCs w:val="24"/>
          <w:lang w:eastAsia="ru-RU"/>
        </w:rPr>
        <w:t>18. Документы, составляемые должностными лицами отдела в ходе контрольного мероприятия, приобщаются к материалам контрольного мероприятия, учитываются и хранятся, в том числе с использованием автоматизированной информационной системы.</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1.</w:t>
      </w:r>
      <w:r w:rsidR="00F46E19" w:rsidRPr="00DF2B2F">
        <w:rPr>
          <w:rFonts w:ascii="Times New Roman" w:eastAsia="Times New Roman" w:hAnsi="Times New Roman"/>
          <w:sz w:val="24"/>
          <w:szCs w:val="24"/>
          <w:lang w:eastAsia="ru-RU"/>
        </w:rPr>
        <w:t>19. При осуществлении выездных и (или) камеральных проверок могут проводиться встречные проверки. При проведении встречных проверок осуществляются контрольные действия в целях установления и (или) подтверждения фактов, связанных с деятельностью объекта контроля.</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1.</w:t>
      </w:r>
      <w:r w:rsidR="00F46E19" w:rsidRPr="00DF2B2F">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Встречные проверки назначаются и проводятся в соответствии с настоящим Порядком, установленным для выездных или камеральных проверок соответственно. Срок проведения встречных проверок не может превышать двадцати рабочих дней. Результаты встречной проверки оформляются актом, который прилагается к материалам выездной или камеральной проверки соответственно.</w:t>
      </w:r>
    </w:p>
    <w:p w:rsidR="00F46E19" w:rsidRPr="00DF2B2F" w:rsidRDefault="00F46E19" w:rsidP="00C0506F">
      <w:pPr>
        <w:widowControl w:val="0"/>
        <w:autoSpaceDE w:val="0"/>
        <w:autoSpaceDN w:val="0"/>
        <w:spacing w:after="0" w:line="240" w:lineRule="auto"/>
        <w:ind w:right="-284"/>
        <w:jc w:val="both"/>
        <w:rPr>
          <w:rFonts w:ascii="Times New Roman" w:eastAsia="Times New Roman" w:hAnsi="Times New Roman"/>
          <w:sz w:val="24"/>
          <w:szCs w:val="24"/>
          <w:lang w:eastAsia="ru-RU"/>
        </w:rPr>
      </w:pPr>
    </w:p>
    <w:p w:rsidR="00F46E19" w:rsidRPr="00DF2B2F" w:rsidRDefault="00F46E19" w:rsidP="00C0506F">
      <w:pPr>
        <w:widowControl w:val="0"/>
        <w:autoSpaceDE w:val="0"/>
        <w:autoSpaceDN w:val="0"/>
        <w:spacing w:after="0" w:line="240" w:lineRule="auto"/>
        <w:ind w:right="-284"/>
        <w:jc w:val="center"/>
        <w:outlineLvl w:val="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Pr="00DF2B2F">
        <w:rPr>
          <w:rFonts w:ascii="Times New Roman" w:eastAsia="Times New Roman" w:hAnsi="Times New Roman"/>
          <w:b/>
          <w:sz w:val="24"/>
          <w:szCs w:val="24"/>
          <w:lang w:eastAsia="ru-RU"/>
        </w:rPr>
        <w:t>. Требования к планированию контрольной деятельности</w:t>
      </w:r>
    </w:p>
    <w:p w:rsidR="00F46E19" w:rsidRPr="00DF2B2F" w:rsidRDefault="00F46E19" w:rsidP="00C0506F">
      <w:pPr>
        <w:widowControl w:val="0"/>
        <w:autoSpaceDE w:val="0"/>
        <w:autoSpaceDN w:val="0"/>
        <w:spacing w:after="0" w:line="240" w:lineRule="auto"/>
        <w:ind w:right="-284"/>
        <w:jc w:val="both"/>
        <w:rPr>
          <w:rFonts w:ascii="Times New Roman" w:eastAsia="Times New Roman" w:hAnsi="Times New Roman"/>
          <w:sz w:val="24"/>
          <w:szCs w:val="24"/>
          <w:lang w:eastAsia="ru-RU"/>
        </w:rPr>
      </w:pP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2</w:t>
      </w:r>
      <w:r w:rsidR="00F46E19">
        <w:rPr>
          <w:rFonts w:ascii="Times New Roman" w:eastAsia="Times New Roman" w:hAnsi="Times New Roman"/>
          <w:sz w:val="24"/>
          <w:szCs w:val="24"/>
          <w:lang w:eastAsia="ru-RU"/>
        </w:rPr>
        <w:t>.</w:t>
      </w:r>
      <w:r w:rsidR="00F46E19" w:rsidRPr="00DF2B2F">
        <w:rPr>
          <w:rFonts w:ascii="Times New Roman" w:eastAsia="Times New Roman" w:hAnsi="Times New Roman"/>
          <w:sz w:val="24"/>
          <w:szCs w:val="24"/>
          <w:lang w:eastAsia="ru-RU"/>
        </w:rPr>
        <w:t>1.Составление Плана осуществляется с соблюдением следующих условий:</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w:t>
      </w:r>
      <w:r w:rsidR="00F46E19" w:rsidRPr="00DF2B2F">
        <w:rPr>
          <w:rFonts w:ascii="Times New Roman" w:eastAsia="Times New Roman" w:hAnsi="Times New Roman"/>
          <w:sz w:val="24"/>
          <w:szCs w:val="24"/>
          <w:lang w:eastAsia="ru-RU"/>
        </w:rPr>
        <w:t>обеспечение равномерности нагрузки на должностных лиц, принимающих участие в контрольных мероприятиях;</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w:t>
      </w:r>
      <w:r w:rsidR="00F46E19" w:rsidRPr="00DF2B2F">
        <w:rPr>
          <w:rFonts w:ascii="Times New Roman" w:eastAsia="Times New Roman" w:hAnsi="Times New Roman"/>
          <w:sz w:val="24"/>
          <w:szCs w:val="24"/>
          <w:lang w:eastAsia="ru-RU"/>
        </w:rPr>
        <w:t>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w:t>
      </w:r>
      <w:r w:rsidR="00F46E19" w:rsidRPr="00DF2B2F">
        <w:rPr>
          <w:rFonts w:ascii="Times New Roman" w:eastAsia="Times New Roman" w:hAnsi="Times New Roman"/>
          <w:sz w:val="24"/>
          <w:szCs w:val="24"/>
          <w:lang w:eastAsia="ru-RU"/>
        </w:rPr>
        <w:t>соблюдение требований к периодичности проведения плановых проверок, установленных законодательством Российской Федерации.</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2</w:t>
      </w:r>
      <w:r w:rsidR="00F46E19">
        <w:rPr>
          <w:rFonts w:ascii="Times New Roman" w:eastAsia="Times New Roman" w:hAnsi="Times New Roman"/>
          <w:sz w:val="24"/>
          <w:szCs w:val="24"/>
          <w:lang w:eastAsia="ru-RU"/>
        </w:rPr>
        <w:t>.</w:t>
      </w:r>
      <w:r w:rsidR="00F46E19" w:rsidRPr="00DF2B2F">
        <w:rPr>
          <w:rFonts w:ascii="Times New Roman" w:eastAsia="Times New Roman" w:hAnsi="Times New Roman"/>
          <w:sz w:val="24"/>
          <w:szCs w:val="24"/>
          <w:lang w:eastAsia="ru-RU"/>
        </w:rPr>
        <w:t>2.</w:t>
      </w:r>
      <w:r w:rsidR="00F46E19" w:rsidRPr="00DF2B2F">
        <w:rPr>
          <w:rFonts w:ascii="Times New Roman" w:hAnsi="Times New Roman"/>
          <w:sz w:val="24"/>
          <w:szCs w:val="24"/>
        </w:rPr>
        <w:t xml:space="preserve">План контрольной деятельности составляется с учетом информации </w:t>
      </w:r>
      <w:r w:rsidR="00F46E19" w:rsidRPr="00DF2B2F">
        <w:rPr>
          <w:rFonts w:ascii="Times New Roman" w:eastAsia="Times New Roman" w:hAnsi="Times New Roman"/>
          <w:sz w:val="24"/>
          <w:szCs w:val="24"/>
          <w:lang w:eastAsia="ru-RU"/>
        </w:rPr>
        <w:t>о планируемых (проводимых) иными муниципальными органами идентичных контрольных мероприятий в целях исключения дублирования деятельности по контролю,</w:t>
      </w:r>
      <w:r w:rsidR="00F46E19" w:rsidRPr="00DF2B2F">
        <w:rPr>
          <w:rFonts w:ascii="Times New Roman" w:hAnsi="Times New Roman"/>
          <w:sz w:val="24"/>
          <w:szCs w:val="24"/>
        </w:rPr>
        <w:t xml:space="preserve"> на основании предложений главы поселения, </w:t>
      </w:r>
      <w:r w:rsidR="00F46E19" w:rsidRPr="00DF2B2F">
        <w:rPr>
          <w:rFonts w:ascii="Times New Roman" w:hAnsi="Times New Roman"/>
          <w:sz w:val="24"/>
          <w:szCs w:val="24"/>
        </w:rPr>
        <w:lastRenderedPageBreak/>
        <w:t>главы администрации поселения, заместителей главы администрации поселения, правоохранительных органов.</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2</w:t>
      </w:r>
      <w:r w:rsidR="00F46E19">
        <w:rPr>
          <w:rFonts w:ascii="Times New Roman" w:eastAsia="Times New Roman" w:hAnsi="Times New Roman"/>
          <w:sz w:val="24"/>
          <w:szCs w:val="24"/>
          <w:lang w:eastAsia="ru-RU"/>
        </w:rPr>
        <w:t>.</w:t>
      </w:r>
      <w:r w:rsidR="00F46E19" w:rsidRPr="00DF2B2F">
        <w:rPr>
          <w:rFonts w:ascii="Times New Roman" w:eastAsia="Times New Roman" w:hAnsi="Times New Roman"/>
          <w:sz w:val="24"/>
          <w:szCs w:val="24"/>
          <w:lang w:eastAsia="ru-RU"/>
        </w:rPr>
        <w:t>3.При отборе контрольных мероприятий для включения в План учитываются:</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существенность и значимость мероприятий, осуществляемых объектами контроля, в отношении которых предполагается проведение контроля, и (или) направления и объемов бюджетных расходов;</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оценка состояния внутреннего финансового контроля и аудита в отношении объекта контроля, полученная в результате проведения отделом анализа осуществления главными администраторами бюджетных средств внутреннего финансового контроля и внутреннего финансового аудита;</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длительность периода, прошедшего с момента проведения идентичного контрольного мероприятия органами муниципального финансового контроля, контрольными органами в сфере закупок;</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информация о наличии рисков в деятельности объектов мероприятия, которые потенциально могут приводить к негативным результатам, о нарушении нормативных и иных правовых актов по вопросам, отнесенным к сфере деятельности.</w:t>
      </w:r>
    </w:p>
    <w:p w:rsidR="00F46E19" w:rsidRPr="00DF2B2F" w:rsidRDefault="00F46E19" w:rsidP="00C0506F">
      <w:pPr>
        <w:widowControl w:val="0"/>
        <w:autoSpaceDE w:val="0"/>
        <w:autoSpaceDN w:val="0"/>
        <w:spacing w:after="0" w:line="240" w:lineRule="auto"/>
        <w:ind w:right="-284" w:firstLine="567"/>
        <w:jc w:val="both"/>
        <w:rPr>
          <w:rFonts w:ascii="Times New Roman" w:eastAsia="Times New Roman" w:hAnsi="Times New Roman"/>
          <w:sz w:val="24"/>
          <w:szCs w:val="24"/>
          <w:lang w:eastAsia="ru-RU"/>
        </w:rPr>
      </w:pPr>
    </w:p>
    <w:p w:rsidR="00F46E19" w:rsidRPr="002442AF" w:rsidRDefault="00F46E19" w:rsidP="00C0506F">
      <w:pPr>
        <w:widowControl w:val="0"/>
        <w:autoSpaceDE w:val="0"/>
        <w:autoSpaceDN w:val="0"/>
        <w:spacing w:after="0" w:line="240" w:lineRule="auto"/>
        <w:ind w:right="-284"/>
        <w:jc w:val="center"/>
        <w:outlineLvl w:val="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2442AF">
        <w:rPr>
          <w:rFonts w:ascii="Times New Roman" w:eastAsia="Times New Roman" w:hAnsi="Times New Roman"/>
          <w:b/>
          <w:sz w:val="24"/>
          <w:szCs w:val="24"/>
          <w:lang w:eastAsia="ru-RU"/>
        </w:rPr>
        <w:t>. Требования к процедурам исполнения</w:t>
      </w:r>
    </w:p>
    <w:p w:rsidR="00F46E19" w:rsidRPr="002442AF" w:rsidRDefault="00F46E19" w:rsidP="00C0506F">
      <w:pPr>
        <w:widowControl w:val="0"/>
        <w:autoSpaceDE w:val="0"/>
        <w:autoSpaceDN w:val="0"/>
        <w:spacing w:after="0" w:line="240" w:lineRule="auto"/>
        <w:ind w:right="-284"/>
        <w:jc w:val="center"/>
        <w:rPr>
          <w:rFonts w:ascii="Times New Roman" w:eastAsia="Times New Roman" w:hAnsi="Times New Roman"/>
          <w:b/>
          <w:sz w:val="24"/>
          <w:szCs w:val="24"/>
          <w:lang w:eastAsia="ru-RU"/>
        </w:rPr>
      </w:pPr>
      <w:r w:rsidRPr="002442AF">
        <w:rPr>
          <w:rFonts w:ascii="Times New Roman" w:eastAsia="Times New Roman" w:hAnsi="Times New Roman"/>
          <w:b/>
          <w:sz w:val="24"/>
          <w:szCs w:val="24"/>
          <w:lang w:eastAsia="ru-RU"/>
        </w:rPr>
        <w:t>контрольных мероприятий</w:t>
      </w:r>
    </w:p>
    <w:p w:rsidR="00F46E19" w:rsidRPr="00DF2B2F" w:rsidRDefault="00F46E19" w:rsidP="00C0506F">
      <w:pPr>
        <w:widowControl w:val="0"/>
        <w:autoSpaceDE w:val="0"/>
        <w:autoSpaceDN w:val="0"/>
        <w:spacing w:after="0" w:line="240" w:lineRule="auto"/>
        <w:ind w:right="-284"/>
        <w:jc w:val="both"/>
        <w:rPr>
          <w:rFonts w:ascii="Times New Roman" w:eastAsia="Times New Roman" w:hAnsi="Times New Roman"/>
          <w:sz w:val="24"/>
          <w:szCs w:val="24"/>
          <w:lang w:eastAsia="ru-RU"/>
        </w:rPr>
      </w:pP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3.1</w:t>
      </w:r>
      <w:r w:rsidR="00F46E19"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К процедурам осуществления контрольного мероприятия относятся назначение контрольного мероприятия, его проведение, реализация результатов проведения контрольного мероприятия.</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3.</w:t>
      </w:r>
      <w:r w:rsidR="00F46E19" w:rsidRPr="00DF2B2F">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Контрольное мероприятие проводится на основании распоряжения администрации поселения, в котором указываются наименование объекта контроля, проверяемый период, предмет (тема) контрольного мероприятия, основание проведения контрольного мероприятия, должностное лицо, уполномоченное на проведение контрольного мероприятия, либо состав контрольной группы, срок проведения контрольного мероприятия, перечень основных вопросов, подлежащих изучению в ходе контрольного мероприятия.</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Копия распоряжения о проведении контрольного мероприятия в течение трех рабочих дней со дня его подписания вручается (направляется) представителю объекта контроля для ознакомления.</w:t>
      </w:r>
      <w:bookmarkStart w:id="3" w:name="P181"/>
      <w:bookmarkEnd w:id="3"/>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3.3</w:t>
      </w:r>
      <w:r w:rsidR="00F46E19"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Результаты обследования, проверки (ревизии) оформляются заключением и актом соответственно.</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3.4</w:t>
      </w:r>
      <w:r w:rsidR="00F46E19"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Результаты контрольного мероприятия, излагаемые в заключении, акте, должны подтверждаться документами (копиями документов), результатами контрольных действий и встречных проверок, объяснениями должностных, материально ответственных и иных лиц объекта контроля, другими материалами.</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3.5</w:t>
      </w:r>
      <w:r w:rsidR="00F46E19"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Контрольное мероприятие может быть приостановлено на основании мотивированного обращения должностного лица:</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w:t>
      </w:r>
      <w:r w:rsidR="00F46E19" w:rsidRPr="00DF2B2F">
        <w:rPr>
          <w:rFonts w:ascii="Times New Roman" w:eastAsia="Times New Roman" w:hAnsi="Times New Roman"/>
          <w:sz w:val="24"/>
          <w:szCs w:val="24"/>
          <w:lang w:eastAsia="ru-RU"/>
        </w:rPr>
        <w:t>на период проведения встречной проверки и (или) обследования;</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w:t>
      </w:r>
      <w:r w:rsidR="00F46E19" w:rsidRPr="00DF2B2F">
        <w:rPr>
          <w:rFonts w:ascii="Times New Roman" w:eastAsia="Times New Roman" w:hAnsi="Times New Roman"/>
          <w:sz w:val="24"/>
          <w:szCs w:val="24"/>
          <w:lang w:eastAsia="ru-RU"/>
        </w:rPr>
        <w:t xml:space="preserve">при отсутствии или неудовлетворительном состоянии бухгалтерского (бюджетного) учета, документов в сфере закупок у объекта контроля </w:t>
      </w:r>
      <w:r>
        <w:rPr>
          <w:rFonts w:ascii="Times New Roman" w:eastAsia="Times New Roman" w:hAnsi="Times New Roman"/>
          <w:sz w:val="24"/>
          <w:szCs w:val="24"/>
          <w:lang w:eastAsia="ru-RU"/>
        </w:rPr>
        <w:t>–</w:t>
      </w:r>
      <w:r w:rsidR="00F46E19" w:rsidRPr="00DF2B2F">
        <w:rPr>
          <w:rFonts w:ascii="Times New Roman" w:eastAsia="Times New Roman" w:hAnsi="Times New Roman"/>
          <w:sz w:val="24"/>
          <w:szCs w:val="24"/>
          <w:lang w:eastAsia="ru-RU"/>
        </w:rPr>
        <w:t xml:space="preserve"> на период восстановления объектом контроля документов, необходимых для проведения контрольного мероприятия, а также приведения в надлежащее состояние документов по закупкам, учета и отчетности объектом контроля;</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w:t>
      </w:r>
      <w:r w:rsidR="00F46E19" w:rsidRPr="00DF2B2F">
        <w:rPr>
          <w:rFonts w:ascii="Times New Roman" w:eastAsia="Times New Roman" w:hAnsi="Times New Roman"/>
          <w:sz w:val="24"/>
          <w:szCs w:val="24"/>
          <w:lang w:eastAsia="ru-RU"/>
        </w:rPr>
        <w:t xml:space="preserve">в случае непредставления объектом контроля информации, документов и материалов, и (или) представления неполного комплекта </w:t>
      </w:r>
      <w:proofErr w:type="spellStart"/>
      <w:r w:rsidR="00F46E19" w:rsidRPr="00DF2B2F">
        <w:rPr>
          <w:rFonts w:ascii="Times New Roman" w:eastAsia="Times New Roman" w:hAnsi="Times New Roman"/>
          <w:sz w:val="24"/>
          <w:szCs w:val="24"/>
          <w:lang w:eastAsia="ru-RU"/>
        </w:rPr>
        <w:t>истребуемых</w:t>
      </w:r>
      <w:proofErr w:type="spellEnd"/>
      <w:r w:rsidR="00F46E19" w:rsidRPr="00DF2B2F">
        <w:rPr>
          <w:rFonts w:ascii="Times New Roman" w:eastAsia="Times New Roman" w:hAnsi="Times New Roman"/>
          <w:sz w:val="24"/>
          <w:szCs w:val="24"/>
          <w:lang w:eastAsia="ru-RU"/>
        </w:rPr>
        <w:t xml:space="preserve">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w:t>
      </w:r>
      <w:r w:rsidR="00F46E19" w:rsidRPr="00DF2B2F">
        <w:rPr>
          <w:rFonts w:ascii="Times New Roman" w:eastAsia="Times New Roman" w:hAnsi="Times New Roman"/>
          <w:sz w:val="24"/>
          <w:szCs w:val="24"/>
          <w:lang w:eastAsia="ru-RU"/>
        </w:rPr>
        <w:t>при наличии иных обстоятельств, делающих невозможным дальнейшее проведение контрольного мероприятия по причинам, не зависящим от должностных лиц, участвующих в контрольном мероприятии.</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3.6</w:t>
      </w:r>
      <w:r w:rsidR="00F46E19"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На время приостановления контрольного мероприятия срок его проведения прерывается, но не более чем на шесть месяцев.</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3.7</w:t>
      </w:r>
      <w:r w:rsidR="00F46E19"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 xml:space="preserve">Решение о возобновлении контрольного мероприятия принимается в течение трех рабочих </w:t>
      </w:r>
      <w:r w:rsidR="00F46E19" w:rsidRPr="00DF2B2F">
        <w:rPr>
          <w:rFonts w:ascii="Times New Roman" w:eastAsia="Times New Roman" w:hAnsi="Times New Roman"/>
          <w:sz w:val="24"/>
          <w:szCs w:val="24"/>
          <w:lang w:eastAsia="ru-RU"/>
        </w:rPr>
        <w:lastRenderedPageBreak/>
        <w:t>дней после получения сведений об устранении причин приостановления контрольного мероприятия.</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3</w:t>
      </w:r>
      <w:r w:rsidR="00F46E19">
        <w:rPr>
          <w:rFonts w:ascii="Times New Roman" w:eastAsia="Times New Roman" w:hAnsi="Times New Roman"/>
          <w:sz w:val="24"/>
          <w:szCs w:val="24"/>
          <w:lang w:eastAsia="ru-RU"/>
        </w:rPr>
        <w:t>.8</w:t>
      </w:r>
      <w:r w:rsidR="00F46E19"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На основании мотивированного обращения должностного лица срок проведения контрольного мероприятия может быть продлен не более чем на двадцать рабочих дней.</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3</w:t>
      </w:r>
      <w:r w:rsidR="00F46E19">
        <w:rPr>
          <w:rFonts w:ascii="Times New Roman" w:eastAsia="Times New Roman" w:hAnsi="Times New Roman"/>
          <w:sz w:val="24"/>
          <w:szCs w:val="24"/>
          <w:lang w:eastAsia="ru-RU"/>
        </w:rPr>
        <w:t>.9</w:t>
      </w:r>
      <w:r w:rsidR="00F46E19" w:rsidRPr="00DF2B2F">
        <w:rPr>
          <w:rFonts w:ascii="Times New Roman" w:eastAsia="Times New Roman" w:hAnsi="Times New Roman"/>
          <w:sz w:val="24"/>
          <w:szCs w:val="24"/>
          <w:lang w:eastAsia="ru-RU"/>
        </w:rPr>
        <w:t>. Решение о приостановлении, возобновлении, продлении контрольного мероприятия оформляется распоряжением администрации поселения.</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3</w:t>
      </w:r>
      <w:r w:rsidR="00F46E19">
        <w:rPr>
          <w:rFonts w:ascii="Times New Roman" w:eastAsia="Times New Roman" w:hAnsi="Times New Roman"/>
          <w:sz w:val="24"/>
          <w:szCs w:val="24"/>
          <w:lang w:eastAsia="ru-RU"/>
        </w:rPr>
        <w:t>.10</w:t>
      </w:r>
      <w:r w:rsidR="00F46E19"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Копия распоряжения администрации поселения о приостановлении, возобновлении, продлении контрольного мероприятия, а также изменении должностного лица, уполномоченного на проведение контрольного мероприятия, состава контрольной группы, перечня основных вопросов, подлежащих изучению в ходе контрольного мероприятия, в течение трех рабочих дней со дня его подписания вручается (направляется) представителю объекта контроля для ознакомления.</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3</w:t>
      </w:r>
      <w:r w:rsidR="00F46E19">
        <w:rPr>
          <w:rFonts w:ascii="Times New Roman" w:eastAsia="Times New Roman" w:hAnsi="Times New Roman"/>
          <w:sz w:val="24"/>
          <w:szCs w:val="24"/>
          <w:lang w:eastAsia="ru-RU"/>
        </w:rPr>
        <w:t>.11</w:t>
      </w:r>
      <w:r w:rsidR="00F46E19"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При проведении обследования осуществляется анализ и оценка состояния сферы деятельности объекта контроля, установленной распоряжением администрации поселения.</w:t>
      </w:r>
    </w:p>
    <w:p w:rsidR="00F46E19" w:rsidRPr="00DF2B2F" w:rsidRDefault="00F46E19"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sidRPr="00DF2B2F">
        <w:rPr>
          <w:rFonts w:ascii="Times New Roman" w:eastAsia="Times New Roman" w:hAnsi="Times New Roman"/>
          <w:sz w:val="24"/>
          <w:szCs w:val="24"/>
          <w:lang w:eastAsia="ru-RU"/>
        </w:rPr>
        <w:t>3</w:t>
      </w:r>
      <w:r>
        <w:rPr>
          <w:rFonts w:ascii="Times New Roman" w:eastAsia="Times New Roman" w:hAnsi="Times New Roman"/>
          <w:sz w:val="24"/>
          <w:szCs w:val="24"/>
          <w:lang w:eastAsia="ru-RU"/>
        </w:rPr>
        <w:t>.12</w:t>
      </w:r>
      <w:r w:rsidRPr="00DF2B2F">
        <w:rPr>
          <w:rFonts w:ascii="Times New Roman" w:eastAsia="Times New Roman" w:hAnsi="Times New Roman"/>
          <w:sz w:val="24"/>
          <w:szCs w:val="24"/>
          <w:lang w:eastAsia="ru-RU"/>
        </w:rPr>
        <w:t>.</w:t>
      </w:r>
      <w:r w:rsidR="00703A85">
        <w:rPr>
          <w:rFonts w:ascii="Times New Roman" w:eastAsia="Times New Roman" w:hAnsi="Times New Roman"/>
          <w:sz w:val="24"/>
          <w:szCs w:val="24"/>
          <w:lang w:eastAsia="ru-RU"/>
        </w:rPr>
        <w:t xml:space="preserve"> </w:t>
      </w:r>
      <w:r w:rsidRPr="00DF2B2F">
        <w:rPr>
          <w:rFonts w:ascii="Times New Roman" w:eastAsia="Times New Roman" w:hAnsi="Times New Roman"/>
          <w:sz w:val="24"/>
          <w:szCs w:val="24"/>
          <w:lang w:eastAsia="ru-RU"/>
        </w:rPr>
        <w:t>Обследование (за исключением обследования, проводимого при осуществлении камеральных и выездных проверок, ревизий) проводится в порядке и сроки, установленные настоящим Порядком для выездных проверок (ревизий).</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3</w:t>
      </w:r>
      <w:r w:rsidR="00F46E19">
        <w:rPr>
          <w:rFonts w:ascii="Times New Roman" w:eastAsia="Times New Roman" w:hAnsi="Times New Roman"/>
          <w:sz w:val="24"/>
          <w:szCs w:val="24"/>
          <w:lang w:eastAsia="ru-RU"/>
        </w:rPr>
        <w:t>.13</w:t>
      </w:r>
      <w:r w:rsidR="00F46E19"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В ходе обследования могут проводиться исследования и э</w:t>
      </w:r>
      <w:r>
        <w:rPr>
          <w:rFonts w:ascii="Times New Roman" w:eastAsia="Times New Roman" w:hAnsi="Times New Roman"/>
          <w:sz w:val="24"/>
          <w:szCs w:val="24"/>
          <w:lang w:eastAsia="ru-RU"/>
        </w:rPr>
        <w:t>кспертизы с использованием фото, видео, аудио</w:t>
      </w:r>
      <w:r w:rsidR="00F46E19" w:rsidRPr="00DF2B2F">
        <w:rPr>
          <w:rFonts w:ascii="Times New Roman" w:eastAsia="Times New Roman" w:hAnsi="Times New Roman"/>
          <w:sz w:val="24"/>
          <w:szCs w:val="24"/>
          <w:lang w:eastAsia="ru-RU"/>
        </w:rPr>
        <w:t>, а также иных видов техники и приборов, в том числе измерительных приборов.</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3</w:t>
      </w:r>
      <w:r w:rsidR="00F46E19">
        <w:rPr>
          <w:rFonts w:ascii="Times New Roman" w:eastAsia="Times New Roman" w:hAnsi="Times New Roman"/>
          <w:sz w:val="24"/>
          <w:szCs w:val="24"/>
          <w:lang w:eastAsia="ru-RU"/>
        </w:rPr>
        <w:t>.14</w:t>
      </w:r>
      <w:r w:rsidR="00F46E19"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Результаты обследования оформляются заключением, которое подписывается должностным лицом, уполномоченным на проведение контрольного мероприятия, либо руководителем контрольной группы не позднее последнего дня срока проведения обследования.</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3</w:t>
      </w:r>
      <w:r w:rsidR="00F46E19">
        <w:rPr>
          <w:rFonts w:ascii="Times New Roman" w:eastAsia="Times New Roman" w:hAnsi="Times New Roman"/>
          <w:sz w:val="24"/>
          <w:szCs w:val="24"/>
          <w:lang w:eastAsia="ru-RU"/>
        </w:rPr>
        <w:t>.15</w:t>
      </w:r>
      <w:r w:rsidR="00F46E19"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 xml:space="preserve">Заключение о результатах обследования составляется в двух экземплярах, второй экземпляр в течение трех рабочих дней со дня его подписания вручается (направляется) представителю объекта контроля для ознакомления и подписания. </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3</w:t>
      </w:r>
      <w:r w:rsidR="00F46E19">
        <w:rPr>
          <w:rFonts w:ascii="Times New Roman" w:eastAsia="Times New Roman" w:hAnsi="Times New Roman"/>
          <w:sz w:val="24"/>
          <w:szCs w:val="24"/>
          <w:lang w:eastAsia="ru-RU"/>
        </w:rPr>
        <w:t>.16</w:t>
      </w:r>
      <w:r w:rsidR="00F46E19"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Копия подписанного заключения о результатах обследования направляется главе поселения, для сведения.</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bookmarkStart w:id="4" w:name="P217"/>
      <w:bookmarkEnd w:id="4"/>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3.17</w:t>
      </w:r>
      <w:r w:rsidR="00F46E19"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По результатам обследования на основании мотивированного обращения должностного лица может быть назначено проведение внеплановой проверки (ревизии).</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3.18</w:t>
      </w:r>
      <w:r w:rsidR="00F46E19"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Камеральная проверка проводится по месту нахождения должностного лица, в том числе на основании бюджетной (бухгалтерской) отчетности и иных документов, представленных по запросам, а также информации, документов и материалов, полученных в ходе встречных проверок.</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3.19</w:t>
      </w:r>
      <w:r w:rsidR="00F46E19"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Срок проведения камеральной проверки не может превышать сорока рабочих дней.</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3.20</w:t>
      </w:r>
      <w:r w:rsidR="00F46E19"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Выездная проверка (ревизия) проводится по месту нахождения объекта контроля.</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3.21</w:t>
      </w:r>
      <w:r w:rsidR="00F46E19"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Срок проведения выездной проверки (ревизии) не может превышать сорока пяти рабочих дней.</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3.22</w:t>
      </w:r>
      <w:r w:rsidR="00F46E19"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Акт контрольного мероприятия составляется в двух экземплярах, второй экземпляр в течение трех рабочих дней со дня его подписания вручается (направляется) представителю объекта контроля для ознакомления и подписания.</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3.23</w:t>
      </w:r>
      <w:r w:rsidR="00F46E19"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Копия подписанного акта контрольного мероприятия направляется главе поселения, для сведения.</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3.24</w:t>
      </w:r>
      <w:r w:rsidR="00F46E19"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Объект контроля вправе представить письменные возражения на акт контрольного мероприятия в течение пяти рабочих дней со дня его получения. Письменные возражения приобщаются к материалам проверки и рассматриваются в течение пяти рабочих дней со дня их получения.</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bookmarkStart w:id="5" w:name="P229"/>
      <w:bookmarkEnd w:id="5"/>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3.25</w:t>
      </w:r>
      <w:r w:rsidR="00F46E19"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Лица и организации, в отношении которых проводится встречная проверка, обязаны представить по запросу (требованию) документы и материалы, относящиеся к теме контрольного мероприятия.</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3.26</w:t>
      </w:r>
      <w:r w:rsidR="00F46E19"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В ходе контрольного мероприятия проводятся контрольные действия по документальному и фактическому изучению деятельности объекта контроля.</w:t>
      </w:r>
    </w:p>
    <w:p w:rsidR="00F46E19" w:rsidRPr="00DF2B2F" w:rsidRDefault="00703A85"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3.27</w:t>
      </w:r>
      <w:r w:rsidR="00F46E19"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 xml:space="preserve">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w:t>
      </w:r>
      <w:r w:rsidR="00F46E19" w:rsidRPr="00DF2B2F">
        <w:rPr>
          <w:rFonts w:ascii="Times New Roman" w:eastAsia="Times New Roman" w:hAnsi="Times New Roman"/>
          <w:sz w:val="24"/>
          <w:szCs w:val="24"/>
          <w:lang w:eastAsia="ru-RU"/>
        </w:rPr>
        <w:lastRenderedPageBreak/>
        <w:t>учетом устных и письменных объяснений, справок и сведений должностных, материально ответственных и иных лиц объекта контроля и осуществления других действий по контролю.</w:t>
      </w:r>
    </w:p>
    <w:p w:rsidR="00F46E19" w:rsidRPr="00DF2B2F" w:rsidRDefault="002433BB"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3.28</w:t>
      </w:r>
      <w:r w:rsidR="00F46E19" w:rsidRPr="00DF2B2F">
        <w:rPr>
          <w:rFonts w:ascii="Times New Roman" w:eastAsia="Times New Roman" w:hAnsi="Times New Roman"/>
          <w:sz w:val="24"/>
          <w:szCs w:val="24"/>
          <w:lang w:eastAsia="ru-RU"/>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F46E19" w:rsidRPr="00DF2B2F" w:rsidRDefault="002433BB" w:rsidP="00C0506F">
      <w:pPr>
        <w:widowControl w:val="0"/>
        <w:autoSpaceDE w:val="0"/>
        <w:autoSpaceDN w:val="0"/>
        <w:spacing w:after="0" w:line="240" w:lineRule="auto"/>
        <w:ind w:left="-567" w:right="-284"/>
        <w:jc w:val="both"/>
        <w:rPr>
          <w:rFonts w:ascii="Times New Roman" w:hAnsi="Times New Roman"/>
          <w:color w:val="000000"/>
          <w:sz w:val="24"/>
          <w:szCs w:val="24"/>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3.29</w:t>
      </w:r>
      <w:r w:rsidR="00F46E19" w:rsidRPr="00DF2B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46E19" w:rsidRPr="00DF2B2F">
        <w:rPr>
          <w:rFonts w:ascii="Times New Roman" w:hAnsi="Times New Roman"/>
          <w:sz w:val="24"/>
          <w:szCs w:val="24"/>
        </w:rPr>
        <w:t xml:space="preserve">По результатам контрольного мероприятия со дня подписания акта в течение 20 рабочих дней </w:t>
      </w:r>
      <w:r w:rsidR="00F46E19" w:rsidRPr="00DF2B2F">
        <w:rPr>
          <w:rFonts w:ascii="Times New Roman" w:hAnsi="Times New Roman"/>
          <w:color w:val="000000"/>
          <w:sz w:val="24"/>
          <w:szCs w:val="24"/>
        </w:rPr>
        <w:t xml:space="preserve">принимается решение: </w:t>
      </w:r>
    </w:p>
    <w:p w:rsidR="00F46E19" w:rsidRPr="00DF2B2F" w:rsidRDefault="002433BB" w:rsidP="00C0506F">
      <w:pPr>
        <w:pStyle w:val="a5"/>
        <w:widowControl w:val="0"/>
        <w:autoSpaceDE w:val="0"/>
        <w:autoSpaceDN w:val="0"/>
        <w:adjustRightInd w:val="0"/>
        <w:spacing w:after="0" w:line="240" w:lineRule="auto"/>
        <w:ind w:left="-567" w:right="-284"/>
        <w:jc w:val="both"/>
        <w:rPr>
          <w:rFonts w:ascii="Times New Roman" w:hAnsi="Times New Roman"/>
          <w:color w:val="000000"/>
          <w:sz w:val="24"/>
          <w:szCs w:val="24"/>
          <w:lang w:eastAsia="ru-RU"/>
        </w:rPr>
      </w:pPr>
      <w:r>
        <w:rPr>
          <w:rFonts w:ascii="Times New Roman" w:hAnsi="Times New Roman"/>
          <w:color w:val="000000"/>
          <w:sz w:val="24"/>
          <w:szCs w:val="24"/>
        </w:rPr>
        <w:t xml:space="preserve">   </w:t>
      </w:r>
      <w:r w:rsidR="00F46E19" w:rsidRPr="00DF2B2F">
        <w:rPr>
          <w:rFonts w:ascii="Times New Roman" w:hAnsi="Times New Roman"/>
          <w:color w:val="000000"/>
          <w:sz w:val="24"/>
          <w:szCs w:val="24"/>
        </w:rPr>
        <w:t>- о направление представления</w:t>
      </w:r>
      <w:r w:rsidR="00F46E19" w:rsidRPr="00DF2B2F">
        <w:rPr>
          <w:rFonts w:ascii="Times New Roman" w:hAnsi="Times New Roman"/>
          <w:color w:val="000000"/>
          <w:sz w:val="24"/>
          <w:szCs w:val="24"/>
          <w:lang w:eastAsia="ru-RU"/>
        </w:rPr>
        <w:t xml:space="preserve"> и (или)</w:t>
      </w:r>
      <w:r w:rsidR="00F46E19" w:rsidRPr="00DF2B2F">
        <w:rPr>
          <w:rFonts w:ascii="Times New Roman" w:hAnsi="Times New Roman"/>
          <w:color w:val="000000"/>
          <w:sz w:val="24"/>
          <w:szCs w:val="24"/>
        </w:rPr>
        <w:t xml:space="preserve"> предписания</w:t>
      </w:r>
      <w:r w:rsidR="00F46E19" w:rsidRPr="00DF2B2F">
        <w:rPr>
          <w:rFonts w:ascii="Times New Roman" w:hAnsi="Times New Roman"/>
          <w:color w:val="000000"/>
          <w:sz w:val="24"/>
          <w:szCs w:val="24"/>
          <w:lang w:eastAsia="ru-RU"/>
        </w:rPr>
        <w:t xml:space="preserve"> и (либо) наличии оснований для направления уведомления о применении бюджетных мер принуждения;</w:t>
      </w:r>
    </w:p>
    <w:p w:rsidR="00F46E19" w:rsidRPr="00DF2B2F" w:rsidRDefault="002433BB" w:rsidP="00C0506F">
      <w:pPr>
        <w:pStyle w:val="a5"/>
        <w:widowControl w:val="0"/>
        <w:autoSpaceDE w:val="0"/>
        <w:autoSpaceDN w:val="0"/>
        <w:adjustRightInd w:val="0"/>
        <w:spacing w:after="0" w:line="240" w:lineRule="auto"/>
        <w:ind w:left="-567" w:right="-284"/>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F46E19" w:rsidRPr="00DF2B2F">
        <w:rPr>
          <w:rFonts w:ascii="Times New Roman" w:hAnsi="Times New Roman"/>
          <w:color w:val="000000"/>
          <w:sz w:val="24"/>
          <w:szCs w:val="24"/>
          <w:lang w:eastAsia="ru-RU"/>
        </w:rPr>
        <w:t>- об отсутствии оснований для направления предписания, представления и уведомления о применении бюджетных мер принуждения;</w:t>
      </w:r>
    </w:p>
    <w:p w:rsidR="00F46E19" w:rsidRPr="00DF2B2F" w:rsidRDefault="002433BB" w:rsidP="00C0506F">
      <w:pPr>
        <w:pStyle w:val="a5"/>
        <w:widowControl w:val="0"/>
        <w:autoSpaceDE w:val="0"/>
        <w:autoSpaceDN w:val="0"/>
        <w:adjustRightInd w:val="0"/>
        <w:spacing w:after="0" w:line="240" w:lineRule="auto"/>
        <w:ind w:left="-567" w:right="-284"/>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F46E19" w:rsidRPr="00DF2B2F">
        <w:rPr>
          <w:rFonts w:ascii="Times New Roman" w:hAnsi="Times New Roman"/>
          <w:color w:val="000000"/>
          <w:sz w:val="24"/>
          <w:szCs w:val="24"/>
          <w:lang w:eastAsia="ru-RU"/>
        </w:rPr>
        <w:t>- о проведении внеплановой выездной проверки (ревизии).</w:t>
      </w:r>
    </w:p>
    <w:p w:rsidR="00F46E19" w:rsidRPr="00DF2B2F" w:rsidRDefault="002433BB" w:rsidP="00C0506F">
      <w:pPr>
        <w:autoSpaceDE w:val="0"/>
        <w:autoSpaceDN w:val="0"/>
        <w:adjustRightInd w:val="0"/>
        <w:spacing w:after="0" w:line="240" w:lineRule="auto"/>
        <w:ind w:left="-567" w:right="-284"/>
        <w:jc w:val="both"/>
        <w:rPr>
          <w:rFonts w:ascii="Times New Roman" w:hAnsi="Times New Roman"/>
          <w:color w:val="000000"/>
          <w:sz w:val="24"/>
          <w:szCs w:val="24"/>
          <w:lang w:eastAsia="ru-RU"/>
        </w:rPr>
      </w:pPr>
      <w:r>
        <w:rPr>
          <w:rFonts w:ascii="Times New Roman" w:hAnsi="Times New Roman"/>
          <w:color w:val="000000"/>
          <w:sz w:val="24"/>
          <w:szCs w:val="24"/>
        </w:rPr>
        <w:t xml:space="preserve">   </w:t>
      </w:r>
      <w:r w:rsidR="00F46E19" w:rsidRPr="00DF2B2F">
        <w:rPr>
          <w:rFonts w:ascii="Times New Roman" w:hAnsi="Times New Roman"/>
          <w:color w:val="000000"/>
          <w:sz w:val="24"/>
          <w:szCs w:val="24"/>
        </w:rPr>
        <w:t xml:space="preserve">Представление – </w:t>
      </w:r>
      <w:r w:rsidR="00F46E19" w:rsidRPr="00DF2B2F">
        <w:rPr>
          <w:rFonts w:ascii="Times New Roman" w:hAnsi="Times New Roman"/>
          <w:color w:val="000000"/>
          <w:sz w:val="24"/>
          <w:szCs w:val="24"/>
          <w:lang w:eastAsia="ru-RU"/>
        </w:rPr>
        <w:t>документ, который должен содержать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нарушениях условий договоров (соглашений) о предоставлении средств из бюджета, муниципальных контрактов, целей, порядка и условий предоставления кредитов и займов, обеспеченных муниципальными гарантиями, целей, порядка и условий размещения средств бюджета в ценные бумаги объектов (субъектов) контроля, а также требования о принятии мер по устранению причин и условий таких нарушений или требования о возврате предоставленных средств бюджета, обязательные для рассмотрения в установленные в указанном документе сроки или в течение 30 календарных дней со дня его получения, если срок не указан.</w:t>
      </w:r>
    </w:p>
    <w:p w:rsidR="00F46E19" w:rsidRPr="00DF2B2F" w:rsidRDefault="002433BB" w:rsidP="00C0506F">
      <w:pPr>
        <w:autoSpaceDE w:val="0"/>
        <w:autoSpaceDN w:val="0"/>
        <w:adjustRightInd w:val="0"/>
        <w:spacing w:after="0" w:line="240" w:lineRule="auto"/>
        <w:ind w:left="-567" w:right="-284"/>
        <w:jc w:val="both"/>
        <w:rPr>
          <w:rFonts w:ascii="Times New Roman" w:hAnsi="Times New Roman"/>
          <w:color w:val="000000"/>
          <w:sz w:val="24"/>
          <w:szCs w:val="24"/>
          <w:lang w:eastAsia="ru-RU"/>
        </w:rPr>
      </w:pPr>
      <w:r>
        <w:rPr>
          <w:rFonts w:ascii="Times New Roman" w:hAnsi="Times New Roman"/>
          <w:color w:val="000000"/>
          <w:sz w:val="24"/>
          <w:szCs w:val="24"/>
        </w:rPr>
        <w:t xml:space="preserve">   </w:t>
      </w:r>
      <w:r w:rsidR="00F46E19" w:rsidRPr="00DF2B2F">
        <w:rPr>
          <w:rFonts w:ascii="Times New Roman" w:hAnsi="Times New Roman"/>
          <w:color w:val="000000"/>
          <w:sz w:val="24"/>
          <w:szCs w:val="24"/>
        </w:rPr>
        <w:t xml:space="preserve">Предписание – </w:t>
      </w:r>
      <w:r w:rsidR="00F46E19" w:rsidRPr="00DF2B2F">
        <w:rPr>
          <w:rFonts w:ascii="Times New Roman" w:hAnsi="Times New Roman"/>
          <w:color w:val="000000"/>
          <w:sz w:val="24"/>
          <w:szCs w:val="24"/>
          <w:lang w:eastAsia="ru-RU"/>
        </w:rPr>
        <w:t>документ,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нарушений условий договоров (соглашений) о предоставлении средств из бюджета, муниципальных контрактов, целей, порядка и условий предоставления кредитов и займов, обеспеченных муниципальными гарантиями, целей, порядка и условий размещения средств бюджета в ценные бумаги объектов (субъектов) контроля и (или) требования о возмещении причиненного ущерба  муниципальному образованию.</w:t>
      </w:r>
    </w:p>
    <w:p w:rsidR="00F46E19" w:rsidRPr="00DF2B2F" w:rsidRDefault="002433BB" w:rsidP="00C0506F">
      <w:pPr>
        <w:pStyle w:val="a5"/>
        <w:widowControl w:val="0"/>
        <w:autoSpaceDE w:val="0"/>
        <w:autoSpaceDN w:val="0"/>
        <w:adjustRightInd w:val="0"/>
        <w:spacing w:after="0" w:line="240" w:lineRule="auto"/>
        <w:ind w:left="-567" w:right="-284"/>
        <w:jc w:val="both"/>
        <w:rPr>
          <w:rFonts w:ascii="Times New Roman" w:hAnsi="Times New Roman"/>
          <w:sz w:val="24"/>
          <w:szCs w:val="24"/>
        </w:rPr>
      </w:pPr>
      <w:r>
        <w:rPr>
          <w:rFonts w:ascii="Times New Roman" w:hAnsi="Times New Roman"/>
          <w:sz w:val="24"/>
          <w:szCs w:val="24"/>
        </w:rPr>
        <w:t xml:space="preserve">   </w:t>
      </w:r>
      <w:r w:rsidR="00F46E19" w:rsidRPr="00DF2B2F">
        <w:rPr>
          <w:rFonts w:ascii="Times New Roman" w:hAnsi="Times New Roman"/>
          <w:sz w:val="24"/>
          <w:szCs w:val="24"/>
        </w:rPr>
        <w:t>При осуществлении контроля в отношении закупок для обеспечения муниципальн</w:t>
      </w:r>
      <w:r>
        <w:rPr>
          <w:rFonts w:ascii="Times New Roman" w:hAnsi="Times New Roman"/>
          <w:sz w:val="24"/>
          <w:szCs w:val="24"/>
        </w:rPr>
        <w:t xml:space="preserve">ых нужд поселения </w:t>
      </w:r>
      <w:proofErr w:type="spellStart"/>
      <w:r>
        <w:rPr>
          <w:rFonts w:ascii="Times New Roman" w:hAnsi="Times New Roman"/>
          <w:sz w:val="24"/>
          <w:szCs w:val="24"/>
        </w:rPr>
        <w:t>Вороновское</w:t>
      </w:r>
      <w:proofErr w:type="spellEnd"/>
      <w:r>
        <w:rPr>
          <w:rFonts w:ascii="Times New Roman" w:hAnsi="Times New Roman"/>
          <w:sz w:val="24"/>
          <w:szCs w:val="24"/>
        </w:rPr>
        <w:t xml:space="preserve">, </w:t>
      </w:r>
      <w:r w:rsidR="00F46E19" w:rsidRPr="00DF2B2F">
        <w:rPr>
          <w:rFonts w:ascii="Times New Roman" w:hAnsi="Times New Roman"/>
          <w:sz w:val="24"/>
          <w:szCs w:val="24"/>
        </w:rPr>
        <w:t>направляются предписания об устранении нарушений законодательства Росси</w:t>
      </w:r>
      <w:r>
        <w:rPr>
          <w:rFonts w:ascii="Times New Roman" w:hAnsi="Times New Roman"/>
          <w:sz w:val="24"/>
          <w:szCs w:val="24"/>
        </w:rPr>
        <w:t xml:space="preserve">йской Федерации, муниципальных правовых актов </w:t>
      </w:r>
      <w:r w:rsidR="00F46E19" w:rsidRPr="00DF2B2F">
        <w:rPr>
          <w:rFonts w:ascii="Times New Roman" w:hAnsi="Times New Roman"/>
          <w:sz w:val="24"/>
          <w:szCs w:val="24"/>
        </w:rPr>
        <w:t xml:space="preserve">поселения </w:t>
      </w:r>
      <w:proofErr w:type="spellStart"/>
      <w:r w:rsidR="00F46E19" w:rsidRPr="00DF2B2F">
        <w:rPr>
          <w:rFonts w:ascii="Times New Roman" w:hAnsi="Times New Roman"/>
          <w:sz w:val="24"/>
          <w:szCs w:val="24"/>
        </w:rPr>
        <w:t>Вороновское</w:t>
      </w:r>
      <w:proofErr w:type="spellEnd"/>
      <w:r>
        <w:rPr>
          <w:rFonts w:ascii="Times New Roman" w:hAnsi="Times New Roman"/>
          <w:sz w:val="24"/>
          <w:szCs w:val="24"/>
        </w:rPr>
        <w:t xml:space="preserve"> </w:t>
      </w:r>
      <w:r w:rsidR="00F46E19" w:rsidRPr="00DF2B2F">
        <w:rPr>
          <w:rFonts w:ascii="Times New Roman" w:hAnsi="Times New Roman"/>
          <w:sz w:val="24"/>
          <w:szCs w:val="24"/>
        </w:rPr>
        <w:t>и иных нормативных правовых актов о контрактной системе в сфере закупок. Указанные нарушения подлежат устранению в срок, установленный в предписании.</w:t>
      </w:r>
    </w:p>
    <w:p w:rsidR="00F46E19" w:rsidRPr="00DF2B2F" w:rsidRDefault="002433BB" w:rsidP="00C0506F">
      <w:pPr>
        <w:tabs>
          <w:tab w:val="left" w:pos="8760"/>
        </w:tabs>
        <w:spacing w:after="0" w:line="240" w:lineRule="auto"/>
        <w:ind w:left="-567" w:right="-284"/>
        <w:jc w:val="both"/>
        <w:rPr>
          <w:rFonts w:ascii="Times New Roman" w:hAnsi="Times New Roman"/>
          <w:sz w:val="24"/>
          <w:szCs w:val="24"/>
        </w:rPr>
      </w:pPr>
      <w:r>
        <w:rPr>
          <w:rFonts w:ascii="Times New Roman" w:hAnsi="Times New Roman"/>
          <w:sz w:val="24"/>
          <w:szCs w:val="24"/>
          <w:lang w:eastAsia="ru-RU"/>
        </w:rPr>
        <w:t xml:space="preserve">   </w:t>
      </w:r>
      <w:r w:rsidR="00F46E19">
        <w:rPr>
          <w:rFonts w:ascii="Times New Roman" w:hAnsi="Times New Roman"/>
          <w:sz w:val="24"/>
          <w:szCs w:val="24"/>
          <w:lang w:eastAsia="ru-RU"/>
        </w:rPr>
        <w:t>3.30</w:t>
      </w:r>
      <w:r w:rsidR="00F46E19" w:rsidRPr="00DF2B2F">
        <w:rPr>
          <w:rFonts w:ascii="Times New Roman" w:hAnsi="Times New Roman"/>
          <w:sz w:val="24"/>
          <w:szCs w:val="24"/>
          <w:lang w:eastAsia="ru-RU"/>
        </w:rPr>
        <w:t xml:space="preserve">. </w:t>
      </w:r>
      <w:r w:rsidR="00F46E19" w:rsidRPr="00DF2B2F">
        <w:rPr>
          <w:rFonts w:ascii="Times New Roman" w:hAnsi="Times New Roman"/>
          <w:sz w:val="24"/>
          <w:szCs w:val="24"/>
        </w:rPr>
        <w:t>В предписании (представлении) указывается:</w:t>
      </w:r>
    </w:p>
    <w:p w:rsidR="00F46E19" w:rsidRPr="00DF2B2F" w:rsidRDefault="002433BB" w:rsidP="00C0506F">
      <w:pPr>
        <w:tabs>
          <w:tab w:val="left" w:pos="8760"/>
        </w:tabs>
        <w:spacing w:after="0" w:line="240" w:lineRule="auto"/>
        <w:ind w:left="-567" w:right="-284"/>
        <w:jc w:val="both"/>
        <w:rPr>
          <w:rFonts w:ascii="Times New Roman" w:hAnsi="Times New Roman"/>
          <w:sz w:val="24"/>
          <w:szCs w:val="24"/>
        </w:rPr>
      </w:pPr>
      <w:r>
        <w:rPr>
          <w:rFonts w:ascii="Times New Roman" w:hAnsi="Times New Roman"/>
          <w:sz w:val="24"/>
          <w:szCs w:val="24"/>
        </w:rPr>
        <w:t xml:space="preserve">   - </w:t>
      </w:r>
      <w:r w:rsidR="00F46E19" w:rsidRPr="00DF2B2F">
        <w:rPr>
          <w:rFonts w:ascii="Times New Roman" w:hAnsi="Times New Roman"/>
          <w:sz w:val="24"/>
          <w:szCs w:val="24"/>
        </w:rPr>
        <w:t>наименование объекта (субъекта) контроля;</w:t>
      </w:r>
    </w:p>
    <w:p w:rsidR="00F46E19" w:rsidRPr="00DF2B2F" w:rsidRDefault="002433BB" w:rsidP="00C0506F">
      <w:pPr>
        <w:tabs>
          <w:tab w:val="left" w:pos="8760"/>
        </w:tabs>
        <w:spacing w:after="0" w:line="240" w:lineRule="auto"/>
        <w:ind w:left="-567" w:right="-284"/>
        <w:jc w:val="both"/>
        <w:rPr>
          <w:rFonts w:ascii="Times New Roman" w:hAnsi="Times New Roman"/>
          <w:sz w:val="24"/>
          <w:szCs w:val="24"/>
        </w:rPr>
      </w:pPr>
      <w:r>
        <w:rPr>
          <w:rFonts w:ascii="Times New Roman" w:hAnsi="Times New Roman"/>
          <w:sz w:val="24"/>
          <w:szCs w:val="24"/>
        </w:rPr>
        <w:t xml:space="preserve">   - </w:t>
      </w:r>
      <w:r w:rsidR="00F46E19" w:rsidRPr="00DF2B2F">
        <w:rPr>
          <w:rFonts w:ascii="Times New Roman" w:hAnsi="Times New Roman"/>
          <w:sz w:val="24"/>
          <w:szCs w:val="24"/>
        </w:rPr>
        <w:t>фамилия, имя, отчество руководителя объекта (субъекта) контроля;</w:t>
      </w:r>
    </w:p>
    <w:p w:rsidR="00F46E19" w:rsidRPr="00DF2B2F" w:rsidRDefault="002433BB" w:rsidP="00C0506F">
      <w:pPr>
        <w:tabs>
          <w:tab w:val="left" w:pos="8760"/>
        </w:tabs>
        <w:spacing w:after="0" w:line="240" w:lineRule="auto"/>
        <w:ind w:left="-567" w:right="-284"/>
        <w:jc w:val="both"/>
        <w:rPr>
          <w:rFonts w:ascii="Times New Roman" w:hAnsi="Times New Roman"/>
          <w:sz w:val="24"/>
          <w:szCs w:val="24"/>
        </w:rPr>
      </w:pPr>
      <w:r>
        <w:rPr>
          <w:rFonts w:ascii="Times New Roman" w:hAnsi="Times New Roman"/>
          <w:sz w:val="24"/>
          <w:szCs w:val="24"/>
        </w:rPr>
        <w:t xml:space="preserve">   - </w:t>
      </w:r>
      <w:r w:rsidR="00F46E19" w:rsidRPr="00DF2B2F">
        <w:rPr>
          <w:rFonts w:ascii="Times New Roman" w:hAnsi="Times New Roman"/>
          <w:sz w:val="24"/>
          <w:szCs w:val="24"/>
        </w:rPr>
        <w:t>перечисляются факты выявленных контрольным мероприятием нарушений с указанием содержания нарушения, суммы расчетно-платежной операции, совершенной с нарушением (по нарушениям, связанным с использованием денежных средств), нормативного правового акта, положения которого нарушены, документов, подтверждающих нарушение;</w:t>
      </w:r>
    </w:p>
    <w:p w:rsidR="00F46E19" w:rsidRPr="00DF2B2F" w:rsidRDefault="002433BB" w:rsidP="00C0506F">
      <w:pPr>
        <w:tabs>
          <w:tab w:val="left" w:pos="8760"/>
        </w:tabs>
        <w:spacing w:after="0" w:line="240" w:lineRule="auto"/>
        <w:ind w:left="-567" w:right="-284"/>
        <w:jc w:val="both"/>
        <w:rPr>
          <w:rFonts w:ascii="Times New Roman" w:hAnsi="Times New Roman"/>
          <w:b/>
          <w:bCs/>
          <w:i/>
          <w:iCs/>
          <w:sz w:val="24"/>
          <w:szCs w:val="24"/>
        </w:rPr>
      </w:pPr>
      <w:r>
        <w:rPr>
          <w:rFonts w:ascii="Times New Roman" w:hAnsi="Times New Roman"/>
          <w:sz w:val="24"/>
          <w:szCs w:val="24"/>
        </w:rPr>
        <w:t xml:space="preserve">   - </w:t>
      </w:r>
      <w:r w:rsidR="00F46E19" w:rsidRPr="00DF2B2F">
        <w:rPr>
          <w:rFonts w:ascii="Times New Roman" w:hAnsi="Times New Roman"/>
          <w:sz w:val="24"/>
          <w:szCs w:val="24"/>
        </w:rPr>
        <w:t>предложения (рекомендации) по устранению выявленных нарушений и принятию мер по недопущению их в дальнейшем;</w:t>
      </w:r>
    </w:p>
    <w:p w:rsidR="00F46E19" w:rsidRPr="00DF2B2F" w:rsidRDefault="002433BB" w:rsidP="00C0506F">
      <w:pPr>
        <w:autoSpaceDE w:val="0"/>
        <w:autoSpaceDN w:val="0"/>
        <w:adjustRightInd w:val="0"/>
        <w:spacing w:after="0" w:line="240" w:lineRule="auto"/>
        <w:ind w:left="-567" w:right="-284"/>
        <w:jc w:val="both"/>
        <w:rPr>
          <w:rFonts w:ascii="Times New Roman" w:hAnsi="Times New Roman"/>
          <w:sz w:val="24"/>
          <w:szCs w:val="24"/>
          <w:lang w:eastAsia="ru-RU"/>
        </w:rPr>
      </w:pPr>
      <w:r>
        <w:rPr>
          <w:rFonts w:ascii="Times New Roman" w:hAnsi="Times New Roman"/>
          <w:sz w:val="24"/>
          <w:szCs w:val="24"/>
        </w:rPr>
        <w:t xml:space="preserve">   - </w:t>
      </w:r>
      <w:r w:rsidR="00F46E19" w:rsidRPr="00DF2B2F">
        <w:rPr>
          <w:rFonts w:ascii="Times New Roman" w:hAnsi="Times New Roman"/>
          <w:sz w:val="24"/>
          <w:szCs w:val="24"/>
        </w:rPr>
        <w:t>срок предоставления мероприятий о принятии мер по устранению указанных в предписании (представлении) нарушений.</w:t>
      </w:r>
    </w:p>
    <w:p w:rsidR="00F46E19" w:rsidRPr="00DF2B2F" w:rsidRDefault="002433BB" w:rsidP="00C0506F">
      <w:pPr>
        <w:autoSpaceDE w:val="0"/>
        <w:autoSpaceDN w:val="0"/>
        <w:adjustRightInd w:val="0"/>
        <w:spacing w:after="0" w:line="240" w:lineRule="auto"/>
        <w:ind w:left="-567" w:right="-284"/>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F46E19" w:rsidRPr="00DF2B2F">
        <w:rPr>
          <w:rFonts w:ascii="Times New Roman" w:hAnsi="Times New Roman"/>
          <w:color w:val="000000"/>
          <w:sz w:val="24"/>
          <w:szCs w:val="24"/>
          <w:lang w:eastAsia="ru-RU"/>
        </w:rPr>
        <w:t>3.</w:t>
      </w:r>
      <w:r w:rsidR="00F46E19">
        <w:rPr>
          <w:rFonts w:ascii="Times New Roman" w:hAnsi="Times New Roman"/>
          <w:color w:val="000000"/>
          <w:sz w:val="24"/>
          <w:szCs w:val="24"/>
          <w:lang w:eastAsia="ru-RU"/>
        </w:rPr>
        <w:t>31.</w:t>
      </w:r>
      <w:r w:rsidR="00F46E19" w:rsidRPr="00DF2B2F">
        <w:rPr>
          <w:rFonts w:ascii="Times New Roman" w:hAnsi="Times New Roman"/>
          <w:color w:val="000000"/>
          <w:sz w:val="24"/>
          <w:szCs w:val="24"/>
          <w:lang w:eastAsia="ru-RU"/>
        </w:rPr>
        <w:t xml:space="preserve">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sub_99222" w:history="1">
        <w:r>
          <w:rPr>
            <w:rFonts w:ascii="Times New Roman" w:hAnsi="Times New Roman"/>
            <w:color w:val="000000"/>
            <w:sz w:val="24"/>
            <w:szCs w:val="24"/>
            <w:lang w:eastAsia="ru-RU"/>
          </w:rPr>
          <w:t xml:space="preserve">пунктом 2 части </w:t>
        </w:r>
        <w:r w:rsidR="00F46E19" w:rsidRPr="00DF2B2F">
          <w:rPr>
            <w:rFonts w:ascii="Times New Roman" w:hAnsi="Times New Roman"/>
            <w:color w:val="000000"/>
            <w:sz w:val="24"/>
            <w:szCs w:val="24"/>
            <w:lang w:eastAsia="ru-RU"/>
          </w:rPr>
          <w:t>22</w:t>
        </w:r>
      </w:hyperlink>
      <w:r w:rsidR="00F46E19" w:rsidRPr="00DF2B2F">
        <w:rPr>
          <w:rFonts w:ascii="Times New Roman" w:hAnsi="Times New Roman"/>
          <w:color w:val="000000"/>
          <w:sz w:val="24"/>
          <w:szCs w:val="24"/>
          <w:lang w:eastAsia="ru-RU"/>
        </w:rPr>
        <w:t xml:space="preserve">, </w:t>
      </w:r>
      <w:hyperlink r:id="rId22" w:history="1">
        <w:r w:rsidR="00F46E19" w:rsidRPr="00DF2B2F">
          <w:rPr>
            <w:rFonts w:ascii="Times New Roman" w:hAnsi="Times New Roman"/>
            <w:color w:val="000000"/>
            <w:sz w:val="24"/>
            <w:szCs w:val="24"/>
            <w:lang w:eastAsia="ru-RU"/>
          </w:rPr>
          <w:t>пунктом 3 части 27</w:t>
        </w:r>
      </w:hyperlink>
      <w:r>
        <w:rPr>
          <w:rFonts w:ascii="Times New Roman" w:hAnsi="Times New Roman"/>
          <w:color w:val="000000"/>
          <w:sz w:val="24"/>
          <w:szCs w:val="24"/>
          <w:lang w:eastAsia="ru-RU"/>
        </w:rPr>
        <w:t xml:space="preserve"> статьи 99 Закона </w:t>
      </w:r>
      <w:r w:rsidR="00F46E19" w:rsidRPr="00DF2B2F">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w:t>
      </w:r>
      <w:r w:rsidR="00F46E19" w:rsidRPr="00DF2B2F">
        <w:rPr>
          <w:rFonts w:ascii="Times New Roman" w:hAnsi="Times New Roman"/>
          <w:color w:val="000000"/>
          <w:sz w:val="24"/>
          <w:szCs w:val="24"/>
          <w:lang w:eastAsia="ru-RU"/>
        </w:rPr>
        <w:t>44-ФЗ,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такого предписания.</w:t>
      </w:r>
    </w:p>
    <w:p w:rsidR="00F46E19" w:rsidRPr="00DF2B2F" w:rsidRDefault="002433BB" w:rsidP="00C0506F">
      <w:pPr>
        <w:widowControl w:val="0"/>
        <w:autoSpaceDE w:val="0"/>
        <w:autoSpaceDN w:val="0"/>
        <w:adjustRightInd w:val="0"/>
        <w:spacing w:after="0" w:line="240" w:lineRule="auto"/>
        <w:ind w:left="-567" w:right="-284"/>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   </w:t>
      </w:r>
      <w:r w:rsidR="00F46E19" w:rsidRPr="00DF2B2F">
        <w:rPr>
          <w:rFonts w:ascii="Times New Roman" w:eastAsia="Times New Roman" w:hAnsi="Times New Roman"/>
          <w:color w:val="000000"/>
          <w:sz w:val="24"/>
          <w:szCs w:val="24"/>
          <w:lang w:eastAsia="ru-RU"/>
        </w:rPr>
        <w:t xml:space="preserve">В течение 3-х рабочих дней с даты выдачи предписания, должностное лицо обязано разместить это предписание в единой информационной системе. </w:t>
      </w:r>
    </w:p>
    <w:p w:rsidR="00F46E19" w:rsidRPr="00DF2B2F" w:rsidRDefault="002433BB" w:rsidP="00C0506F">
      <w:pPr>
        <w:widowControl w:val="0"/>
        <w:autoSpaceDE w:val="0"/>
        <w:autoSpaceDN w:val="0"/>
        <w:adjustRightInd w:val="0"/>
        <w:spacing w:after="0" w:line="240" w:lineRule="auto"/>
        <w:ind w:left="-567" w:right="-284"/>
        <w:contextualSpacing/>
        <w:jc w:val="both"/>
        <w:rPr>
          <w:rFonts w:ascii="Times New Roman" w:hAnsi="Times New Roman"/>
          <w:color w:val="000000"/>
          <w:sz w:val="24"/>
          <w:szCs w:val="24"/>
        </w:rPr>
      </w:pPr>
      <w:r>
        <w:rPr>
          <w:rFonts w:ascii="Times New Roman" w:eastAsia="Times New Roman" w:hAnsi="Times New Roman"/>
          <w:color w:val="000000"/>
          <w:sz w:val="24"/>
          <w:szCs w:val="24"/>
          <w:lang w:eastAsia="ru-RU"/>
        </w:rPr>
        <w:t xml:space="preserve">   </w:t>
      </w:r>
      <w:r w:rsidR="00F46E19">
        <w:rPr>
          <w:rFonts w:ascii="Times New Roman" w:eastAsia="Times New Roman" w:hAnsi="Times New Roman"/>
          <w:color w:val="000000"/>
          <w:sz w:val="24"/>
          <w:szCs w:val="24"/>
          <w:lang w:eastAsia="ru-RU"/>
        </w:rPr>
        <w:t>3.32</w:t>
      </w:r>
      <w:r w:rsidR="00F46E19" w:rsidRPr="00DF2B2F">
        <w:rPr>
          <w:rFonts w:ascii="Times New Roman" w:eastAsia="Times New Roman" w:hAnsi="Times New Roman"/>
          <w:color w:val="000000"/>
          <w:sz w:val="24"/>
          <w:szCs w:val="24"/>
          <w:lang w:eastAsia="ru-RU"/>
        </w:rPr>
        <w:t xml:space="preserve">. </w:t>
      </w:r>
      <w:r w:rsidR="00F46E19" w:rsidRPr="00DF2B2F">
        <w:rPr>
          <w:rFonts w:ascii="Times New Roman" w:hAnsi="Times New Roman"/>
          <w:color w:val="000000"/>
          <w:sz w:val="24"/>
          <w:szCs w:val="24"/>
        </w:rPr>
        <w:t xml:space="preserve">Срок исполнения предписания устанавливается в предписании и не может превышать 30 рабочих дней. При наличии объективной невозможности исполнения предписания в указанный срок, в том числе в случае мотивированного обращения объекта (субъекта) может быть установлен иной срок исполнения предписания.   </w:t>
      </w:r>
    </w:p>
    <w:p w:rsidR="00F46E19" w:rsidRPr="00DF2B2F" w:rsidRDefault="002433BB" w:rsidP="00C0506F">
      <w:pPr>
        <w:tabs>
          <w:tab w:val="left" w:pos="8760"/>
        </w:tabs>
        <w:spacing w:after="0" w:line="240" w:lineRule="auto"/>
        <w:ind w:left="-567" w:right="-284"/>
        <w:jc w:val="both"/>
        <w:rPr>
          <w:rFonts w:ascii="Times New Roman" w:hAnsi="Times New Roman"/>
          <w:color w:val="000000"/>
          <w:sz w:val="24"/>
          <w:szCs w:val="24"/>
        </w:rPr>
      </w:pPr>
      <w:r>
        <w:rPr>
          <w:rFonts w:ascii="Times New Roman" w:eastAsia="Times New Roman" w:hAnsi="Times New Roman"/>
          <w:color w:val="000000"/>
          <w:sz w:val="24"/>
          <w:szCs w:val="24"/>
          <w:lang w:eastAsia="ru-RU"/>
        </w:rPr>
        <w:t xml:space="preserve">   </w:t>
      </w:r>
      <w:r w:rsidR="00F46E19">
        <w:rPr>
          <w:rFonts w:ascii="Times New Roman" w:eastAsia="Times New Roman" w:hAnsi="Times New Roman"/>
          <w:color w:val="000000"/>
          <w:sz w:val="24"/>
          <w:szCs w:val="24"/>
          <w:lang w:eastAsia="ru-RU"/>
        </w:rPr>
        <w:t>3.33</w:t>
      </w:r>
      <w:r w:rsidR="00F46E19" w:rsidRPr="00DF2B2F">
        <w:rPr>
          <w:rFonts w:ascii="Times New Roman" w:eastAsia="Times New Roman" w:hAnsi="Times New Roman"/>
          <w:color w:val="000000"/>
          <w:sz w:val="24"/>
          <w:szCs w:val="24"/>
          <w:lang w:eastAsia="ru-RU"/>
        </w:rPr>
        <w:t xml:space="preserve">. </w:t>
      </w:r>
      <w:r w:rsidR="00F46E19" w:rsidRPr="00DF2B2F">
        <w:rPr>
          <w:rFonts w:ascii="Times New Roman" w:hAnsi="Times New Roman"/>
          <w:color w:val="000000"/>
          <w:sz w:val="24"/>
          <w:szCs w:val="24"/>
        </w:rPr>
        <w:t>При наличии объективной невозможности исполнения предписания,</w:t>
      </w:r>
      <w:r w:rsidR="00F46E19" w:rsidRPr="00DF2B2F">
        <w:rPr>
          <w:rFonts w:ascii="Times New Roman" w:eastAsia="Times New Roman" w:hAnsi="Times New Roman"/>
          <w:color w:val="000000"/>
          <w:sz w:val="24"/>
          <w:szCs w:val="24"/>
          <w:lang w:eastAsia="ru-RU"/>
        </w:rPr>
        <w:t xml:space="preserve"> </w:t>
      </w:r>
      <w:r w:rsidR="00F46E19" w:rsidRPr="00DF2B2F">
        <w:rPr>
          <w:rFonts w:ascii="Times New Roman" w:hAnsi="Times New Roman"/>
          <w:color w:val="000000"/>
          <w:sz w:val="24"/>
          <w:szCs w:val="24"/>
        </w:rPr>
        <w:t>в том числе в случае мотивированного обращения объекта (субъекта), подтверждающие доводы соответствующими документами, а также в случае допущенных опечаток и ошибок в выданных предписаниях выданное ранее предписание может быть в течение 30 рабочих дней отменено или изменено во внесудебном порядке на основании распоряжения администрации поселения.</w:t>
      </w:r>
    </w:p>
    <w:p w:rsidR="00F46E19" w:rsidRPr="00DF2B2F" w:rsidRDefault="002433BB" w:rsidP="00C0506F">
      <w:pPr>
        <w:widowControl w:val="0"/>
        <w:autoSpaceDE w:val="0"/>
        <w:autoSpaceDN w:val="0"/>
        <w:adjustRightInd w:val="0"/>
        <w:spacing w:after="0" w:line="240" w:lineRule="auto"/>
        <w:ind w:left="-567" w:right="-284"/>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F46E19">
        <w:rPr>
          <w:rFonts w:ascii="Times New Roman" w:hAnsi="Times New Roman"/>
          <w:color w:val="000000"/>
          <w:sz w:val="24"/>
          <w:szCs w:val="24"/>
        </w:rPr>
        <w:t>3.34</w:t>
      </w:r>
      <w:r w:rsidR="00F46E19" w:rsidRPr="00DF2B2F">
        <w:rPr>
          <w:rFonts w:ascii="Times New Roman" w:hAnsi="Times New Roman"/>
          <w:color w:val="000000"/>
          <w:sz w:val="24"/>
          <w:szCs w:val="24"/>
        </w:rPr>
        <w:t xml:space="preserve">. В случае неисполнения предписания о возмещении ущерба, причиненного бюджету поселения </w:t>
      </w:r>
      <w:proofErr w:type="spellStart"/>
      <w:r w:rsidR="00F46E19" w:rsidRPr="00DF2B2F">
        <w:rPr>
          <w:rFonts w:ascii="Times New Roman" w:hAnsi="Times New Roman"/>
          <w:color w:val="000000"/>
          <w:sz w:val="24"/>
          <w:szCs w:val="24"/>
        </w:rPr>
        <w:t>Вороновское</w:t>
      </w:r>
      <w:proofErr w:type="spellEnd"/>
      <w:r w:rsidR="00F46E19" w:rsidRPr="00DF2B2F">
        <w:rPr>
          <w:rFonts w:ascii="Times New Roman" w:hAnsi="Times New Roman"/>
          <w:color w:val="000000"/>
          <w:sz w:val="24"/>
          <w:szCs w:val="24"/>
        </w:rPr>
        <w:t xml:space="preserve">, должностное лицо направляет в юридический отдел администрации поселения информацию и документы, для подготовки и направлении иска о возмещении ущерба, причиненного бюджету поселения. </w:t>
      </w:r>
    </w:p>
    <w:p w:rsidR="00F46E19" w:rsidRPr="00DF2B2F" w:rsidRDefault="002433BB" w:rsidP="00C0506F">
      <w:pPr>
        <w:spacing w:after="0" w:line="240" w:lineRule="auto"/>
        <w:ind w:left="-567" w:right="-284"/>
        <w:jc w:val="both"/>
        <w:rPr>
          <w:rFonts w:ascii="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3.35</w:t>
      </w:r>
      <w:r w:rsidR="00F46E19" w:rsidRPr="00DF2B2F">
        <w:rPr>
          <w:rFonts w:ascii="Times New Roman" w:eastAsia="Times New Roman" w:hAnsi="Times New Roman"/>
          <w:sz w:val="24"/>
          <w:szCs w:val="24"/>
          <w:lang w:eastAsia="ru-RU"/>
        </w:rPr>
        <w:t xml:space="preserve">. </w:t>
      </w:r>
      <w:r w:rsidR="00F46E19" w:rsidRPr="00DF2B2F">
        <w:rPr>
          <w:rFonts w:ascii="Times New Roman" w:hAnsi="Times New Roman"/>
          <w:sz w:val="24"/>
          <w:szCs w:val="24"/>
          <w:lang w:eastAsia="ru-RU"/>
        </w:rPr>
        <w:t xml:space="preserve">При выявлении в результате </w:t>
      </w:r>
      <w:r>
        <w:rPr>
          <w:rFonts w:ascii="Times New Roman" w:hAnsi="Times New Roman"/>
          <w:sz w:val="24"/>
          <w:szCs w:val="24"/>
          <w:lang w:eastAsia="ru-RU"/>
        </w:rPr>
        <w:t xml:space="preserve">проведения должностными лицами </w:t>
      </w:r>
      <w:r w:rsidR="00F46E19" w:rsidRPr="00DF2B2F">
        <w:rPr>
          <w:rFonts w:ascii="Times New Roman" w:hAnsi="Times New Roman"/>
          <w:sz w:val="24"/>
          <w:szCs w:val="24"/>
          <w:lang w:eastAsia="ru-RU"/>
        </w:rPr>
        <w:t>в сфере закупок плановых и внеплановых проверок факта совершения действия (бездействия), содержащего признаки состава преступления, должностные лица обязаны передать в правоохранительные органы информацию о таком факте и (или) документы, подтверждающие такой факт, в течение двух рабочих дней, с даты выявления такого факта.</w:t>
      </w:r>
    </w:p>
    <w:p w:rsidR="00F46E19" w:rsidRPr="00DF2B2F" w:rsidRDefault="002433BB" w:rsidP="00C0506F">
      <w:pPr>
        <w:autoSpaceDE w:val="0"/>
        <w:autoSpaceDN w:val="0"/>
        <w:adjustRightInd w:val="0"/>
        <w:spacing w:after="0" w:line="240" w:lineRule="auto"/>
        <w:ind w:left="-567" w:right="-284"/>
        <w:jc w:val="both"/>
        <w:rPr>
          <w:rFonts w:ascii="Times New Roman" w:hAnsi="Times New Roman"/>
          <w:color w:val="000000"/>
          <w:sz w:val="24"/>
          <w:szCs w:val="24"/>
          <w:lang w:eastAsia="ru-RU"/>
        </w:rPr>
      </w:pPr>
      <w:r>
        <w:rPr>
          <w:rFonts w:ascii="Times New Roman" w:hAnsi="Times New Roman"/>
          <w:sz w:val="24"/>
          <w:szCs w:val="24"/>
        </w:rPr>
        <w:t xml:space="preserve">   </w:t>
      </w:r>
      <w:r w:rsidR="00F46E19">
        <w:rPr>
          <w:rFonts w:ascii="Times New Roman" w:hAnsi="Times New Roman"/>
          <w:sz w:val="24"/>
          <w:szCs w:val="24"/>
        </w:rPr>
        <w:t>3.36</w:t>
      </w:r>
      <w:r w:rsidR="00F46E19" w:rsidRPr="00DF2B2F">
        <w:rPr>
          <w:rFonts w:ascii="Times New Roman" w:hAnsi="Times New Roman"/>
          <w:color w:val="C00000"/>
          <w:sz w:val="24"/>
          <w:szCs w:val="24"/>
        </w:rPr>
        <w:t xml:space="preserve">. </w:t>
      </w:r>
      <w:r w:rsidR="00F46E19" w:rsidRPr="00DF2B2F">
        <w:rPr>
          <w:rFonts w:ascii="Times New Roman" w:hAnsi="Times New Roman"/>
          <w:color w:val="000000"/>
          <w:sz w:val="24"/>
          <w:szCs w:val="24"/>
          <w:lang w:eastAsia="ru-RU"/>
        </w:rPr>
        <w:t xml:space="preserve">При выявлении в ходе проверки (ревизии) бюджетных нарушений направляется в </w:t>
      </w:r>
      <w:r w:rsidR="00F46E19">
        <w:rPr>
          <w:rFonts w:ascii="Times New Roman" w:hAnsi="Times New Roman"/>
          <w:color w:val="000000"/>
          <w:sz w:val="24"/>
          <w:szCs w:val="24"/>
        </w:rPr>
        <w:t>финансово экономический отдел</w:t>
      </w:r>
      <w:r w:rsidR="00F46E19" w:rsidRPr="00DF2B2F">
        <w:rPr>
          <w:rFonts w:ascii="Times New Roman" w:hAnsi="Times New Roman"/>
          <w:color w:val="000000"/>
          <w:sz w:val="24"/>
          <w:szCs w:val="24"/>
        </w:rPr>
        <w:t xml:space="preserve"> администрации поселения </w:t>
      </w:r>
      <w:r w:rsidR="00F46E19" w:rsidRPr="00DF2B2F">
        <w:rPr>
          <w:rFonts w:ascii="Times New Roman" w:hAnsi="Times New Roman"/>
          <w:color w:val="000000"/>
          <w:sz w:val="24"/>
          <w:szCs w:val="24"/>
          <w:lang w:eastAsia="ru-RU"/>
        </w:rPr>
        <w:t xml:space="preserve">не позднее 60 календарных дней после дня окончания проверки (ревизии) уведомление о применении бюджетных мер принуждения в порядке, установленном в соответствии с </w:t>
      </w:r>
      <w:hyperlink r:id="rId23" w:history="1">
        <w:r w:rsidR="00F46E19" w:rsidRPr="00DF2B2F">
          <w:rPr>
            <w:rFonts w:ascii="Times New Roman" w:hAnsi="Times New Roman"/>
            <w:color w:val="000000"/>
            <w:sz w:val="24"/>
            <w:szCs w:val="24"/>
            <w:lang w:eastAsia="ru-RU"/>
          </w:rPr>
          <w:t>пунктом 3 статьи 269.2</w:t>
        </w:r>
      </w:hyperlink>
      <w:r w:rsidR="00F46E19" w:rsidRPr="00DF2B2F">
        <w:rPr>
          <w:rFonts w:ascii="Times New Roman" w:hAnsi="Times New Roman"/>
          <w:color w:val="000000"/>
          <w:sz w:val="24"/>
          <w:szCs w:val="24"/>
          <w:lang w:eastAsia="ru-RU"/>
        </w:rPr>
        <w:t xml:space="preserve"> БК РФ.</w:t>
      </w:r>
    </w:p>
    <w:p w:rsidR="00F46E19" w:rsidRPr="00DF2B2F" w:rsidRDefault="002433BB" w:rsidP="00C0506F">
      <w:pPr>
        <w:spacing w:after="0" w:line="240" w:lineRule="auto"/>
        <w:ind w:left="-567" w:right="-284"/>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F46E19" w:rsidRPr="00DF2B2F">
        <w:rPr>
          <w:rFonts w:ascii="Times New Roman" w:hAnsi="Times New Roman"/>
          <w:color w:val="000000"/>
          <w:sz w:val="24"/>
          <w:szCs w:val="24"/>
          <w:lang w:eastAsia="ru-RU"/>
        </w:rPr>
        <w:t xml:space="preserve">Под уведомлением о применении бюджетных мер принуждения понимается документ, обязательный к рассмотрению </w:t>
      </w:r>
      <w:r w:rsidR="00F46E19">
        <w:rPr>
          <w:rFonts w:ascii="Times New Roman" w:hAnsi="Times New Roman"/>
          <w:color w:val="000000"/>
          <w:sz w:val="24"/>
          <w:szCs w:val="24"/>
          <w:lang w:eastAsia="ru-RU"/>
        </w:rPr>
        <w:t>финансово экономическим отделом</w:t>
      </w:r>
      <w:r w:rsidR="00F46E19" w:rsidRPr="00DF2B2F">
        <w:rPr>
          <w:rFonts w:ascii="Times New Roman" w:hAnsi="Times New Roman"/>
          <w:color w:val="000000"/>
          <w:sz w:val="24"/>
          <w:szCs w:val="24"/>
          <w:lang w:eastAsia="ru-RU"/>
        </w:rPr>
        <w:t xml:space="preserve"> администрации поселения, содержащий основания для при</w:t>
      </w:r>
      <w:r>
        <w:rPr>
          <w:rFonts w:ascii="Times New Roman" w:hAnsi="Times New Roman"/>
          <w:color w:val="000000"/>
          <w:sz w:val="24"/>
          <w:szCs w:val="24"/>
          <w:lang w:eastAsia="ru-RU"/>
        </w:rPr>
        <w:t xml:space="preserve">менения предусмотренных БК РФ </w:t>
      </w:r>
      <w:r w:rsidR="00F46E19" w:rsidRPr="00DF2B2F">
        <w:rPr>
          <w:rFonts w:ascii="Times New Roman" w:hAnsi="Times New Roman"/>
          <w:color w:val="000000"/>
          <w:sz w:val="24"/>
          <w:szCs w:val="24"/>
          <w:lang w:eastAsia="ru-RU"/>
        </w:rPr>
        <w:t>бюджетных мер принуждения и суммы средств, использованных с нарушением условий предоставления (расходования) межбюджетного трансферта, бюджетного кредита или использованных не по целевому назначению.</w:t>
      </w:r>
    </w:p>
    <w:p w:rsidR="00F46E19" w:rsidRPr="00DF2B2F" w:rsidRDefault="002433BB" w:rsidP="00C0506F">
      <w:pPr>
        <w:autoSpaceDE w:val="0"/>
        <w:autoSpaceDN w:val="0"/>
        <w:adjustRightInd w:val="0"/>
        <w:spacing w:after="0" w:line="240" w:lineRule="auto"/>
        <w:ind w:left="-567" w:right="-284"/>
        <w:jc w:val="both"/>
        <w:rPr>
          <w:rFonts w:ascii="Times New Roman" w:hAnsi="Times New Roman"/>
          <w:color w:val="000000"/>
          <w:sz w:val="24"/>
          <w:szCs w:val="24"/>
        </w:rPr>
      </w:pPr>
      <w:r>
        <w:rPr>
          <w:rFonts w:ascii="Times New Roman" w:hAnsi="Times New Roman"/>
          <w:color w:val="000000"/>
          <w:sz w:val="24"/>
          <w:szCs w:val="24"/>
          <w:lang w:eastAsia="ru-RU"/>
        </w:rPr>
        <w:t xml:space="preserve">   </w:t>
      </w:r>
      <w:r w:rsidR="00F46E19" w:rsidRPr="00DF2B2F">
        <w:rPr>
          <w:rFonts w:ascii="Times New Roman" w:hAnsi="Times New Roman"/>
          <w:color w:val="000000"/>
          <w:sz w:val="24"/>
          <w:szCs w:val="24"/>
          <w:lang w:eastAsia="ru-RU"/>
        </w:rPr>
        <w:t xml:space="preserve">Бюджетные меры принуждения, предусмотренные </w:t>
      </w:r>
      <w:r w:rsidR="00F46E19" w:rsidRPr="00DF2B2F">
        <w:rPr>
          <w:rFonts w:ascii="Times New Roman" w:hAnsi="Times New Roman"/>
          <w:color w:val="000000"/>
          <w:sz w:val="24"/>
          <w:szCs w:val="24"/>
        </w:rPr>
        <w:t>бюджетным законодательством</w:t>
      </w:r>
      <w:r w:rsidR="00F46E19" w:rsidRPr="00DF2B2F">
        <w:rPr>
          <w:rFonts w:ascii="Times New Roman" w:hAnsi="Times New Roman"/>
          <w:color w:val="000000"/>
          <w:sz w:val="24"/>
          <w:szCs w:val="24"/>
          <w:lang w:eastAsia="ru-RU"/>
        </w:rPr>
        <w:t xml:space="preserve">, подлежат применению в течение 30 календарных дней после получения уведомления о применении бюджетных мер принуждения </w:t>
      </w:r>
      <w:r w:rsidR="00F46E19" w:rsidRPr="00DF2B2F">
        <w:rPr>
          <w:rFonts w:ascii="Times New Roman" w:hAnsi="Times New Roman"/>
          <w:color w:val="000000"/>
          <w:sz w:val="24"/>
          <w:szCs w:val="24"/>
        </w:rPr>
        <w:t>в соответствии с БК РФ.</w:t>
      </w:r>
    </w:p>
    <w:p w:rsidR="00F46E19" w:rsidRPr="00DF2B2F" w:rsidRDefault="002433BB" w:rsidP="00C0506F">
      <w:pPr>
        <w:autoSpaceDE w:val="0"/>
        <w:autoSpaceDN w:val="0"/>
        <w:adjustRightInd w:val="0"/>
        <w:spacing w:after="0" w:line="240" w:lineRule="auto"/>
        <w:ind w:left="-567" w:right="-284"/>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F46E19" w:rsidRPr="00DF2B2F">
        <w:rPr>
          <w:rFonts w:ascii="Times New Roman" w:hAnsi="Times New Roman"/>
          <w:color w:val="000000"/>
          <w:sz w:val="24"/>
          <w:szCs w:val="24"/>
          <w:lang w:eastAsia="ru-RU"/>
        </w:rPr>
        <w:t>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F46E19" w:rsidRPr="00DF2B2F" w:rsidRDefault="002433BB" w:rsidP="00C0506F">
      <w:pPr>
        <w:widowControl w:val="0"/>
        <w:autoSpaceDE w:val="0"/>
        <w:autoSpaceDN w:val="0"/>
        <w:adjustRightInd w:val="0"/>
        <w:spacing w:after="0" w:line="240" w:lineRule="auto"/>
        <w:ind w:left="-567" w:right="-284"/>
        <w:jc w:val="both"/>
        <w:rPr>
          <w:rFonts w:ascii="Times New Roman" w:hAnsi="Times New Roman"/>
          <w:sz w:val="24"/>
          <w:szCs w:val="24"/>
        </w:rPr>
      </w:pPr>
      <w:r>
        <w:rPr>
          <w:rFonts w:ascii="Times New Roman" w:hAnsi="Times New Roman"/>
          <w:sz w:val="24"/>
          <w:szCs w:val="24"/>
        </w:rPr>
        <w:t xml:space="preserve">   </w:t>
      </w:r>
      <w:r w:rsidR="00F46E19">
        <w:rPr>
          <w:rFonts w:ascii="Times New Roman" w:hAnsi="Times New Roman"/>
          <w:sz w:val="24"/>
          <w:szCs w:val="24"/>
        </w:rPr>
        <w:t>3.37</w:t>
      </w:r>
      <w:r w:rsidR="00F46E19" w:rsidRPr="00DF2B2F">
        <w:rPr>
          <w:rFonts w:ascii="Times New Roman" w:hAnsi="Times New Roman"/>
          <w:sz w:val="24"/>
          <w:szCs w:val="24"/>
        </w:rPr>
        <w:t>. Осуществляется размещение в единой информационной системе информации о проведении проверок в рамках реализации полномочий, предусмотренных частями 3 и 8 статьи 99 Закона №</w:t>
      </w:r>
      <w:r>
        <w:rPr>
          <w:rFonts w:ascii="Times New Roman" w:hAnsi="Times New Roman"/>
          <w:sz w:val="24"/>
          <w:szCs w:val="24"/>
        </w:rPr>
        <w:t xml:space="preserve"> </w:t>
      </w:r>
      <w:r w:rsidR="00F46E19" w:rsidRPr="00DF2B2F">
        <w:rPr>
          <w:rFonts w:ascii="Times New Roman" w:hAnsi="Times New Roman"/>
          <w:sz w:val="24"/>
          <w:szCs w:val="24"/>
        </w:rPr>
        <w:t>44-ФЗ, об их результатах и выданных предписаниях в реестре жалоб, плановых и внеплановых проверок, принятых по ним решений и выданных предписаний в соответствии с требованиями Закона №</w:t>
      </w:r>
      <w:r>
        <w:rPr>
          <w:rFonts w:ascii="Times New Roman" w:hAnsi="Times New Roman"/>
          <w:sz w:val="24"/>
          <w:szCs w:val="24"/>
        </w:rPr>
        <w:t xml:space="preserve"> </w:t>
      </w:r>
      <w:r w:rsidR="00F46E19" w:rsidRPr="00DF2B2F">
        <w:rPr>
          <w:rFonts w:ascii="Times New Roman" w:hAnsi="Times New Roman"/>
          <w:sz w:val="24"/>
          <w:szCs w:val="24"/>
        </w:rPr>
        <w:t>44-ФЗ в порядке и сроки, установленные Правительством Российской Федерации.</w:t>
      </w:r>
    </w:p>
    <w:p w:rsidR="00F46E19" w:rsidRPr="00DF2B2F" w:rsidRDefault="002433BB" w:rsidP="00C0506F">
      <w:pPr>
        <w:tabs>
          <w:tab w:val="left" w:pos="8760"/>
        </w:tabs>
        <w:spacing w:after="0" w:line="240" w:lineRule="auto"/>
        <w:ind w:left="-567" w:right="-284"/>
        <w:jc w:val="both"/>
        <w:rPr>
          <w:rFonts w:ascii="Times New Roman" w:hAnsi="Times New Roman"/>
          <w:sz w:val="24"/>
          <w:szCs w:val="24"/>
        </w:rPr>
      </w:pPr>
      <w:r>
        <w:rPr>
          <w:rFonts w:ascii="Times New Roman" w:hAnsi="Times New Roman"/>
          <w:sz w:val="24"/>
          <w:szCs w:val="24"/>
        </w:rPr>
        <w:t xml:space="preserve">   </w:t>
      </w:r>
      <w:r w:rsidR="00F46E19">
        <w:rPr>
          <w:rFonts w:ascii="Times New Roman" w:hAnsi="Times New Roman"/>
          <w:sz w:val="24"/>
          <w:szCs w:val="24"/>
        </w:rPr>
        <w:t>3.38</w:t>
      </w:r>
      <w:r w:rsidR="00F46E19" w:rsidRPr="00DF2B2F">
        <w:rPr>
          <w:rFonts w:ascii="Times New Roman" w:hAnsi="Times New Roman"/>
          <w:sz w:val="24"/>
          <w:szCs w:val="24"/>
        </w:rPr>
        <w:t>. Должностное лицо обеспечивает контроль за ходом реализации материалов контрольного мероприятия, в том числе и путем проведения плановой (внеплановой) проверки устранения ранее выявленных нарушений, назначение и проведение которой осуществляется в порядке, установленном настоящим порядком.</w:t>
      </w:r>
    </w:p>
    <w:p w:rsidR="00F46E19" w:rsidRPr="00DF2B2F" w:rsidRDefault="002433BB" w:rsidP="00C0506F">
      <w:pPr>
        <w:widowControl w:val="0"/>
        <w:tabs>
          <w:tab w:val="left" w:pos="8760"/>
        </w:tabs>
        <w:autoSpaceDE w:val="0"/>
        <w:autoSpaceDN w:val="0"/>
        <w:adjustRightInd w:val="0"/>
        <w:spacing w:after="0" w:line="240" w:lineRule="auto"/>
        <w:ind w:left="-567" w:right="-284"/>
        <w:jc w:val="both"/>
        <w:rPr>
          <w:rFonts w:ascii="Times New Roman" w:hAnsi="Times New Roman"/>
          <w:sz w:val="24"/>
          <w:szCs w:val="24"/>
        </w:rPr>
      </w:pPr>
      <w:r>
        <w:rPr>
          <w:rFonts w:ascii="Times New Roman" w:hAnsi="Times New Roman"/>
          <w:sz w:val="24"/>
          <w:szCs w:val="24"/>
        </w:rPr>
        <w:t xml:space="preserve">   </w:t>
      </w:r>
      <w:r w:rsidR="00F46E19">
        <w:rPr>
          <w:rFonts w:ascii="Times New Roman" w:hAnsi="Times New Roman"/>
          <w:sz w:val="24"/>
          <w:szCs w:val="24"/>
        </w:rPr>
        <w:t>3.39</w:t>
      </w:r>
      <w:r w:rsidR="00F46E19" w:rsidRPr="00DF2B2F">
        <w:rPr>
          <w:rFonts w:ascii="Times New Roman" w:hAnsi="Times New Roman"/>
          <w:sz w:val="24"/>
          <w:szCs w:val="24"/>
        </w:rPr>
        <w:t>. По окончании контрольного мероприятия должностное лицо направляет акт контрольного мероприятия (заключение) главе администрации для рассмотрения и принятия мер.</w:t>
      </w:r>
    </w:p>
    <w:p w:rsidR="00F46E19" w:rsidRPr="00DF2B2F" w:rsidRDefault="002433BB" w:rsidP="00C0506F">
      <w:pPr>
        <w:tabs>
          <w:tab w:val="left" w:pos="8760"/>
        </w:tabs>
        <w:spacing w:after="0" w:line="240" w:lineRule="auto"/>
        <w:ind w:left="-567" w:right="-284"/>
        <w:jc w:val="both"/>
        <w:rPr>
          <w:rFonts w:ascii="Times New Roman" w:hAnsi="Times New Roman"/>
          <w:sz w:val="24"/>
          <w:szCs w:val="24"/>
        </w:rPr>
      </w:pPr>
      <w:r>
        <w:rPr>
          <w:rFonts w:ascii="Times New Roman" w:hAnsi="Times New Roman"/>
          <w:sz w:val="24"/>
          <w:szCs w:val="24"/>
        </w:rPr>
        <w:t xml:space="preserve">   </w:t>
      </w:r>
      <w:r w:rsidR="00F46E19">
        <w:rPr>
          <w:rFonts w:ascii="Times New Roman" w:hAnsi="Times New Roman"/>
          <w:sz w:val="24"/>
          <w:szCs w:val="24"/>
        </w:rPr>
        <w:t>3.40</w:t>
      </w:r>
      <w:r w:rsidR="00F46E19" w:rsidRPr="00DF2B2F">
        <w:rPr>
          <w:rFonts w:ascii="Times New Roman" w:hAnsi="Times New Roman"/>
          <w:sz w:val="24"/>
          <w:szCs w:val="24"/>
        </w:rPr>
        <w:t>. В случае принятия главой администрации решения о передаче материалов контрольного мероприятия в правоохранительные органы, в течение 5 рабочих дней со дня принятия решения направляется в правоохранительные органы материалы контрольных мероприятий и необходимые документы.</w:t>
      </w:r>
    </w:p>
    <w:p w:rsidR="00F46E19" w:rsidRPr="00DF2B2F" w:rsidRDefault="002433BB" w:rsidP="00C0506F">
      <w:pPr>
        <w:autoSpaceDE w:val="0"/>
        <w:autoSpaceDN w:val="0"/>
        <w:adjustRightInd w:val="0"/>
        <w:spacing w:after="0" w:line="240" w:lineRule="auto"/>
        <w:ind w:left="-567" w:right="-284"/>
        <w:jc w:val="both"/>
        <w:rPr>
          <w:rFonts w:ascii="Times New Roman" w:hAnsi="Times New Roman"/>
          <w:color w:val="000000"/>
          <w:sz w:val="24"/>
          <w:szCs w:val="24"/>
          <w:lang w:eastAsia="ru-RU"/>
        </w:rPr>
      </w:pPr>
      <w:r>
        <w:rPr>
          <w:rFonts w:ascii="Times New Roman" w:hAnsi="Times New Roman"/>
          <w:color w:val="000000"/>
          <w:sz w:val="24"/>
          <w:szCs w:val="24"/>
        </w:rPr>
        <w:t xml:space="preserve">   </w:t>
      </w:r>
      <w:r w:rsidR="00F46E19">
        <w:rPr>
          <w:rFonts w:ascii="Times New Roman" w:hAnsi="Times New Roman"/>
          <w:color w:val="000000"/>
          <w:sz w:val="24"/>
          <w:szCs w:val="24"/>
        </w:rPr>
        <w:t>3.41</w:t>
      </w:r>
      <w:r w:rsidR="00F46E19" w:rsidRPr="00DF2B2F">
        <w:rPr>
          <w:rFonts w:ascii="Times New Roman" w:hAnsi="Times New Roman"/>
          <w:color w:val="000000"/>
          <w:sz w:val="24"/>
          <w:szCs w:val="24"/>
        </w:rPr>
        <w:t xml:space="preserve">. </w:t>
      </w:r>
      <w:r w:rsidR="00F46E19" w:rsidRPr="00DF2B2F">
        <w:rPr>
          <w:rFonts w:ascii="Times New Roman" w:hAnsi="Times New Roman"/>
          <w:color w:val="000000"/>
          <w:sz w:val="24"/>
          <w:szCs w:val="24"/>
          <w:lang w:eastAsia="ru-RU"/>
        </w:rPr>
        <w:t>Все документы, составляемые должностными лицами в рамках контрольного мероприятия, приобщаются к материалам контрольного мероприятия, учитываются и хранятся в установленном порядке, в том числе с применением автоматизированной информационной системы.</w:t>
      </w:r>
    </w:p>
    <w:p w:rsidR="00F46E19" w:rsidRPr="00DF2B2F" w:rsidRDefault="002433BB"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F46E19">
        <w:rPr>
          <w:rFonts w:ascii="Times New Roman" w:eastAsia="Times New Roman" w:hAnsi="Times New Roman"/>
          <w:sz w:val="24"/>
          <w:szCs w:val="24"/>
          <w:lang w:eastAsia="ru-RU"/>
        </w:rPr>
        <w:t>3.42</w:t>
      </w:r>
      <w:r w:rsidR="00F46E19" w:rsidRPr="00DF2B2F">
        <w:rPr>
          <w:rFonts w:ascii="Times New Roman" w:eastAsia="Times New Roman" w:hAnsi="Times New Roman"/>
          <w:sz w:val="24"/>
          <w:szCs w:val="24"/>
          <w:lang w:eastAsia="ru-RU"/>
        </w:rPr>
        <w:t>. Представление, предписание подписывает должностное лицо, направляется объекту контроля не позднее следующего рабочего дня после даты его подписания.</w:t>
      </w:r>
    </w:p>
    <w:p w:rsidR="00F46E19" w:rsidRPr="00DF2B2F" w:rsidRDefault="002433BB"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3.43.</w:t>
      </w:r>
      <w:r w:rsidR="00F46E19" w:rsidRPr="00DF2B2F">
        <w:rPr>
          <w:rFonts w:ascii="Times New Roman" w:eastAsia="Times New Roman" w:hAnsi="Times New Roman"/>
          <w:sz w:val="24"/>
          <w:szCs w:val="24"/>
          <w:lang w:eastAsia="ru-RU"/>
        </w:rPr>
        <w:t xml:space="preserve"> Отмену представлений, предписаний, внесение в них изменений осуществляет должностное лицо в следующих случаях:</w:t>
      </w:r>
    </w:p>
    <w:p w:rsidR="00F46E19" w:rsidRPr="00DF2B2F" w:rsidRDefault="002433BB"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w:t>
      </w:r>
      <w:r w:rsidR="00F46E19" w:rsidRPr="00DF2B2F">
        <w:rPr>
          <w:rFonts w:ascii="Times New Roman" w:eastAsia="Times New Roman" w:hAnsi="Times New Roman"/>
          <w:sz w:val="24"/>
          <w:szCs w:val="24"/>
          <w:lang w:eastAsia="ru-RU"/>
        </w:rPr>
        <w:t>отзыва уведомления о применении бюджетных мер принуждения;</w:t>
      </w:r>
    </w:p>
    <w:p w:rsidR="00F46E19" w:rsidRPr="00DF2B2F" w:rsidRDefault="002433BB"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w:t>
      </w:r>
      <w:r w:rsidR="00F46E19" w:rsidRPr="00DF2B2F">
        <w:rPr>
          <w:rFonts w:ascii="Times New Roman" w:eastAsia="Times New Roman" w:hAnsi="Times New Roman"/>
          <w:sz w:val="24"/>
          <w:szCs w:val="24"/>
          <w:lang w:eastAsia="ru-RU"/>
        </w:rPr>
        <w:t>необходимости устранения допущенных ошибок в тексте представления, предписания, приведения их в соответствие с действующим законодательством;</w:t>
      </w:r>
    </w:p>
    <w:p w:rsidR="00F46E19" w:rsidRPr="00DF2B2F" w:rsidRDefault="002433BB"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w:t>
      </w:r>
      <w:r w:rsidR="00F46E19" w:rsidRPr="00DF2B2F">
        <w:rPr>
          <w:rFonts w:ascii="Times New Roman" w:eastAsia="Times New Roman" w:hAnsi="Times New Roman"/>
          <w:sz w:val="24"/>
          <w:szCs w:val="24"/>
          <w:lang w:eastAsia="ru-RU"/>
        </w:rPr>
        <w:t>необходимости продления срока рассмотрения (исполнения) представления, предписания.</w:t>
      </w:r>
    </w:p>
    <w:p w:rsidR="00F46E19" w:rsidRPr="00DF2B2F" w:rsidRDefault="002433BB"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Копия распоряжения об отмене предписания, представления, указания либо о внесении в них изменений в течение трех рабочих дней со дня их подписания вручается (направляется) представителю объекта контроля для ознакомления.</w:t>
      </w:r>
    </w:p>
    <w:p w:rsidR="00F46E19" w:rsidRPr="00DF2B2F" w:rsidRDefault="002433BB"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sidRPr="00DF2B2F">
        <w:rPr>
          <w:rFonts w:ascii="Times New Roman" w:eastAsia="Times New Roman" w:hAnsi="Times New Roman"/>
          <w:sz w:val="24"/>
          <w:szCs w:val="24"/>
          <w:lang w:eastAsia="ru-RU"/>
        </w:rPr>
        <w:t>Предписание может быть отменено в судебном порядке.</w:t>
      </w:r>
    </w:p>
    <w:p w:rsidR="00F46E19" w:rsidRPr="00DF2B2F" w:rsidRDefault="002433BB"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3.44.</w:t>
      </w:r>
      <w:r w:rsidR="00F46E19" w:rsidRPr="00DF2B2F">
        <w:rPr>
          <w:rFonts w:ascii="Times New Roman" w:eastAsia="Times New Roman" w:hAnsi="Times New Roman"/>
          <w:sz w:val="24"/>
          <w:szCs w:val="24"/>
          <w:lang w:eastAsia="ru-RU"/>
        </w:rPr>
        <w:t xml:space="preserve"> Должностные лица, указанные в </w:t>
      </w:r>
      <w:hyperlink r:id="rId24" w:anchor="P84" w:history="1">
        <w:r w:rsidR="00F46E19" w:rsidRPr="00DF2B2F">
          <w:rPr>
            <w:rFonts w:ascii="Times New Roman" w:eastAsia="Times New Roman" w:hAnsi="Times New Roman"/>
            <w:sz w:val="24"/>
            <w:szCs w:val="24"/>
            <w:lang w:eastAsia="ru-RU"/>
          </w:rPr>
          <w:t xml:space="preserve">пункте </w:t>
        </w:r>
      </w:hyperlink>
      <w:r w:rsidR="00F46E19" w:rsidRPr="00DF2B2F">
        <w:rPr>
          <w:rFonts w:ascii="Times New Roman" w:eastAsia="Times New Roman" w:hAnsi="Times New Roman"/>
          <w:sz w:val="24"/>
          <w:szCs w:val="24"/>
          <w:lang w:eastAsia="ru-RU"/>
        </w:rPr>
        <w:t>8 Порядка, осуществляют контроль, за рассмотрением (исполнением) объектами контроля представлений, предписаний.</w:t>
      </w:r>
    </w:p>
    <w:p w:rsidR="00F46E19" w:rsidRPr="00DF2B2F" w:rsidRDefault="00F46E19" w:rsidP="00C0506F">
      <w:pPr>
        <w:widowControl w:val="0"/>
        <w:autoSpaceDE w:val="0"/>
        <w:autoSpaceDN w:val="0"/>
        <w:spacing w:after="0" w:line="240" w:lineRule="auto"/>
        <w:ind w:right="-284"/>
        <w:jc w:val="both"/>
        <w:rPr>
          <w:rFonts w:ascii="Times New Roman" w:eastAsia="Times New Roman" w:hAnsi="Times New Roman"/>
          <w:sz w:val="24"/>
          <w:szCs w:val="24"/>
          <w:lang w:eastAsia="ru-RU"/>
        </w:rPr>
      </w:pPr>
    </w:p>
    <w:p w:rsidR="00F46E19" w:rsidRPr="00BB7BD1" w:rsidRDefault="00F46E19" w:rsidP="00C0506F">
      <w:pPr>
        <w:widowControl w:val="0"/>
        <w:autoSpaceDE w:val="0"/>
        <w:autoSpaceDN w:val="0"/>
        <w:spacing w:after="0" w:line="240" w:lineRule="auto"/>
        <w:ind w:right="-284"/>
        <w:jc w:val="center"/>
        <w:outlineLvl w:val="1"/>
        <w:rPr>
          <w:rFonts w:ascii="Times New Roman" w:eastAsia="Times New Roman" w:hAnsi="Times New Roman"/>
          <w:b/>
          <w:sz w:val="24"/>
          <w:szCs w:val="24"/>
          <w:lang w:eastAsia="ru-RU"/>
        </w:rPr>
      </w:pPr>
      <w:r w:rsidRPr="00BB7BD1">
        <w:rPr>
          <w:rFonts w:ascii="Times New Roman" w:eastAsia="Times New Roman" w:hAnsi="Times New Roman"/>
          <w:b/>
          <w:sz w:val="24"/>
          <w:szCs w:val="24"/>
          <w:lang w:eastAsia="ru-RU"/>
        </w:rPr>
        <w:t>4. Требования к представлению отчетности о результатах</w:t>
      </w:r>
    </w:p>
    <w:p w:rsidR="00F46E19" w:rsidRPr="00BB7BD1" w:rsidRDefault="00F46E19" w:rsidP="00C0506F">
      <w:pPr>
        <w:widowControl w:val="0"/>
        <w:autoSpaceDE w:val="0"/>
        <w:autoSpaceDN w:val="0"/>
        <w:spacing w:after="0" w:line="240" w:lineRule="auto"/>
        <w:ind w:right="-284"/>
        <w:jc w:val="center"/>
        <w:rPr>
          <w:rFonts w:ascii="Times New Roman" w:eastAsia="Times New Roman" w:hAnsi="Times New Roman"/>
          <w:b/>
          <w:sz w:val="24"/>
          <w:szCs w:val="24"/>
          <w:lang w:eastAsia="ru-RU"/>
        </w:rPr>
      </w:pPr>
      <w:r w:rsidRPr="00BB7BD1">
        <w:rPr>
          <w:rFonts w:ascii="Times New Roman" w:eastAsia="Times New Roman" w:hAnsi="Times New Roman"/>
          <w:b/>
          <w:sz w:val="24"/>
          <w:szCs w:val="24"/>
          <w:lang w:eastAsia="ru-RU"/>
        </w:rPr>
        <w:t>контрольной деятельности</w:t>
      </w:r>
    </w:p>
    <w:p w:rsidR="00F46E19" w:rsidRPr="00BB7BD1" w:rsidRDefault="00F46E19" w:rsidP="00C0506F">
      <w:pPr>
        <w:widowControl w:val="0"/>
        <w:autoSpaceDE w:val="0"/>
        <w:autoSpaceDN w:val="0"/>
        <w:spacing w:after="0" w:line="240" w:lineRule="auto"/>
        <w:ind w:right="-284"/>
        <w:jc w:val="both"/>
        <w:rPr>
          <w:rFonts w:ascii="Times New Roman" w:eastAsia="Times New Roman" w:hAnsi="Times New Roman"/>
          <w:b/>
          <w:sz w:val="24"/>
          <w:szCs w:val="24"/>
          <w:lang w:eastAsia="ru-RU"/>
        </w:rPr>
      </w:pPr>
    </w:p>
    <w:p w:rsidR="00F46E19" w:rsidRPr="00DF2B2F" w:rsidRDefault="002433BB"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4</w:t>
      </w:r>
      <w:r w:rsidR="00F46E19" w:rsidRPr="00DF2B2F">
        <w:rPr>
          <w:rFonts w:ascii="Times New Roman" w:eastAsia="Times New Roman" w:hAnsi="Times New Roman"/>
          <w:sz w:val="24"/>
          <w:szCs w:val="24"/>
          <w:lang w:eastAsia="ru-RU"/>
        </w:rPr>
        <w:t>.1. Годовая отчетность Отдела о результатах контрольной деятельности в отчетном году (далее - отчетность Отдела) составляется в целях определения полноты и своевременности выполнения плана контрольной деятельности на отчетный год, эффективности контрольной деятельности.</w:t>
      </w:r>
    </w:p>
    <w:p w:rsidR="00F46E19" w:rsidRPr="00DF2B2F" w:rsidRDefault="002433BB" w:rsidP="00C0506F">
      <w:pPr>
        <w:widowControl w:val="0"/>
        <w:autoSpaceDE w:val="0"/>
        <w:autoSpaceDN w:val="0"/>
        <w:spacing w:after="0" w:line="240" w:lineRule="auto"/>
        <w:ind w:left="-567" w:righ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4</w:t>
      </w:r>
      <w:r w:rsidR="00F46E19" w:rsidRPr="00DF2B2F">
        <w:rPr>
          <w:rFonts w:ascii="Times New Roman" w:eastAsia="Times New Roman" w:hAnsi="Times New Roman"/>
          <w:sz w:val="24"/>
          <w:szCs w:val="24"/>
          <w:lang w:eastAsia="ru-RU"/>
        </w:rPr>
        <w:t>.2. Отчетность осуществления внутреннего финансового контроля и контроля в сфере закупок составляется на основе результатов проведенных контрольных мероприятий с приложением пояснительной записки и направляется главе поселения не позднее 01 марта года, следующего за отчетным периодом, квартальный отчет по мере необходимости.</w:t>
      </w:r>
    </w:p>
    <w:p w:rsidR="00F46E19" w:rsidRPr="00845AFF" w:rsidRDefault="002433BB" w:rsidP="00C0506F">
      <w:pPr>
        <w:widowControl w:val="0"/>
        <w:autoSpaceDE w:val="0"/>
        <w:autoSpaceDN w:val="0"/>
        <w:spacing w:after="0" w:line="240" w:lineRule="auto"/>
        <w:ind w:left="-567" w:right="-284"/>
        <w:jc w:val="both"/>
        <w:rPr>
          <w:rFonts w:ascii="Times New Roman" w:eastAsia="Times New Roman" w:hAnsi="Times New Roman"/>
          <w:sz w:val="28"/>
          <w:szCs w:val="28"/>
          <w:lang w:eastAsia="ru-RU"/>
        </w:rPr>
      </w:pPr>
      <w:r>
        <w:rPr>
          <w:rFonts w:ascii="Times New Roman" w:eastAsia="Times New Roman" w:hAnsi="Times New Roman"/>
          <w:sz w:val="24"/>
          <w:szCs w:val="24"/>
          <w:lang w:eastAsia="ru-RU"/>
        </w:rPr>
        <w:t xml:space="preserve">   </w:t>
      </w:r>
      <w:r w:rsidR="00F46E19">
        <w:rPr>
          <w:rFonts w:ascii="Times New Roman" w:eastAsia="Times New Roman" w:hAnsi="Times New Roman"/>
          <w:sz w:val="24"/>
          <w:szCs w:val="24"/>
          <w:lang w:eastAsia="ru-RU"/>
        </w:rPr>
        <w:t>4</w:t>
      </w:r>
      <w:r w:rsidR="00F46E19" w:rsidRPr="00DF2B2F">
        <w:rPr>
          <w:rFonts w:ascii="Times New Roman" w:eastAsia="Times New Roman" w:hAnsi="Times New Roman"/>
          <w:sz w:val="24"/>
          <w:szCs w:val="24"/>
          <w:lang w:eastAsia="ru-RU"/>
        </w:rPr>
        <w:t>.3. Отдел осуществляет размещение на официальном интернет-сайте администрации поселения годового отчета о результатах контрольной деятельности.</w:t>
      </w:r>
    </w:p>
    <w:p w:rsidR="002510C4" w:rsidRPr="00F46E19" w:rsidRDefault="002510C4" w:rsidP="00C0506F">
      <w:pPr>
        <w:ind w:right="-284"/>
        <w:rPr>
          <w:rFonts w:ascii="Times New Roman" w:hAnsi="Times New Roman"/>
          <w:sz w:val="24"/>
          <w:szCs w:val="24"/>
        </w:rPr>
      </w:pPr>
    </w:p>
    <w:sectPr w:rsidR="002510C4" w:rsidRPr="00F46E19" w:rsidSect="00036477">
      <w:headerReference w:type="default" r:id="rId25"/>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55B" w:rsidRDefault="00EC755B" w:rsidP="00036477">
      <w:pPr>
        <w:spacing w:after="0" w:line="240" w:lineRule="auto"/>
      </w:pPr>
      <w:r>
        <w:separator/>
      </w:r>
    </w:p>
  </w:endnote>
  <w:endnote w:type="continuationSeparator" w:id="0">
    <w:p w:rsidR="00EC755B" w:rsidRDefault="00EC755B" w:rsidP="00036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55B" w:rsidRDefault="00EC755B" w:rsidP="00036477">
      <w:pPr>
        <w:spacing w:after="0" w:line="240" w:lineRule="auto"/>
      </w:pPr>
      <w:r>
        <w:separator/>
      </w:r>
    </w:p>
  </w:footnote>
  <w:footnote w:type="continuationSeparator" w:id="0">
    <w:p w:rsidR="00EC755B" w:rsidRDefault="00EC755B" w:rsidP="00036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BBB" w:rsidRDefault="00EC755B" w:rsidP="00036477">
    <w:pPr>
      <w:pStyle w:val="a3"/>
    </w:pPr>
  </w:p>
  <w:p w:rsidR="00740BBB" w:rsidRDefault="00EC755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F4"/>
    <w:rsid w:val="00036477"/>
    <w:rsid w:val="002433BB"/>
    <w:rsid w:val="002510C4"/>
    <w:rsid w:val="0031654E"/>
    <w:rsid w:val="00535D9E"/>
    <w:rsid w:val="005A1748"/>
    <w:rsid w:val="00624B77"/>
    <w:rsid w:val="00703A85"/>
    <w:rsid w:val="007A7C38"/>
    <w:rsid w:val="00C0506F"/>
    <w:rsid w:val="00EC755B"/>
    <w:rsid w:val="00F46E19"/>
    <w:rsid w:val="00F52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8C722-ED1D-44E3-887B-AB54B6D7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E1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6E19"/>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F46E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46E19"/>
    <w:rPr>
      <w:rFonts w:ascii="Calibri" w:eastAsia="Calibri" w:hAnsi="Calibri" w:cs="Times New Roman"/>
    </w:rPr>
  </w:style>
  <w:style w:type="paragraph" w:styleId="HTML">
    <w:name w:val="HTML Preformatted"/>
    <w:basedOn w:val="a"/>
    <w:link w:val="HTML0"/>
    <w:uiPriority w:val="99"/>
    <w:unhideWhenUsed/>
    <w:rsid w:val="00F46E19"/>
    <w:rPr>
      <w:rFonts w:ascii="Courier New" w:hAnsi="Courier New" w:cs="Courier New"/>
      <w:sz w:val="20"/>
      <w:szCs w:val="20"/>
    </w:rPr>
  </w:style>
  <w:style w:type="character" w:customStyle="1" w:styleId="HTML0">
    <w:name w:val="Стандартный HTML Знак"/>
    <w:basedOn w:val="a0"/>
    <w:link w:val="HTML"/>
    <w:uiPriority w:val="99"/>
    <w:rsid w:val="00F46E19"/>
    <w:rPr>
      <w:rFonts w:ascii="Courier New" w:eastAsia="Calibri" w:hAnsi="Courier New" w:cs="Courier New"/>
      <w:sz w:val="20"/>
      <w:szCs w:val="20"/>
    </w:rPr>
  </w:style>
  <w:style w:type="paragraph" w:styleId="a5">
    <w:name w:val="List Paragraph"/>
    <w:basedOn w:val="a"/>
    <w:uiPriority w:val="34"/>
    <w:qFormat/>
    <w:rsid w:val="00F46E19"/>
    <w:pPr>
      <w:ind w:left="720"/>
      <w:contextualSpacing/>
    </w:pPr>
  </w:style>
  <w:style w:type="paragraph" w:styleId="a6">
    <w:name w:val="footer"/>
    <w:basedOn w:val="a"/>
    <w:link w:val="a7"/>
    <w:uiPriority w:val="99"/>
    <w:unhideWhenUsed/>
    <w:rsid w:val="0003647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36477"/>
    <w:rPr>
      <w:rFonts w:ascii="Calibri" w:eastAsia="Calibri" w:hAnsi="Calibri" w:cs="Times New Roman"/>
    </w:rPr>
  </w:style>
  <w:style w:type="paragraph" w:styleId="a8">
    <w:name w:val="Balloon Text"/>
    <w:basedOn w:val="a"/>
    <w:link w:val="a9"/>
    <w:uiPriority w:val="99"/>
    <w:semiHidden/>
    <w:unhideWhenUsed/>
    <w:rsid w:val="00C0506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0506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39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2DEA5F54FB132143F0D67202C745AC06CF6E12D359E3E90450E17A3D28035A340AA4D01EA4CD816BZ9K" TargetMode="External"/><Relationship Id="rId13" Type="http://schemas.openxmlformats.org/officeDocument/2006/relationships/hyperlink" Target="consultantplus://offline/ref=622DEA5F54FB132143F0D67202C745AC06CF6E12D359E3E90450E17A3D28035A340AA4D219A56CZAK" TargetMode="External"/><Relationship Id="rId18" Type="http://schemas.openxmlformats.org/officeDocument/2006/relationships/hyperlink" Target="consultantplus://offline/ref=622DEA5F54FB132143F0D67202C745AC06CF6E12D359E3E90450E17A3D62Z8K"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PugachMA/Desktop/&#1042;&#1053;&#1059;&#1058;&#1056;&#1045;&#1053;&#1053;&#1048;&#1049;%20&#1050;&#1054;&#1053;&#1058;&#1056;&#1054;&#1051;&#1068;/&#1055;&#1088;&#1086;&#1077;&#1082;&#1090;&#1099;%20&#1052;&#1053;&#1055;&#1040;/&#1055;&#1054;&#1056;&#1071;&#1044;&#1054;&#1050;/&#1057;&#1083;&#1091;&#1078;&#1073;&#1072;%20&#1082;&#1086;&#1085;&#1090;&#1088;&#1086;&#1083;&#1103;%20&#1061;&#1052;&#1040;&#1054;.doc" TargetMode="External"/><Relationship Id="rId7" Type="http://schemas.openxmlformats.org/officeDocument/2006/relationships/hyperlink" Target="file:///\\pluton\press\%D0%A3%D0%BF%D1%80%D0%B0%D0%B2%D0%BB%D0%B5%D0%BD%D0%B8%D0%B5%20%D0%B8%D0%BD%D1%84%D0%BE%D1%80%D0%BC%D0%B0%D1%86%D0%B8%D0%BE%D0%BD%D0%BD%D0%BE%D0%B9%20%D0%BF%D0%BE%D0%BB%D0%B8%D1%82%D0%B8%D0%BA%D0%B8\%D0%9C%D0%B5%D0%B3%D0%B8%D0%BE%D0%BD%D1%81%D0%BA%D0%B8%D0%B5%20%D0%BD%D0%BE%D0%B2%D0%BE%D1%81%D1%82%D0%B8\2017\%D0%BC%D0%B0%D1%80%D1%82\28\%D0%BF%D0%BE%D1%81%D1%82%D0%B0%D0%BD%D0%BE%D0%B2%D0%BB%D0%B5%D0%BD%D0%B8%D0%B5%20558.docx" TargetMode="External"/><Relationship Id="rId12" Type="http://schemas.openxmlformats.org/officeDocument/2006/relationships/hyperlink" Target="consultantplus://offline/ref=622DEA5F54FB132143F0D67202C745AC06CE6F12D15AE3E90450E17A3D28035A340AA4D01EA6CF8D6BZ0K" TargetMode="External"/><Relationship Id="rId17" Type="http://schemas.openxmlformats.org/officeDocument/2006/relationships/hyperlink" Target="consultantplus://offline/ref=622DEA5F54FB132143F0D67202C745AC06CF6E12D359E3E90450E17A3D62Z8K"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9FDB852227827B9BC4EBD5AACB4D156569E6633B001278E18239F68EEF49QCK" TargetMode="External"/><Relationship Id="rId20" Type="http://schemas.openxmlformats.org/officeDocument/2006/relationships/hyperlink" Target="../../PugachMA/Desktop/&#1042;&#1053;&#1059;&#1058;&#1056;&#1045;&#1053;&#1053;&#1048;&#1049;%20&#1050;&#1054;&#1053;&#1058;&#1056;&#1054;&#1051;&#1068;/&#1055;&#1088;&#1086;&#1077;&#1082;&#1090;&#1099;%20&#1052;&#1053;&#1055;&#1040;/&#1055;&#1054;&#1056;&#1071;&#1044;&#1054;&#1050;/&#1057;&#1083;&#1091;&#1078;&#1073;&#1072;%20&#1082;&#1086;&#1085;&#1090;&#1088;&#1086;&#1083;&#1103;%20&#1061;&#1052;&#1040;&#1054;.doc"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622DEA5F54FB132143F0D67202C745AC06CF6E12D359E3E90450E17A3D28035A340AA4D219A56CZAK" TargetMode="External"/><Relationship Id="rId24" Type="http://schemas.openxmlformats.org/officeDocument/2006/relationships/hyperlink" Target="../../PugachMA/Desktop/&#1042;&#1053;&#1059;&#1058;&#1056;&#1045;&#1053;&#1053;&#1048;&#1049;%20&#1050;&#1054;&#1053;&#1058;&#1056;&#1054;&#1051;&#1068;/&#1055;&#1088;&#1086;&#1077;&#1082;&#1090;&#1099;%20&#1052;&#1053;&#1055;&#1040;/&#1055;&#1054;&#1056;&#1071;&#1044;&#1054;&#1050;/&#1057;&#1083;&#1091;&#1078;&#1073;&#1072;%20&#1082;&#1086;&#1085;&#1090;&#1088;&#1086;&#1083;&#1103;%20&#1061;&#1052;&#1040;&#1054;.doc" TargetMode="External"/><Relationship Id="rId5" Type="http://schemas.openxmlformats.org/officeDocument/2006/relationships/endnotes" Target="endnotes.xml"/><Relationship Id="rId15" Type="http://schemas.openxmlformats.org/officeDocument/2006/relationships/hyperlink" Target="consultantplus://offline/ref=9FDB852227827B9BC4EBD5AACB4D156569E7623B021178E18239F68EEF49QCK" TargetMode="External"/><Relationship Id="rId23" Type="http://schemas.openxmlformats.org/officeDocument/2006/relationships/hyperlink" Target="consultantplus://offline/ref=A5238854C3B80CF06B02978BD4EEBBFFCEFB66008A2E2066C38648A83F44AB603D4DD43FDAEE40JDN" TargetMode="External"/><Relationship Id="rId10" Type="http://schemas.openxmlformats.org/officeDocument/2006/relationships/hyperlink" Target="file:///\\pluton\press\%D0%A3%D0%BF%D1%80%D0%B0%D0%B2%D0%BB%D0%B5%D0%BD%D0%B8%D0%B5%20%D0%B8%D0%BD%D1%84%D0%BE%D1%80%D0%BC%D0%B0%D1%86%D0%B8%D0%BE%D0%BD%D0%BD%D0%BE%D0%B9%20%D0%BF%D0%BE%D0%BB%D0%B8%D1%82%D0%B8%D0%BA%D0%B8\%D0%9C%D0%B5%D0%B3%D0%B8%D0%BE%D0%BD%D1%81%D0%BA%D0%B8%D0%B5%20%D0%BD%D0%BE%D0%B2%D0%BE%D1%81%D1%82%D0%B8\2017\%D0%BC%D0%B0%D1%80%D1%82\28\%D0%BF%D0%BE%D1%81%D1%82%D0%B0%D0%BD%D0%BE%D0%B2%D0%BB%D0%B5%D0%BD%D0%B8%D0%B5%20558.docx" TargetMode="External"/><Relationship Id="rId19" Type="http://schemas.openxmlformats.org/officeDocument/2006/relationships/hyperlink" Target="../../PugachMA/Desktop/&#1042;&#1053;&#1059;&#1058;&#1056;&#1045;&#1053;&#1053;&#1048;&#1049;%20&#1050;&#1054;&#1053;&#1058;&#1056;&#1054;&#1051;&#1068;/&#1055;&#1088;&#1086;&#1077;&#1082;&#1090;&#1099;%20&#1052;&#1053;&#1055;&#1040;/&#1055;&#1054;&#1056;&#1071;&#1044;&#1054;&#1050;/&#1057;&#1083;&#1091;&#1078;&#1073;&#1072;%20&#1082;&#1086;&#1085;&#1090;&#1088;&#1086;&#1083;&#1103;%20&#1061;&#1052;&#1040;&#1054;.doc" TargetMode="External"/><Relationship Id="rId4" Type="http://schemas.openxmlformats.org/officeDocument/2006/relationships/footnotes" Target="footnotes.xml"/><Relationship Id="rId9" Type="http://schemas.openxmlformats.org/officeDocument/2006/relationships/hyperlink" Target="consultantplus://offline/ref=622DEA5F54FB132143F0D67202C745AC06CE6F12D15AE3E90450E17A3D28035A340AA4D01EA6C0846BZBK" TargetMode="External"/><Relationship Id="rId14" Type="http://schemas.openxmlformats.org/officeDocument/2006/relationships/hyperlink" Target="consultantplus://offline/ref=622DEA5F54FB132143F0D67202C745AC06CE6F12D15AE3E90450E17A3D28035A340AA4D01EA6CF8D6BZ0K" TargetMode="External"/><Relationship Id="rId22" Type="http://schemas.openxmlformats.org/officeDocument/2006/relationships/hyperlink" Target="consultantplus://offline/ref=2D469FE1BC3F6814936C98D80A4D88A33A05A716E4709B89B1AA732E1DB901725831112B4937B952UCm7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5356</Words>
  <Characters>30535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2018-07-30T06:06:00Z</cp:lastPrinted>
  <dcterms:created xsi:type="dcterms:W3CDTF">2018-07-30T05:09:00Z</dcterms:created>
  <dcterms:modified xsi:type="dcterms:W3CDTF">2018-08-03T11:17:00Z</dcterms:modified>
</cp:coreProperties>
</file>