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79" w:rsidRDefault="004A0B79" w:rsidP="004A0B79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79" w:rsidRPr="006B31D7" w:rsidRDefault="004A0B79" w:rsidP="004A0B79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СОВЕТ Д</w:t>
      </w:r>
      <w:bookmarkStart w:id="0" w:name="_GoBack"/>
      <w:bookmarkEnd w:id="0"/>
      <w:r w:rsidRPr="006B31D7">
        <w:rPr>
          <w:b/>
          <w:bCs/>
          <w:sz w:val="36"/>
          <w:szCs w:val="36"/>
        </w:rPr>
        <w:t xml:space="preserve">ЕПУТАТОВ </w:t>
      </w:r>
    </w:p>
    <w:p w:rsidR="004A0B79" w:rsidRPr="006B31D7" w:rsidRDefault="004A0B79" w:rsidP="004A0B79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4A0B79" w:rsidRPr="006B31D7" w:rsidRDefault="004A0B79" w:rsidP="004A0B79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4A0B79" w:rsidRPr="006B31D7" w:rsidRDefault="004A0B79" w:rsidP="004A0B79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4A0B79" w:rsidRPr="00A605BA" w:rsidRDefault="004A0B79" w:rsidP="004A0B79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4A0B79" w:rsidRDefault="0058673F" w:rsidP="004A0B79">
      <w:pPr>
        <w:jc w:val="both"/>
        <w:rPr>
          <w:b/>
          <w:bCs/>
        </w:rPr>
      </w:pPr>
      <w:r>
        <w:rPr>
          <w:b/>
          <w:bCs/>
        </w:rPr>
        <w:t>от 24 июня 2015  № 06/16</w:t>
      </w:r>
      <w:r w:rsidR="006B31D7">
        <w:rPr>
          <w:b/>
          <w:bCs/>
        </w:rPr>
        <w:t xml:space="preserve">        </w:t>
      </w:r>
      <w:r>
        <w:rPr>
          <w:b/>
          <w:bCs/>
        </w:rPr>
        <w:t xml:space="preserve">                        </w:t>
      </w:r>
      <w:r w:rsidR="004A0B79">
        <w:rPr>
          <w:b/>
          <w:bCs/>
        </w:rPr>
        <w:t xml:space="preserve">                                                            </w:t>
      </w:r>
    </w:p>
    <w:p w:rsidR="004A0B79" w:rsidRDefault="004A0B79" w:rsidP="004A0B79">
      <w:pPr>
        <w:jc w:val="both"/>
        <w:rPr>
          <w:rFonts w:ascii="Arial" w:hAnsi="Arial" w:cs="Arial"/>
          <w:b/>
          <w:bCs/>
          <w:color w:val="333333"/>
        </w:rPr>
      </w:pPr>
    </w:p>
    <w:p w:rsidR="004A0B79" w:rsidRDefault="004A0B79" w:rsidP="004A0B79">
      <w:pPr>
        <w:jc w:val="both"/>
        <w:rPr>
          <w:rFonts w:ascii="Arial" w:hAnsi="Arial" w:cs="Arial"/>
          <w:b/>
          <w:bCs/>
          <w:color w:val="333333"/>
        </w:rPr>
      </w:pPr>
    </w:p>
    <w:p w:rsidR="004A0B79" w:rsidRDefault="004A0B79" w:rsidP="004A0B79">
      <w:pPr>
        <w:jc w:val="both"/>
        <w:rPr>
          <w:rFonts w:ascii="Arial" w:hAnsi="Arial" w:cs="Arial"/>
          <w:b/>
          <w:bCs/>
          <w:color w:val="333333"/>
        </w:rPr>
      </w:pPr>
    </w:p>
    <w:p w:rsidR="004A0B79" w:rsidRDefault="004A0B79" w:rsidP="004A0B79">
      <w:pPr>
        <w:rPr>
          <w:b/>
        </w:rPr>
      </w:pPr>
    </w:p>
    <w:p w:rsidR="006B31D7" w:rsidRDefault="00860121" w:rsidP="006B31D7">
      <w:pPr>
        <w:rPr>
          <w:b/>
        </w:rPr>
      </w:pPr>
      <w:r>
        <w:rPr>
          <w:b/>
        </w:rPr>
        <w:t xml:space="preserve"> </w:t>
      </w:r>
      <w:r w:rsidR="006B31D7">
        <w:rPr>
          <w:b/>
        </w:rPr>
        <w:t>«</w:t>
      </w:r>
      <w:r w:rsidR="004A0B79">
        <w:rPr>
          <w:b/>
        </w:rPr>
        <w:t>Об утверждении плана работы</w:t>
      </w:r>
    </w:p>
    <w:p w:rsidR="006B31D7" w:rsidRDefault="004A0B79" w:rsidP="004A0B79">
      <w:pPr>
        <w:rPr>
          <w:b/>
        </w:rPr>
      </w:pPr>
      <w:r>
        <w:rPr>
          <w:b/>
        </w:rPr>
        <w:t xml:space="preserve"> Совета</w:t>
      </w:r>
      <w:r w:rsidR="006B31D7">
        <w:rPr>
          <w:b/>
        </w:rPr>
        <w:t xml:space="preserve"> </w:t>
      </w:r>
      <w:r>
        <w:rPr>
          <w:b/>
        </w:rPr>
        <w:t xml:space="preserve">депутатов поселения </w:t>
      </w:r>
    </w:p>
    <w:p w:rsidR="004A0B79" w:rsidRDefault="00860121" w:rsidP="004A0B79">
      <w:pPr>
        <w:rPr>
          <w:b/>
        </w:rPr>
      </w:pPr>
      <w:r>
        <w:rPr>
          <w:b/>
        </w:rPr>
        <w:t xml:space="preserve"> </w:t>
      </w:r>
      <w:r w:rsidR="006B31D7">
        <w:rPr>
          <w:b/>
        </w:rPr>
        <w:t>Вороновское на 3</w:t>
      </w:r>
      <w:r>
        <w:rPr>
          <w:b/>
        </w:rPr>
        <w:t xml:space="preserve"> квартал 2015г».</w:t>
      </w:r>
    </w:p>
    <w:p w:rsidR="004A0B79" w:rsidRDefault="004A0B79" w:rsidP="004A0B79">
      <w:pPr>
        <w:rPr>
          <w:b/>
        </w:rPr>
      </w:pPr>
    </w:p>
    <w:p w:rsidR="004A0B79" w:rsidRDefault="004A0B79" w:rsidP="004A0B79">
      <w:pPr>
        <w:rPr>
          <w:b/>
        </w:rPr>
      </w:pPr>
    </w:p>
    <w:p w:rsidR="004A0B79" w:rsidRDefault="004A0B79" w:rsidP="004A0B79">
      <w:pPr>
        <w:jc w:val="right"/>
        <w:rPr>
          <w:b/>
        </w:rPr>
      </w:pPr>
    </w:p>
    <w:p w:rsidR="004A0B79" w:rsidRDefault="004A0B79" w:rsidP="004A0B79">
      <w:pPr>
        <w:jc w:val="right"/>
        <w:rPr>
          <w:b/>
        </w:rPr>
      </w:pPr>
    </w:p>
    <w:p w:rsidR="004A0B79" w:rsidRDefault="004A0B79" w:rsidP="004A0B79">
      <w:pPr>
        <w:ind w:firstLine="567"/>
        <w:jc w:val="both"/>
      </w:pPr>
      <w:r>
        <w:t xml:space="preserve">Руководствуясь законом  города Москвы от 06.11.2002 № 56 «Об  организации  местного самоуправления в городе Москве», Регламентом </w:t>
      </w:r>
      <w:r w:rsidRPr="00E91092">
        <w:t xml:space="preserve"> Совета</w:t>
      </w:r>
      <w:r>
        <w:t xml:space="preserve"> депутатов поселения Вороновское принятый решением Совета депутатов поселения Вороновское от 30.01.2013г № 08/11</w:t>
      </w:r>
      <w:r w:rsidRPr="00E91092">
        <w:t>.</w:t>
      </w:r>
    </w:p>
    <w:p w:rsidR="004A0B79" w:rsidRDefault="004A0B79" w:rsidP="004A0B79">
      <w:pPr>
        <w:ind w:firstLine="567"/>
        <w:jc w:val="both"/>
      </w:pPr>
    </w:p>
    <w:p w:rsidR="004A0B79" w:rsidRPr="00E91092" w:rsidRDefault="004A0B79" w:rsidP="004A0B79">
      <w:pPr>
        <w:ind w:firstLine="567"/>
        <w:jc w:val="both"/>
      </w:pPr>
    </w:p>
    <w:p w:rsidR="004A0B79" w:rsidRDefault="004A0B79" w:rsidP="004A0B79">
      <w:pPr>
        <w:ind w:firstLine="540"/>
        <w:jc w:val="both"/>
      </w:pPr>
      <w:r>
        <w:t xml:space="preserve"> </w:t>
      </w:r>
    </w:p>
    <w:p w:rsidR="004A0B79" w:rsidRDefault="004A0B79" w:rsidP="004A0B79">
      <w:pPr>
        <w:ind w:firstLine="540"/>
        <w:jc w:val="center"/>
        <w:rPr>
          <w:b/>
          <w:sz w:val="32"/>
          <w:szCs w:val="32"/>
        </w:rPr>
      </w:pPr>
      <w:r w:rsidRPr="00605C6E">
        <w:rPr>
          <w:b/>
          <w:sz w:val="32"/>
          <w:szCs w:val="32"/>
        </w:rPr>
        <w:t>Совет депутатов  поселения Вороновское решил:</w:t>
      </w:r>
    </w:p>
    <w:p w:rsidR="004A0B79" w:rsidRDefault="004A0B79" w:rsidP="004A0B79">
      <w:pPr>
        <w:ind w:firstLine="540"/>
        <w:jc w:val="center"/>
        <w:rPr>
          <w:b/>
          <w:sz w:val="32"/>
          <w:szCs w:val="32"/>
        </w:rPr>
      </w:pPr>
    </w:p>
    <w:p w:rsidR="004A0B79" w:rsidRPr="00605C6E" w:rsidRDefault="004A0B79" w:rsidP="004A0B79">
      <w:pPr>
        <w:ind w:firstLine="540"/>
        <w:jc w:val="center"/>
        <w:rPr>
          <w:b/>
          <w:sz w:val="32"/>
          <w:szCs w:val="32"/>
        </w:rPr>
      </w:pPr>
    </w:p>
    <w:p w:rsidR="004A0B79" w:rsidRDefault="004A0B79" w:rsidP="004A0B79">
      <w:pPr>
        <w:ind w:firstLine="540"/>
        <w:jc w:val="center"/>
      </w:pPr>
    </w:p>
    <w:p w:rsidR="004A0B79" w:rsidRDefault="00860121" w:rsidP="002E027B">
      <w:pPr>
        <w:jc w:val="both"/>
      </w:pPr>
      <w:r>
        <w:t>1.</w:t>
      </w:r>
      <w:r w:rsidR="000F6460">
        <w:t xml:space="preserve"> </w:t>
      </w:r>
      <w:r w:rsidR="004A0B79">
        <w:t>Утверди</w:t>
      </w:r>
      <w:r w:rsidR="0058673F">
        <w:t xml:space="preserve">ть план </w:t>
      </w:r>
      <w:proofErr w:type="gramStart"/>
      <w:r w:rsidR="0058673F">
        <w:t>работы Совета депутатов</w:t>
      </w:r>
      <w:r w:rsidR="004A0B79">
        <w:t xml:space="preserve"> муниципального образо</w:t>
      </w:r>
      <w:r>
        <w:t>вания поселения</w:t>
      </w:r>
      <w:proofErr w:type="gramEnd"/>
      <w:r>
        <w:t xml:space="preserve">        Вороновское на 3</w:t>
      </w:r>
      <w:r w:rsidR="000F6460">
        <w:t xml:space="preserve"> квартал 2015 год (прилагается).</w:t>
      </w:r>
    </w:p>
    <w:p w:rsidR="004A0B79" w:rsidRDefault="000F6460" w:rsidP="002E027B">
      <w:pPr>
        <w:ind w:hanging="300"/>
        <w:jc w:val="both"/>
      </w:pPr>
      <w:r>
        <w:t xml:space="preserve">     2. </w:t>
      </w:r>
      <w:proofErr w:type="gramStart"/>
      <w:r w:rsidR="004A0B79">
        <w:t>Контроль за</w:t>
      </w:r>
      <w:proofErr w:type="gramEnd"/>
      <w:r w:rsidR="004A0B79">
        <w:t xml:space="preserve"> исполнением настоящего решения оставляю за собой.</w:t>
      </w:r>
    </w:p>
    <w:p w:rsidR="004A0B79" w:rsidRDefault="004A0B79" w:rsidP="004A0B79">
      <w:pPr>
        <w:jc w:val="both"/>
      </w:pPr>
    </w:p>
    <w:p w:rsidR="004A0B79" w:rsidRDefault="004A0B79" w:rsidP="004A0B79">
      <w:pPr>
        <w:jc w:val="both"/>
      </w:pPr>
    </w:p>
    <w:p w:rsidR="004A0B79" w:rsidRDefault="004A0B79" w:rsidP="004A0B79">
      <w:pPr>
        <w:jc w:val="both"/>
      </w:pPr>
    </w:p>
    <w:p w:rsidR="004A0B79" w:rsidRDefault="004A0B79" w:rsidP="004A0B79">
      <w:pPr>
        <w:jc w:val="both"/>
      </w:pPr>
    </w:p>
    <w:p w:rsidR="004A0B79" w:rsidRDefault="004A0B79" w:rsidP="004A0B79">
      <w:pPr>
        <w:jc w:val="both"/>
        <w:rPr>
          <w:b/>
        </w:rPr>
      </w:pPr>
    </w:p>
    <w:p w:rsidR="004A0B79" w:rsidRDefault="004A0B79" w:rsidP="004A0B79">
      <w:pPr>
        <w:ind w:firstLine="540"/>
        <w:jc w:val="both"/>
        <w:rPr>
          <w:b/>
        </w:rPr>
      </w:pPr>
    </w:p>
    <w:p w:rsidR="004A0B79" w:rsidRDefault="004A0B79" w:rsidP="004A0B79">
      <w:pPr>
        <w:ind w:firstLine="540"/>
        <w:jc w:val="both"/>
        <w:rPr>
          <w:b/>
        </w:rPr>
      </w:pPr>
    </w:p>
    <w:p w:rsidR="004A0B79" w:rsidRDefault="004A0B79" w:rsidP="004A0B79">
      <w:pPr>
        <w:ind w:firstLine="540"/>
        <w:jc w:val="both"/>
        <w:rPr>
          <w:b/>
        </w:rPr>
      </w:pPr>
    </w:p>
    <w:p w:rsidR="002E027B" w:rsidRPr="00544150" w:rsidRDefault="004A0B79" w:rsidP="004A0B79">
      <w:pPr>
        <w:jc w:val="both"/>
        <w:rPr>
          <w:b/>
          <w:bCs/>
          <w:sz w:val="28"/>
          <w:szCs w:val="28"/>
        </w:rPr>
      </w:pPr>
      <w:r w:rsidRPr="00544150">
        <w:rPr>
          <w:b/>
          <w:bCs/>
          <w:sz w:val="28"/>
          <w:szCs w:val="28"/>
        </w:rPr>
        <w:t xml:space="preserve">Глава   </w:t>
      </w:r>
    </w:p>
    <w:p w:rsidR="004A0B79" w:rsidRPr="00544150" w:rsidRDefault="004A0B79" w:rsidP="004A0B79">
      <w:pPr>
        <w:jc w:val="both"/>
        <w:rPr>
          <w:sz w:val="28"/>
          <w:szCs w:val="28"/>
        </w:rPr>
      </w:pPr>
      <w:r w:rsidRPr="00544150">
        <w:rPr>
          <w:b/>
          <w:bCs/>
          <w:sz w:val="28"/>
          <w:szCs w:val="28"/>
        </w:rPr>
        <w:t xml:space="preserve">поселения Вороновское                     </w:t>
      </w:r>
      <w:r w:rsidR="00544150">
        <w:rPr>
          <w:b/>
          <w:bCs/>
          <w:sz w:val="28"/>
          <w:szCs w:val="28"/>
        </w:rPr>
        <w:t xml:space="preserve">          </w:t>
      </w:r>
      <w:r w:rsidR="002E027B" w:rsidRPr="00544150">
        <w:rPr>
          <w:b/>
          <w:bCs/>
          <w:sz w:val="28"/>
          <w:szCs w:val="28"/>
        </w:rPr>
        <w:t xml:space="preserve">                      </w:t>
      </w:r>
      <w:r w:rsidRPr="00544150">
        <w:rPr>
          <w:b/>
          <w:bCs/>
          <w:sz w:val="28"/>
          <w:szCs w:val="28"/>
        </w:rPr>
        <w:t xml:space="preserve">                         М.К. Исаев</w:t>
      </w:r>
    </w:p>
    <w:p w:rsidR="004A0B79" w:rsidRDefault="004A0B79" w:rsidP="004A0B79"/>
    <w:p w:rsidR="004A0B79" w:rsidRDefault="004A0B79" w:rsidP="004A0B79"/>
    <w:p w:rsidR="004A0B79" w:rsidRDefault="004A0B79" w:rsidP="004A0B79"/>
    <w:p w:rsidR="004A0B79" w:rsidRDefault="004A0B79" w:rsidP="004A0B79"/>
    <w:p w:rsidR="004A0B79" w:rsidRDefault="004A0B79" w:rsidP="004A0B79"/>
    <w:p w:rsidR="004A0B79" w:rsidRDefault="004A0B79" w:rsidP="004A0B79"/>
    <w:p w:rsidR="004A0B79" w:rsidRDefault="004A0B79" w:rsidP="004A0B79">
      <w:pPr>
        <w:ind w:firstLine="540"/>
        <w:jc w:val="right"/>
      </w:pPr>
      <w:r>
        <w:lastRenderedPageBreak/>
        <w:t xml:space="preserve">Приложение </w:t>
      </w:r>
    </w:p>
    <w:p w:rsidR="004A0B79" w:rsidRDefault="004A0B79" w:rsidP="004A0B79">
      <w:pPr>
        <w:ind w:firstLine="540"/>
        <w:jc w:val="right"/>
      </w:pPr>
      <w:r>
        <w:t xml:space="preserve">к решению Совета депутатов </w:t>
      </w:r>
    </w:p>
    <w:p w:rsidR="004A0B79" w:rsidRDefault="004A0B79" w:rsidP="004A0B79">
      <w:pPr>
        <w:ind w:firstLine="540"/>
        <w:jc w:val="right"/>
      </w:pPr>
      <w:r>
        <w:t>поселения Вороновское</w:t>
      </w:r>
    </w:p>
    <w:p w:rsidR="004A0B79" w:rsidRDefault="002E027B" w:rsidP="004A0B79">
      <w:pPr>
        <w:ind w:firstLine="540"/>
        <w:jc w:val="right"/>
      </w:pPr>
      <w:r>
        <w:t>№</w:t>
      </w:r>
      <w:r w:rsidR="0058673F">
        <w:t xml:space="preserve"> 06/16 </w:t>
      </w:r>
      <w:r>
        <w:t>от  24.06</w:t>
      </w:r>
      <w:r w:rsidR="004A0B79">
        <w:t>.2015</w:t>
      </w:r>
    </w:p>
    <w:p w:rsidR="004A0B79" w:rsidRDefault="004A0B79" w:rsidP="004A0B79">
      <w:pPr>
        <w:ind w:firstLine="540"/>
        <w:jc w:val="center"/>
      </w:pPr>
    </w:p>
    <w:p w:rsidR="004A0B79" w:rsidRPr="00FD2F3B" w:rsidRDefault="004A0B79" w:rsidP="004A0B79">
      <w:pPr>
        <w:ind w:firstLine="540"/>
        <w:jc w:val="center"/>
      </w:pPr>
    </w:p>
    <w:p w:rsidR="004A0B79" w:rsidRPr="00F756D8" w:rsidRDefault="004A0B79" w:rsidP="004A0B79">
      <w:pPr>
        <w:ind w:firstLine="540"/>
        <w:jc w:val="center"/>
        <w:rPr>
          <w:b/>
        </w:rPr>
      </w:pPr>
      <w:r w:rsidRPr="00F756D8">
        <w:rPr>
          <w:b/>
        </w:rPr>
        <w:t xml:space="preserve">План работы Совета депутатов муниципального образования </w:t>
      </w:r>
    </w:p>
    <w:p w:rsidR="004A0B79" w:rsidRPr="00F756D8" w:rsidRDefault="004A0B79" w:rsidP="004A0B79">
      <w:pPr>
        <w:ind w:firstLine="540"/>
        <w:jc w:val="center"/>
        <w:rPr>
          <w:b/>
        </w:rPr>
      </w:pPr>
      <w:r w:rsidRPr="00F756D8">
        <w:rPr>
          <w:b/>
        </w:rPr>
        <w:t xml:space="preserve"> поселения Вороновское на </w:t>
      </w:r>
      <w:r w:rsidR="002E027B" w:rsidRPr="00F756D8">
        <w:rPr>
          <w:b/>
        </w:rPr>
        <w:t>3</w:t>
      </w:r>
      <w:r w:rsidRPr="00F756D8">
        <w:rPr>
          <w:b/>
        </w:rPr>
        <w:t xml:space="preserve"> квартал 2015год.</w:t>
      </w:r>
    </w:p>
    <w:p w:rsidR="00360F1A" w:rsidRDefault="00360F1A" w:rsidP="004A0B79">
      <w:pPr>
        <w:ind w:firstLine="540"/>
        <w:jc w:val="center"/>
      </w:pPr>
    </w:p>
    <w:p w:rsidR="00360F1A" w:rsidRPr="00FD2F3B" w:rsidRDefault="00360F1A" w:rsidP="004A0B79">
      <w:pPr>
        <w:ind w:firstLine="540"/>
        <w:jc w:val="center"/>
      </w:pPr>
    </w:p>
    <w:p w:rsidR="004A0B79" w:rsidRPr="00FD2F3B" w:rsidRDefault="004A0B79" w:rsidP="004A0B79">
      <w:pPr>
        <w:ind w:firstLine="540"/>
        <w:jc w:val="center"/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05"/>
        <w:gridCol w:w="1701"/>
        <w:gridCol w:w="3420"/>
      </w:tblGrid>
      <w:tr w:rsidR="004A0B79" w:rsidRPr="00EA21DF" w:rsidTr="00E70C90">
        <w:tc>
          <w:tcPr>
            <w:tcW w:w="648" w:type="dxa"/>
          </w:tcPr>
          <w:p w:rsidR="004A0B79" w:rsidRPr="00EA21DF" w:rsidRDefault="004A0B79" w:rsidP="00E70C90">
            <w:pPr>
              <w:jc w:val="center"/>
            </w:pPr>
            <w:r w:rsidRPr="00EA21DF">
              <w:t>№</w:t>
            </w:r>
          </w:p>
          <w:p w:rsidR="004A0B79" w:rsidRPr="00EA21DF" w:rsidRDefault="004A0B79" w:rsidP="00E70C90">
            <w:pPr>
              <w:jc w:val="center"/>
            </w:pPr>
            <w:proofErr w:type="gramStart"/>
            <w:r w:rsidRPr="00EA21DF">
              <w:t>п</w:t>
            </w:r>
            <w:proofErr w:type="gramEnd"/>
            <w:r w:rsidRPr="00EA21DF">
              <w:t>/п</w:t>
            </w:r>
          </w:p>
        </w:tc>
        <w:tc>
          <w:tcPr>
            <w:tcW w:w="4705" w:type="dxa"/>
          </w:tcPr>
          <w:p w:rsidR="004A0B79" w:rsidRPr="00EA21DF" w:rsidRDefault="004A0B79" w:rsidP="00E70C90">
            <w:pPr>
              <w:jc w:val="center"/>
            </w:pPr>
            <w:r w:rsidRPr="00EA21DF">
              <w:t>Наименование мероприятий</w:t>
            </w:r>
          </w:p>
        </w:tc>
        <w:tc>
          <w:tcPr>
            <w:tcW w:w="1701" w:type="dxa"/>
          </w:tcPr>
          <w:p w:rsidR="004A0B79" w:rsidRPr="00EA21DF" w:rsidRDefault="004A0B79" w:rsidP="00E70C90">
            <w:pPr>
              <w:jc w:val="center"/>
            </w:pPr>
            <w:r w:rsidRPr="00EA21DF">
              <w:t>Срок исполнения</w:t>
            </w:r>
          </w:p>
        </w:tc>
        <w:tc>
          <w:tcPr>
            <w:tcW w:w="3420" w:type="dxa"/>
          </w:tcPr>
          <w:p w:rsidR="004A0B79" w:rsidRPr="00EA21DF" w:rsidRDefault="004A0B79" w:rsidP="00E70C90">
            <w:pPr>
              <w:jc w:val="center"/>
            </w:pPr>
            <w:r w:rsidRPr="00EA21DF">
              <w:t>Ответственные исполнители</w:t>
            </w:r>
          </w:p>
        </w:tc>
      </w:tr>
      <w:tr w:rsidR="00B87128" w:rsidRPr="00EA21DF" w:rsidTr="00360F1A">
        <w:trPr>
          <w:trHeight w:val="1358"/>
        </w:trPr>
        <w:tc>
          <w:tcPr>
            <w:tcW w:w="648" w:type="dxa"/>
          </w:tcPr>
          <w:p w:rsidR="00B87128" w:rsidRDefault="00B87128" w:rsidP="00E70C90">
            <w:pPr>
              <w:jc w:val="center"/>
            </w:pPr>
          </w:p>
          <w:p w:rsidR="00B87128" w:rsidRDefault="00B87128" w:rsidP="00E70C90">
            <w:pPr>
              <w:jc w:val="center"/>
            </w:pPr>
          </w:p>
          <w:p w:rsidR="00B87128" w:rsidRPr="00EA21DF" w:rsidRDefault="00B87128" w:rsidP="00E70C90">
            <w:pPr>
              <w:jc w:val="center"/>
            </w:pPr>
            <w:r>
              <w:t>1</w:t>
            </w:r>
          </w:p>
        </w:tc>
        <w:tc>
          <w:tcPr>
            <w:tcW w:w="4705" w:type="dxa"/>
          </w:tcPr>
          <w:p w:rsidR="008903CF" w:rsidRDefault="00AD2E36" w:rsidP="00ED5093">
            <w:r>
              <w:t>О ходе выполнения работ</w:t>
            </w:r>
            <w:r w:rsidR="0069001D">
              <w:t xml:space="preserve"> по наказам избирателей на 2015 – 2019 годы, за 1 полугодие 2015 года.</w:t>
            </w:r>
          </w:p>
          <w:p w:rsidR="008903CF" w:rsidRDefault="008903CF" w:rsidP="00ED5093"/>
          <w:p w:rsidR="00B87128" w:rsidRDefault="008903CF" w:rsidP="00ED5093">
            <w:r>
              <w:t>Рассмотрение проекта ГПЗУ для изменения вид разрешенного</w:t>
            </w:r>
            <w:r w:rsidR="0069001D">
              <w:t xml:space="preserve"> </w:t>
            </w:r>
            <w:r>
              <w:t xml:space="preserve">использования земельного </w:t>
            </w:r>
            <w:r w:rsidR="00702C11">
              <w:t>участка.</w:t>
            </w:r>
          </w:p>
          <w:p w:rsidR="00702C11" w:rsidRDefault="00702C11" w:rsidP="00ED5093"/>
          <w:p w:rsidR="00702C11" w:rsidRDefault="00702C11" w:rsidP="00ED5093">
            <w:r>
              <w:t>Разное.</w:t>
            </w:r>
          </w:p>
        </w:tc>
        <w:tc>
          <w:tcPr>
            <w:tcW w:w="1701" w:type="dxa"/>
          </w:tcPr>
          <w:p w:rsidR="00B87128" w:rsidRDefault="00B87128" w:rsidP="00E70C90">
            <w:pPr>
              <w:jc w:val="center"/>
            </w:pPr>
          </w:p>
          <w:p w:rsidR="00EE75D0" w:rsidRDefault="00EE75D0" w:rsidP="00E70C90">
            <w:pPr>
              <w:jc w:val="center"/>
            </w:pPr>
          </w:p>
          <w:p w:rsidR="00EE75D0" w:rsidRDefault="00EE75D0" w:rsidP="00E70C90">
            <w:pPr>
              <w:jc w:val="center"/>
            </w:pPr>
          </w:p>
          <w:p w:rsidR="00B87128" w:rsidRDefault="00B87128" w:rsidP="00E70C90">
            <w:pPr>
              <w:jc w:val="center"/>
            </w:pPr>
            <w:r>
              <w:t>15.07.2015</w:t>
            </w:r>
          </w:p>
          <w:p w:rsidR="00EE75D0" w:rsidRDefault="00EE75D0" w:rsidP="00E70C90">
            <w:pPr>
              <w:jc w:val="center"/>
            </w:pPr>
          </w:p>
        </w:tc>
        <w:tc>
          <w:tcPr>
            <w:tcW w:w="3420" w:type="dxa"/>
          </w:tcPr>
          <w:p w:rsidR="00B87128" w:rsidRDefault="00B87128" w:rsidP="00E70C90"/>
          <w:p w:rsidR="00702C11" w:rsidRDefault="00702C11" w:rsidP="00E70C90">
            <w:r>
              <w:t>администрация поселения</w:t>
            </w:r>
          </w:p>
          <w:p w:rsidR="00702C11" w:rsidRDefault="00702C11" w:rsidP="00E70C90"/>
          <w:p w:rsidR="00702C11" w:rsidRDefault="00702C11" w:rsidP="00E70C90"/>
          <w:p w:rsidR="00702C11" w:rsidRDefault="00702C11" w:rsidP="00E70C90"/>
          <w:p w:rsidR="00702C11" w:rsidRDefault="00702C11" w:rsidP="00E70C90">
            <w:r>
              <w:t>администрация поселения</w:t>
            </w:r>
          </w:p>
        </w:tc>
      </w:tr>
      <w:tr w:rsidR="004A0B79" w:rsidRPr="00EA21DF" w:rsidTr="00360F1A">
        <w:trPr>
          <w:trHeight w:val="1358"/>
        </w:trPr>
        <w:tc>
          <w:tcPr>
            <w:tcW w:w="648" w:type="dxa"/>
          </w:tcPr>
          <w:p w:rsidR="004A0B79" w:rsidRDefault="004A0B79" w:rsidP="00E70C90">
            <w:pPr>
              <w:jc w:val="center"/>
            </w:pPr>
          </w:p>
          <w:p w:rsidR="00B87128" w:rsidRDefault="00B87128" w:rsidP="00E70C90">
            <w:pPr>
              <w:jc w:val="center"/>
            </w:pPr>
          </w:p>
          <w:p w:rsidR="00B87128" w:rsidRPr="00EA21DF" w:rsidRDefault="00B87128" w:rsidP="00E70C90">
            <w:pPr>
              <w:jc w:val="center"/>
            </w:pPr>
            <w:r>
              <w:t>2</w:t>
            </w:r>
          </w:p>
        </w:tc>
        <w:tc>
          <w:tcPr>
            <w:tcW w:w="4705" w:type="dxa"/>
          </w:tcPr>
          <w:p w:rsidR="004A0B79" w:rsidRDefault="002C7896" w:rsidP="00ED5093">
            <w:r>
              <w:t>Утверждение проекта устава поселения Вороновское</w:t>
            </w:r>
          </w:p>
          <w:p w:rsidR="002C7896" w:rsidRDefault="002C7896" w:rsidP="00E70C90">
            <w:pPr>
              <w:ind w:firstLine="61"/>
            </w:pPr>
          </w:p>
          <w:p w:rsidR="00B70912" w:rsidRDefault="00B70912" w:rsidP="00E70C90">
            <w:pPr>
              <w:ind w:firstLine="61"/>
            </w:pPr>
            <w:r>
              <w:t>Отчет депутатов Совета депутатов поселения Вороновское о проделанной работе за 1 полугодие 2015 года.</w:t>
            </w:r>
          </w:p>
          <w:p w:rsidR="00B70912" w:rsidRDefault="00B70912" w:rsidP="00E70C90">
            <w:pPr>
              <w:ind w:firstLine="61"/>
            </w:pPr>
          </w:p>
          <w:p w:rsidR="002C7896" w:rsidRPr="00EA21DF" w:rsidRDefault="002C7896" w:rsidP="00E70C90">
            <w:pPr>
              <w:ind w:firstLine="61"/>
            </w:pPr>
            <w:r>
              <w:t>Разное</w:t>
            </w:r>
          </w:p>
        </w:tc>
        <w:tc>
          <w:tcPr>
            <w:tcW w:w="1701" w:type="dxa"/>
          </w:tcPr>
          <w:p w:rsidR="004A0B79" w:rsidRDefault="004A0B79" w:rsidP="00EE75D0"/>
          <w:p w:rsidR="00EE75D0" w:rsidRDefault="00EE75D0" w:rsidP="00E70C90">
            <w:pPr>
              <w:jc w:val="center"/>
            </w:pPr>
          </w:p>
          <w:p w:rsidR="00EE75D0" w:rsidRDefault="00EE75D0" w:rsidP="00E70C90">
            <w:pPr>
              <w:jc w:val="center"/>
            </w:pPr>
          </w:p>
          <w:p w:rsidR="00EE75D0" w:rsidRDefault="00EE75D0" w:rsidP="00EE75D0">
            <w:pPr>
              <w:jc w:val="center"/>
            </w:pPr>
            <w:r>
              <w:t>05.08</w:t>
            </w:r>
            <w:r w:rsidRPr="00EA21DF">
              <w:t>.</w:t>
            </w:r>
            <w:r>
              <w:t>2015</w:t>
            </w:r>
          </w:p>
          <w:p w:rsidR="00EE75D0" w:rsidRPr="00EA21DF" w:rsidRDefault="00EE75D0" w:rsidP="00E70C90">
            <w:pPr>
              <w:jc w:val="center"/>
            </w:pPr>
          </w:p>
        </w:tc>
        <w:tc>
          <w:tcPr>
            <w:tcW w:w="3420" w:type="dxa"/>
          </w:tcPr>
          <w:p w:rsidR="004A0B79" w:rsidRPr="00EA21DF" w:rsidRDefault="004A0B79" w:rsidP="00E70C90">
            <w:r>
              <w:t>администрация поселения</w:t>
            </w:r>
          </w:p>
          <w:p w:rsidR="004A0B79" w:rsidRPr="00EA21DF" w:rsidRDefault="004A0B79" w:rsidP="00E70C90"/>
          <w:p w:rsidR="00360F1A" w:rsidRDefault="00360F1A" w:rsidP="002C7896"/>
          <w:p w:rsidR="004A0B79" w:rsidRPr="00EA21DF" w:rsidRDefault="00EE75D0" w:rsidP="002C7896">
            <w:r>
              <w:t>Совет депутатов</w:t>
            </w:r>
          </w:p>
        </w:tc>
      </w:tr>
      <w:tr w:rsidR="004A0B79" w:rsidRPr="00EA21DF" w:rsidTr="00E70C90">
        <w:trPr>
          <w:trHeight w:val="645"/>
        </w:trPr>
        <w:tc>
          <w:tcPr>
            <w:tcW w:w="648" w:type="dxa"/>
          </w:tcPr>
          <w:p w:rsidR="004A0B79" w:rsidRDefault="004A0B79" w:rsidP="00E70C90">
            <w:pPr>
              <w:jc w:val="center"/>
            </w:pPr>
          </w:p>
          <w:p w:rsidR="00B87128" w:rsidRPr="00EA21DF" w:rsidRDefault="00B87128" w:rsidP="00E70C90">
            <w:pPr>
              <w:jc w:val="center"/>
            </w:pPr>
            <w:r>
              <w:t>3</w:t>
            </w:r>
          </w:p>
        </w:tc>
        <w:tc>
          <w:tcPr>
            <w:tcW w:w="4705" w:type="dxa"/>
          </w:tcPr>
          <w:p w:rsidR="004A0B79" w:rsidRDefault="00F714C9" w:rsidP="00E70C90">
            <w:r>
              <w:t>О</w:t>
            </w:r>
            <w:r w:rsidR="004A0B79" w:rsidRPr="00EA21DF">
              <w:t xml:space="preserve"> внесении изменений в бюджет поселения </w:t>
            </w:r>
            <w:r>
              <w:t xml:space="preserve">Вороновское </w:t>
            </w:r>
            <w:r w:rsidR="004A0B79" w:rsidRPr="00EA21DF">
              <w:t>на 201</w:t>
            </w:r>
            <w:r w:rsidR="004A0B79">
              <w:t>5</w:t>
            </w:r>
            <w:r w:rsidR="004A0B79" w:rsidRPr="00EA21DF">
              <w:t>год</w:t>
            </w:r>
            <w:r w:rsidR="004A0B79">
              <w:t xml:space="preserve"> </w:t>
            </w:r>
          </w:p>
          <w:p w:rsidR="00490480" w:rsidRDefault="00490480" w:rsidP="00E70C90"/>
          <w:p w:rsidR="00490480" w:rsidRDefault="00490480" w:rsidP="00E70C90">
            <w:r>
              <w:t>О ходе выполнения работ</w:t>
            </w:r>
            <w:r w:rsidR="0067632F">
              <w:t xml:space="preserve"> по подготовке жилищного фонда к осенне-зимнему периоду</w:t>
            </w:r>
            <w:r w:rsidR="00D03ACC">
              <w:t>, (отчет руководителей ответственных предприятий).</w:t>
            </w:r>
          </w:p>
          <w:p w:rsidR="00D03ACC" w:rsidRDefault="00D03ACC" w:rsidP="00E70C90"/>
          <w:p w:rsidR="00D03ACC" w:rsidRDefault="00D03ACC" w:rsidP="00E70C90"/>
          <w:p w:rsidR="004A0B79" w:rsidRDefault="004A0B79" w:rsidP="00E70C90"/>
          <w:p w:rsidR="004A0B79" w:rsidRPr="00EA21DF" w:rsidRDefault="004A0B79" w:rsidP="00E70C90">
            <w:r>
              <w:t>разное</w:t>
            </w:r>
          </w:p>
        </w:tc>
        <w:tc>
          <w:tcPr>
            <w:tcW w:w="1701" w:type="dxa"/>
          </w:tcPr>
          <w:p w:rsidR="004A0B79" w:rsidRDefault="004A0B79" w:rsidP="00E70C90">
            <w:pPr>
              <w:jc w:val="center"/>
            </w:pPr>
          </w:p>
          <w:p w:rsidR="00EE75D0" w:rsidRDefault="00EE75D0" w:rsidP="00E70C90">
            <w:pPr>
              <w:jc w:val="center"/>
            </w:pPr>
          </w:p>
          <w:p w:rsidR="00EE75D0" w:rsidRDefault="00EE75D0" w:rsidP="00E70C90">
            <w:pPr>
              <w:jc w:val="center"/>
            </w:pPr>
          </w:p>
          <w:p w:rsidR="00EE75D0" w:rsidRDefault="00EE75D0" w:rsidP="00E70C90">
            <w:pPr>
              <w:jc w:val="center"/>
            </w:pPr>
          </w:p>
          <w:p w:rsidR="00EE75D0" w:rsidRDefault="00EE75D0" w:rsidP="00E70C90">
            <w:pPr>
              <w:jc w:val="center"/>
            </w:pPr>
          </w:p>
          <w:p w:rsidR="00EE75D0" w:rsidRPr="00EA21DF" w:rsidRDefault="00EE75D0" w:rsidP="00E70C90">
            <w:pPr>
              <w:jc w:val="center"/>
            </w:pPr>
            <w:r>
              <w:t>30.09.2015</w:t>
            </w:r>
          </w:p>
        </w:tc>
        <w:tc>
          <w:tcPr>
            <w:tcW w:w="3420" w:type="dxa"/>
          </w:tcPr>
          <w:p w:rsidR="004A0B79" w:rsidRDefault="004A0B79" w:rsidP="00E70C90">
            <w:r>
              <w:t xml:space="preserve"> администрация поселения</w:t>
            </w:r>
          </w:p>
          <w:p w:rsidR="004A0B79" w:rsidRDefault="004A0B79" w:rsidP="00E70C90"/>
          <w:p w:rsidR="004A0B79" w:rsidRDefault="004A0B79" w:rsidP="00E70C90"/>
          <w:p w:rsidR="004A0B79" w:rsidRPr="00EA21DF" w:rsidRDefault="00360F1A" w:rsidP="00E70C90">
            <w:r>
              <w:t xml:space="preserve"> </w:t>
            </w:r>
            <w:r w:rsidR="004A0B79">
              <w:t>администрация поселения</w:t>
            </w:r>
          </w:p>
        </w:tc>
      </w:tr>
    </w:tbl>
    <w:p w:rsidR="004A0B79" w:rsidRPr="00FD2F3B" w:rsidRDefault="004A0B79" w:rsidP="004A0B79">
      <w:pPr>
        <w:ind w:firstLine="540"/>
        <w:jc w:val="center"/>
      </w:pPr>
    </w:p>
    <w:p w:rsidR="004A0B79" w:rsidRPr="00FD2F3B" w:rsidRDefault="004A0B79" w:rsidP="004A0B79"/>
    <w:p w:rsidR="00997CF7" w:rsidRDefault="00997CF7"/>
    <w:sectPr w:rsidR="00997CF7" w:rsidSect="00E70341">
      <w:pgSz w:w="11906" w:h="16838"/>
      <w:pgMar w:top="113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F82"/>
    <w:multiLevelType w:val="hybridMultilevel"/>
    <w:tmpl w:val="E5548A68"/>
    <w:lvl w:ilvl="0" w:tplc="89DAD9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0055A7C"/>
    <w:multiLevelType w:val="hybridMultilevel"/>
    <w:tmpl w:val="4F60A22C"/>
    <w:lvl w:ilvl="0" w:tplc="9F2A895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03928CB"/>
    <w:multiLevelType w:val="hybridMultilevel"/>
    <w:tmpl w:val="CA1C0E52"/>
    <w:lvl w:ilvl="0" w:tplc="7E8C3C5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8F"/>
    <w:rsid w:val="000F6460"/>
    <w:rsid w:val="002C7896"/>
    <w:rsid w:val="002E027B"/>
    <w:rsid w:val="00360F1A"/>
    <w:rsid w:val="00401CDC"/>
    <w:rsid w:val="00490480"/>
    <w:rsid w:val="004A0B79"/>
    <w:rsid w:val="0051438F"/>
    <w:rsid w:val="00544150"/>
    <w:rsid w:val="00545D9C"/>
    <w:rsid w:val="005772FA"/>
    <w:rsid w:val="0058673F"/>
    <w:rsid w:val="0067632F"/>
    <w:rsid w:val="0069001D"/>
    <w:rsid w:val="006B31D7"/>
    <w:rsid w:val="00702C11"/>
    <w:rsid w:val="00860121"/>
    <w:rsid w:val="008903CF"/>
    <w:rsid w:val="00997CF7"/>
    <w:rsid w:val="00AD2E36"/>
    <w:rsid w:val="00AF745F"/>
    <w:rsid w:val="00B70912"/>
    <w:rsid w:val="00B87128"/>
    <w:rsid w:val="00D03ACC"/>
    <w:rsid w:val="00D11354"/>
    <w:rsid w:val="00D517AF"/>
    <w:rsid w:val="00EC1315"/>
    <w:rsid w:val="00ED5093"/>
    <w:rsid w:val="00EE75D0"/>
    <w:rsid w:val="00F714C9"/>
    <w:rsid w:val="00F7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B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B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2015-06-29T05:27:00Z</cp:lastPrinted>
  <dcterms:created xsi:type="dcterms:W3CDTF">2015-06-15T10:11:00Z</dcterms:created>
  <dcterms:modified xsi:type="dcterms:W3CDTF">2015-06-29T05:28:00Z</dcterms:modified>
</cp:coreProperties>
</file>