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9C7" w:rsidRPr="00A605BA" w:rsidRDefault="003839C7" w:rsidP="003839C7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C7" w:rsidRPr="00025199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39C7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3839C7" w:rsidRPr="009A1BA2" w:rsidRDefault="003839C7" w:rsidP="003839C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479C" w:rsidRDefault="0001479C" w:rsidP="00014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479C" w:rsidRDefault="0001479C" w:rsidP="000147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39C7" w:rsidRPr="0001479C" w:rsidRDefault="0001479C" w:rsidP="00014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79C">
        <w:rPr>
          <w:rFonts w:ascii="Times New Roman" w:hAnsi="Times New Roman"/>
          <w:b/>
          <w:bCs/>
          <w:sz w:val="28"/>
          <w:szCs w:val="28"/>
        </w:rPr>
        <w:t>25.11.</w:t>
      </w:r>
      <w:r w:rsidR="00C35D9F" w:rsidRPr="0001479C">
        <w:rPr>
          <w:rFonts w:ascii="Times New Roman" w:hAnsi="Times New Roman"/>
          <w:b/>
          <w:bCs/>
          <w:sz w:val="28"/>
          <w:szCs w:val="28"/>
        </w:rPr>
        <w:t>2020</w:t>
      </w:r>
      <w:r w:rsidRPr="000147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071" w:rsidRPr="0001479C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E8356B">
        <w:rPr>
          <w:rFonts w:ascii="Times New Roman" w:hAnsi="Times New Roman"/>
          <w:b/>
          <w:bCs/>
          <w:sz w:val="28"/>
          <w:szCs w:val="28"/>
        </w:rPr>
        <w:t>08/03</w:t>
      </w:r>
    </w:p>
    <w:p w:rsidR="0001479C" w:rsidRPr="0001479C" w:rsidRDefault="0001479C" w:rsidP="003839C7">
      <w:pPr>
        <w:pStyle w:val="a3"/>
        <w:tabs>
          <w:tab w:val="left" w:pos="708"/>
        </w:tabs>
        <w:ind w:right="5527"/>
        <w:jc w:val="both"/>
        <w:outlineLvl w:val="0"/>
        <w:rPr>
          <w:b/>
          <w:sz w:val="28"/>
          <w:szCs w:val="28"/>
          <w:lang w:val="ru-RU"/>
        </w:rPr>
      </w:pPr>
    </w:p>
    <w:p w:rsidR="0001479C" w:rsidRPr="0001479C" w:rsidRDefault="0001479C" w:rsidP="003839C7">
      <w:pPr>
        <w:pStyle w:val="a3"/>
        <w:tabs>
          <w:tab w:val="left" w:pos="708"/>
        </w:tabs>
        <w:ind w:right="5527"/>
        <w:jc w:val="both"/>
        <w:outlineLvl w:val="0"/>
        <w:rPr>
          <w:b/>
          <w:sz w:val="28"/>
          <w:szCs w:val="28"/>
          <w:lang w:val="ru-RU"/>
        </w:rPr>
      </w:pPr>
    </w:p>
    <w:p w:rsidR="003839C7" w:rsidRPr="0001479C" w:rsidRDefault="003839C7" w:rsidP="00AE2AF0">
      <w:pPr>
        <w:pStyle w:val="a3"/>
        <w:tabs>
          <w:tab w:val="clear" w:pos="4677"/>
          <w:tab w:val="left" w:pos="708"/>
          <w:tab w:val="left" w:pos="5670"/>
        </w:tabs>
        <w:ind w:right="4535"/>
        <w:jc w:val="both"/>
        <w:outlineLvl w:val="0"/>
        <w:rPr>
          <w:b/>
          <w:sz w:val="28"/>
          <w:szCs w:val="28"/>
          <w:highlight w:val="yellow"/>
          <w:lang w:val="ru-RU"/>
        </w:rPr>
      </w:pPr>
      <w:r w:rsidRPr="0001479C">
        <w:rPr>
          <w:b/>
          <w:sz w:val="28"/>
          <w:szCs w:val="28"/>
          <w:lang w:val="ru-RU"/>
        </w:rPr>
        <w:t xml:space="preserve">Об утверждении предельных расценок на работы по комплексному содержанию объектов дорожного хозяйства местного значения поселения Вороновское для категорий </w:t>
      </w:r>
      <w:r w:rsidR="00FF4B9F" w:rsidRPr="0001479C">
        <w:rPr>
          <w:b/>
          <w:sz w:val="28"/>
          <w:szCs w:val="28"/>
          <w:lang w:val="ru-RU"/>
        </w:rPr>
        <w:t>8а,</w:t>
      </w:r>
      <w:r w:rsidRPr="0001479C">
        <w:rPr>
          <w:b/>
          <w:sz w:val="28"/>
          <w:szCs w:val="28"/>
          <w:lang w:val="ru-RU"/>
        </w:rPr>
        <w:t xml:space="preserve"> 8в</w:t>
      </w:r>
    </w:p>
    <w:p w:rsidR="003839C7" w:rsidRPr="0001479C" w:rsidRDefault="003839C7" w:rsidP="003839C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01479C" w:rsidRPr="0001479C" w:rsidRDefault="0001479C" w:rsidP="003839C7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highlight w:val="yellow"/>
        </w:rPr>
      </w:pPr>
    </w:p>
    <w:p w:rsidR="003839C7" w:rsidRPr="0001479C" w:rsidRDefault="0001479C" w:rsidP="0001479C">
      <w:pPr>
        <w:pStyle w:val="ConsPlusTitle"/>
        <w:widowControl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01479C">
        <w:rPr>
          <w:rFonts w:ascii="Times New Roman" w:hAnsi="Times New Roman"/>
          <w:b w:val="0"/>
          <w:sz w:val="28"/>
          <w:szCs w:val="28"/>
        </w:rPr>
        <w:t>На основании Федерального закона</w:t>
      </w:r>
      <w:r w:rsidR="003839C7" w:rsidRPr="0001479C">
        <w:rPr>
          <w:rFonts w:ascii="Times New Roman" w:hAnsi="Times New Roman"/>
          <w:b w:val="0"/>
          <w:sz w:val="28"/>
          <w:szCs w:val="28"/>
        </w:rPr>
        <w:t xml:space="preserve"> от 08</w:t>
      </w:r>
      <w:r w:rsidRPr="0001479C">
        <w:rPr>
          <w:rFonts w:ascii="Times New Roman" w:hAnsi="Times New Roman"/>
          <w:b w:val="0"/>
          <w:sz w:val="28"/>
          <w:szCs w:val="28"/>
        </w:rPr>
        <w:t>.11.</w:t>
      </w:r>
      <w:r w:rsidR="003839C7" w:rsidRPr="0001479C">
        <w:rPr>
          <w:rFonts w:ascii="Times New Roman" w:hAnsi="Times New Roman"/>
          <w:b w:val="0"/>
          <w:sz w:val="28"/>
          <w:szCs w:val="28"/>
        </w:rPr>
        <w:t>2007 № 257-ФЗ «Об автомобильных дорогах и о дорожной деятельности в Российской Федерации и о внесении изменений в отдельные законодательные акт</w:t>
      </w:r>
      <w:r w:rsidR="00827293">
        <w:rPr>
          <w:rFonts w:ascii="Times New Roman" w:hAnsi="Times New Roman"/>
          <w:b w:val="0"/>
          <w:sz w:val="28"/>
          <w:szCs w:val="28"/>
        </w:rPr>
        <w:t>ы Российской Федерации»</w:t>
      </w:r>
      <w:r w:rsidR="003839C7" w:rsidRPr="0001479C">
        <w:rPr>
          <w:rFonts w:ascii="Times New Roman" w:hAnsi="Times New Roman"/>
          <w:b w:val="0"/>
          <w:sz w:val="28"/>
          <w:szCs w:val="28"/>
        </w:rPr>
        <w:t xml:space="preserve">, </w:t>
      </w:r>
      <w:r w:rsidR="00362AFE">
        <w:rPr>
          <w:rFonts w:ascii="Times New Roman" w:hAnsi="Times New Roman"/>
          <w:b w:val="0"/>
          <w:sz w:val="28"/>
          <w:szCs w:val="28"/>
        </w:rPr>
        <w:t>решения</w:t>
      </w:r>
      <w:r w:rsidR="003839C7" w:rsidRPr="0001479C">
        <w:rPr>
          <w:rFonts w:ascii="Times New Roman" w:hAnsi="Times New Roman"/>
          <w:b w:val="0"/>
          <w:sz w:val="28"/>
          <w:szCs w:val="28"/>
        </w:rPr>
        <w:t xml:space="preserve"> Совета депутатов поселения Вороновское </w:t>
      </w:r>
      <w:r w:rsidR="00711071" w:rsidRPr="0001479C">
        <w:rPr>
          <w:rFonts w:ascii="Times New Roman" w:hAnsi="Times New Roman"/>
          <w:b w:val="0"/>
          <w:sz w:val="28"/>
          <w:szCs w:val="28"/>
        </w:rPr>
        <w:t>от 29</w:t>
      </w:r>
      <w:r w:rsidR="00362AFE">
        <w:rPr>
          <w:rFonts w:ascii="Times New Roman" w:hAnsi="Times New Roman"/>
          <w:b w:val="0"/>
          <w:sz w:val="28"/>
          <w:szCs w:val="28"/>
        </w:rPr>
        <w:t xml:space="preserve">.11.2017 </w:t>
      </w:r>
      <w:r w:rsidR="00711071" w:rsidRPr="0001479C">
        <w:rPr>
          <w:rFonts w:ascii="Times New Roman" w:hAnsi="Times New Roman"/>
          <w:b w:val="0"/>
          <w:sz w:val="28"/>
          <w:szCs w:val="28"/>
        </w:rPr>
        <w:t>№ 08/07</w:t>
      </w:r>
      <w:r w:rsidR="003839C7" w:rsidRPr="0001479C">
        <w:rPr>
          <w:rFonts w:ascii="Times New Roman" w:hAnsi="Times New Roman"/>
          <w:b w:val="0"/>
          <w:sz w:val="28"/>
          <w:szCs w:val="28"/>
        </w:rPr>
        <w:t xml:space="preserve"> «</w:t>
      </w:r>
      <w:r w:rsidR="003839C7" w:rsidRPr="0001479C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«Содержание автомобильных дорог местного значения (объектов дорожного хозяйства) в поселении Вороновское города Москвы»</w:t>
      </w:r>
      <w:r w:rsidR="009F5B5D" w:rsidRPr="0001479C">
        <w:rPr>
          <w:rFonts w:ascii="Times New Roman" w:hAnsi="Times New Roman"/>
          <w:b w:val="0"/>
          <w:sz w:val="28"/>
          <w:szCs w:val="28"/>
        </w:rPr>
        <w:t>,</w:t>
      </w:r>
      <w:r w:rsidR="003839C7" w:rsidRPr="0001479C">
        <w:rPr>
          <w:rFonts w:ascii="Times New Roman" w:hAnsi="Times New Roman"/>
          <w:b w:val="0"/>
          <w:sz w:val="28"/>
          <w:szCs w:val="28"/>
        </w:rPr>
        <w:t xml:space="preserve"> в целях улучшения организации работы по содержанию объектов дорожного хозяйства местного з</w:t>
      </w:r>
      <w:r w:rsidR="009F5B5D" w:rsidRPr="0001479C">
        <w:rPr>
          <w:rFonts w:ascii="Times New Roman" w:hAnsi="Times New Roman"/>
          <w:b w:val="0"/>
          <w:sz w:val="28"/>
          <w:szCs w:val="28"/>
        </w:rPr>
        <w:t>начения в поселении Вороновское;</w:t>
      </w:r>
    </w:p>
    <w:p w:rsidR="003839C7" w:rsidRPr="00AE2DC5" w:rsidRDefault="003839C7" w:rsidP="003839C7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3839C7" w:rsidRDefault="003839C7" w:rsidP="003839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FC1BD6" w:rsidRPr="009F5B5D" w:rsidRDefault="00FC1BD6" w:rsidP="003839C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3839C7" w:rsidRPr="00FA0CE3" w:rsidRDefault="00FC1BD6" w:rsidP="00362AF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0CE3">
        <w:rPr>
          <w:rFonts w:ascii="Times New Roman" w:hAnsi="Times New Roman"/>
          <w:sz w:val="28"/>
          <w:szCs w:val="28"/>
        </w:rPr>
        <w:t>1</w:t>
      </w:r>
      <w:r w:rsidR="003839C7" w:rsidRPr="00FA0CE3">
        <w:rPr>
          <w:rFonts w:ascii="Times New Roman" w:hAnsi="Times New Roman"/>
          <w:sz w:val="28"/>
          <w:szCs w:val="28"/>
        </w:rPr>
        <w:t xml:space="preserve">. Утвердить </w:t>
      </w:r>
      <w:r w:rsidR="003839C7" w:rsidRPr="00FA0CE3">
        <w:rPr>
          <w:rFonts w:ascii="Times New Roman" w:hAnsi="Times New Roman"/>
          <w:sz w:val="28"/>
          <w:szCs w:val="28"/>
          <w:shd w:val="clear" w:color="auto" w:fill="FFFFFF"/>
        </w:rPr>
        <w:t>и ввести в действие</w:t>
      </w:r>
      <w:r w:rsidR="003839C7" w:rsidRPr="00FA0CE3">
        <w:rPr>
          <w:rFonts w:ascii="Times New Roman" w:hAnsi="Times New Roman"/>
          <w:sz w:val="28"/>
          <w:szCs w:val="28"/>
        </w:rPr>
        <w:t xml:space="preserve"> предельные расценки на работы по комплексному содержанию объектов дорожного хозяйства местного з</w:t>
      </w:r>
      <w:r w:rsidR="003B0E8F" w:rsidRPr="00FA0CE3">
        <w:rPr>
          <w:rFonts w:ascii="Times New Roman" w:hAnsi="Times New Roman"/>
          <w:sz w:val="28"/>
          <w:szCs w:val="28"/>
        </w:rPr>
        <w:t>наче</w:t>
      </w:r>
      <w:r w:rsidR="00AE2AF0">
        <w:rPr>
          <w:rFonts w:ascii="Times New Roman" w:hAnsi="Times New Roman"/>
          <w:sz w:val="28"/>
          <w:szCs w:val="28"/>
        </w:rPr>
        <w:t>ния поселения Вороновское</w:t>
      </w:r>
      <w:r w:rsidR="003839C7" w:rsidRPr="00FA0CE3">
        <w:rPr>
          <w:rFonts w:ascii="Times New Roman" w:hAnsi="Times New Roman"/>
          <w:sz w:val="28"/>
          <w:szCs w:val="28"/>
        </w:rPr>
        <w:t xml:space="preserve"> для катег</w:t>
      </w:r>
      <w:r w:rsidR="00C5692B" w:rsidRPr="00FA0CE3">
        <w:rPr>
          <w:rFonts w:ascii="Times New Roman" w:hAnsi="Times New Roman"/>
          <w:sz w:val="28"/>
          <w:szCs w:val="28"/>
        </w:rPr>
        <w:t>орий 8а, 8в в зимний период</w:t>
      </w:r>
      <w:r w:rsidR="00362AFE" w:rsidRPr="00FA0CE3">
        <w:rPr>
          <w:rFonts w:ascii="Times New Roman" w:hAnsi="Times New Roman"/>
          <w:sz w:val="28"/>
          <w:szCs w:val="28"/>
        </w:rPr>
        <w:t xml:space="preserve"> (приложение</w:t>
      </w:r>
      <w:r w:rsidR="00306C86" w:rsidRPr="00FA0CE3">
        <w:rPr>
          <w:rFonts w:ascii="Times New Roman" w:hAnsi="Times New Roman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sz w:val="28"/>
          <w:szCs w:val="28"/>
        </w:rPr>
        <w:t>1).</w:t>
      </w:r>
    </w:p>
    <w:p w:rsidR="00FC1BD6" w:rsidRPr="00FA0CE3" w:rsidRDefault="00FC1BD6" w:rsidP="00362AF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0CE3">
        <w:rPr>
          <w:rFonts w:ascii="Times New Roman" w:hAnsi="Times New Roman"/>
          <w:sz w:val="28"/>
          <w:szCs w:val="28"/>
        </w:rPr>
        <w:t>2</w:t>
      </w:r>
      <w:r w:rsidR="003839C7" w:rsidRPr="00FA0CE3">
        <w:rPr>
          <w:rFonts w:ascii="Times New Roman" w:hAnsi="Times New Roman"/>
          <w:sz w:val="28"/>
          <w:szCs w:val="28"/>
        </w:rPr>
        <w:t xml:space="preserve">. Утвердить </w:t>
      </w:r>
      <w:r w:rsidR="003839C7" w:rsidRPr="00FA0CE3">
        <w:rPr>
          <w:rFonts w:ascii="Times New Roman" w:hAnsi="Times New Roman"/>
          <w:sz w:val="28"/>
          <w:szCs w:val="28"/>
          <w:shd w:val="clear" w:color="auto" w:fill="FFFFFF"/>
        </w:rPr>
        <w:t>и ввести в действие</w:t>
      </w:r>
      <w:r w:rsidR="003839C7" w:rsidRPr="00FA0CE3">
        <w:rPr>
          <w:rFonts w:ascii="Times New Roman" w:hAnsi="Times New Roman"/>
          <w:sz w:val="28"/>
          <w:szCs w:val="28"/>
        </w:rPr>
        <w:t xml:space="preserve"> предельные расценки на работы по комплексному содержанию объектов дорожного хозяйства местного з</w:t>
      </w:r>
      <w:r w:rsidR="003B0E8F" w:rsidRPr="00FA0CE3">
        <w:rPr>
          <w:rFonts w:ascii="Times New Roman" w:hAnsi="Times New Roman"/>
          <w:sz w:val="28"/>
          <w:szCs w:val="28"/>
        </w:rPr>
        <w:t>наче</w:t>
      </w:r>
      <w:r w:rsidR="00AE2AF0">
        <w:rPr>
          <w:rFonts w:ascii="Times New Roman" w:hAnsi="Times New Roman"/>
          <w:sz w:val="28"/>
          <w:szCs w:val="28"/>
        </w:rPr>
        <w:t>ния поселения Вороновское</w:t>
      </w:r>
      <w:r w:rsidR="003839C7" w:rsidRPr="00FA0CE3">
        <w:rPr>
          <w:rFonts w:ascii="Times New Roman" w:hAnsi="Times New Roman"/>
          <w:sz w:val="28"/>
          <w:szCs w:val="28"/>
        </w:rPr>
        <w:t xml:space="preserve"> для катег</w:t>
      </w:r>
      <w:r w:rsidR="00C5692B" w:rsidRPr="00FA0CE3">
        <w:rPr>
          <w:rFonts w:ascii="Times New Roman" w:hAnsi="Times New Roman"/>
          <w:sz w:val="28"/>
          <w:szCs w:val="28"/>
        </w:rPr>
        <w:t>орий 8а, 8в в летний период</w:t>
      </w:r>
      <w:r w:rsidR="00362AFE" w:rsidRPr="00FA0CE3">
        <w:rPr>
          <w:rFonts w:ascii="Times New Roman" w:hAnsi="Times New Roman"/>
          <w:sz w:val="28"/>
          <w:szCs w:val="28"/>
        </w:rPr>
        <w:t xml:space="preserve"> (приложение</w:t>
      </w:r>
      <w:r w:rsidR="00306C86" w:rsidRPr="00FA0CE3">
        <w:rPr>
          <w:rFonts w:ascii="Times New Roman" w:hAnsi="Times New Roman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sz w:val="28"/>
          <w:szCs w:val="28"/>
        </w:rPr>
        <w:t>2).</w:t>
      </w:r>
    </w:p>
    <w:p w:rsidR="00FC1BD6" w:rsidRPr="00FA0CE3" w:rsidRDefault="00E87EDF" w:rsidP="00362AF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решение Совета д</w:t>
      </w:r>
      <w:r w:rsidR="00FC1BD6" w:rsidRPr="00FA0CE3">
        <w:rPr>
          <w:rFonts w:ascii="Times New Roman" w:hAnsi="Times New Roman"/>
          <w:sz w:val="28"/>
          <w:szCs w:val="28"/>
        </w:rPr>
        <w:t>епут</w:t>
      </w:r>
      <w:r w:rsidR="00C35D9F" w:rsidRPr="00FA0CE3">
        <w:rPr>
          <w:rFonts w:ascii="Times New Roman" w:hAnsi="Times New Roman"/>
          <w:sz w:val="28"/>
          <w:szCs w:val="28"/>
        </w:rPr>
        <w:t>атов поселения Вороновское от 29</w:t>
      </w:r>
      <w:r w:rsidR="00362AFE" w:rsidRPr="00FA0CE3">
        <w:rPr>
          <w:rFonts w:ascii="Times New Roman" w:hAnsi="Times New Roman"/>
          <w:sz w:val="28"/>
          <w:szCs w:val="28"/>
        </w:rPr>
        <w:t>.11.</w:t>
      </w:r>
      <w:r w:rsidR="00FC1BD6" w:rsidRPr="00FA0CE3">
        <w:rPr>
          <w:rFonts w:ascii="Times New Roman" w:hAnsi="Times New Roman"/>
          <w:sz w:val="28"/>
          <w:szCs w:val="28"/>
        </w:rPr>
        <w:t>20</w:t>
      </w:r>
      <w:r w:rsidR="00C35D9F" w:rsidRPr="00FA0CE3">
        <w:rPr>
          <w:rFonts w:ascii="Times New Roman" w:hAnsi="Times New Roman"/>
          <w:sz w:val="28"/>
          <w:szCs w:val="28"/>
        </w:rPr>
        <w:t>17</w:t>
      </w:r>
      <w:r w:rsidR="00362AFE" w:rsidRPr="00FA0CE3">
        <w:rPr>
          <w:rFonts w:ascii="Times New Roman" w:hAnsi="Times New Roman"/>
          <w:sz w:val="28"/>
          <w:szCs w:val="28"/>
        </w:rPr>
        <w:t xml:space="preserve"> </w:t>
      </w:r>
      <w:r w:rsidR="00FC1BD6" w:rsidRPr="00FA0CE3">
        <w:rPr>
          <w:rFonts w:ascii="Times New Roman" w:hAnsi="Times New Roman"/>
          <w:sz w:val="28"/>
          <w:szCs w:val="28"/>
        </w:rPr>
        <w:t xml:space="preserve">№ </w:t>
      </w:r>
      <w:r w:rsidR="00C35D9F" w:rsidRPr="00FA0CE3">
        <w:rPr>
          <w:rFonts w:ascii="Times New Roman" w:hAnsi="Times New Roman"/>
          <w:sz w:val="28"/>
          <w:szCs w:val="28"/>
        </w:rPr>
        <w:t>08/09</w:t>
      </w:r>
      <w:r w:rsidR="00FC1BD6" w:rsidRPr="00FA0CE3">
        <w:rPr>
          <w:rFonts w:ascii="Times New Roman" w:hAnsi="Times New Roman"/>
          <w:sz w:val="28"/>
          <w:szCs w:val="28"/>
        </w:rPr>
        <w:t xml:space="preserve"> «Об утверждении предельных расценок </w:t>
      </w:r>
      <w:r w:rsidR="00FC1BD6" w:rsidRPr="00FA0CE3">
        <w:rPr>
          <w:rFonts w:ascii="Times New Roman" w:hAnsi="Times New Roman"/>
          <w:sz w:val="28"/>
          <w:szCs w:val="28"/>
        </w:rPr>
        <w:lastRenderedPageBreak/>
        <w:t>на работы по комплексному содержанию объектов дорожного хозяйства местного значения поселения Вороновское для категорий 8а, 8в»</w:t>
      </w:r>
      <w:r w:rsidR="00273A6C" w:rsidRPr="00FA0CE3">
        <w:rPr>
          <w:rFonts w:ascii="Times New Roman" w:hAnsi="Times New Roman"/>
          <w:sz w:val="28"/>
          <w:szCs w:val="28"/>
        </w:rPr>
        <w:t>.</w:t>
      </w:r>
    </w:p>
    <w:p w:rsidR="00DC6CB4" w:rsidRPr="00FA0CE3" w:rsidRDefault="00FC1BD6" w:rsidP="00362AF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A0CE3">
        <w:rPr>
          <w:rFonts w:ascii="Times New Roman" w:hAnsi="Times New Roman"/>
          <w:sz w:val="28"/>
          <w:szCs w:val="28"/>
        </w:rPr>
        <w:t>4</w:t>
      </w:r>
      <w:r w:rsidR="00F244F5" w:rsidRPr="00FA0CE3">
        <w:rPr>
          <w:rFonts w:ascii="Times New Roman" w:hAnsi="Times New Roman"/>
          <w:sz w:val="28"/>
          <w:szCs w:val="28"/>
        </w:rPr>
        <w:t>. Настоящее реше</w:t>
      </w:r>
      <w:r w:rsidR="0052626F" w:rsidRPr="00FA0CE3">
        <w:rPr>
          <w:rFonts w:ascii="Times New Roman" w:hAnsi="Times New Roman"/>
          <w:sz w:val="28"/>
          <w:szCs w:val="28"/>
        </w:rPr>
        <w:t>ние вступает в силу с 01 января</w:t>
      </w:r>
      <w:r w:rsidR="00FF4B9F" w:rsidRPr="00FA0CE3">
        <w:rPr>
          <w:rFonts w:ascii="Times New Roman" w:hAnsi="Times New Roman"/>
          <w:sz w:val="28"/>
          <w:szCs w:val="28"/>
        </w:rPr>
        <w:t xml:space="preserve"> 20</w:t>
      </w:r>
      <w:r w:rsidR="00C35D9F" w:rsidRPr="00FA0CE3">
        <w:rPr>
          <w:rFonts w:ascii="Times New Roman" w:hAnsi="Times New Roman"/>
          <w:sz w:val="28"/>
          <w:szCs w:val="28"/>
        </w:rPr>
        <w:t>2</w:t>
      </w:r>
      <w:r w:rsidR="00FF4B9F" w:rsidRPr="00FA0CE3">
        <w:rPr>
          <w:rFonts w:ascii="Times New Roman" w:hAnsi="Times New Roman"/>
          <w:sz w:val="28"/>
          <w:szCs w:val="28"/>
        </w:rPr>
        <w:t>1</w:t>
      </w:r>
      <w:r w:rsidR="00F244F5" w:rsidRPr="00FA0CE3">
        <w:rPr>
          <w:rFonts w:ascii="Times New Roman" w:hAnsi="Times New Roman"/>
          <w:sz w:val="28"/>
          <w:szCs w:val="28"/>
        </w:rPr>
        <w:t xml:space="preserve"> года.</w:t>
      </w:r>
    </w:p>
    <w:p w:rsidR="00DC6CB4" w:rsidRPr="00FA0CE3" w:rsidRDefault="00FC1BD6" w:rsidP="00362AFE">
      <w:pPr>
        <w:spacing w:after="0" w:line="240" w:lineRule="auto"/>
        <w:ind w:firstLine="284"/>
        <w:jc w:val="both"/>
        <w:rPr>
          <w:bCs/>
          <w:spacing w:val="-3"/>
          <w:sz w:val="28"/>
          <w:szCs w:val="28"/>
        </w:rPr>
      </w:pPr>
      <w:r w:rsidRPr="00FA0CE3">
        <w:rPr>
          <w:rFonts w:ascii="Times New Roman" w:hAnsi="Times New Roman"/>
          <w:sz w:val="28"/>
          <w:szCs w:val="28"/>
        </w:rPr>
        <w:t>5</w:t>
      </w:r>
      <w:r w:rsidR="003839C7" w:rsidRPr="00FA0CE3">
        <w:rPr>
          <w:rFonts w:ascii="Times New Roman" w:hAnsi="Times New Roman"/>
          <w:sz w:val="28"/>
          <w:szCs w:val="28"/>
        </w:rPr>
        <w:t xml:space="preserve">.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 xml:space="preserve">Опубликовать настоящее решение в бюллетене «Московский муниципальный вестник» и 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разместить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на официальном сайте администрации поселения Вороновское в информационно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-</w:t>
      </w:r>
      <w:r w:rsidR="00362AFE" w:rsidRPr="00FA0CE3">
        <w:rPr>
          <w:rFonts w:ascii="Times New Roman" w:hAnsi="Times New Roman"/>
          <w:bCs/>
          <w:spacing w:val="-5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5"/>
          <w:sz w:val="28"/>
          <w:szCs w:val="28"/>
        </w:rPr>
        <w:t>телекоммуникационной сети «Интернет».</w:t>
      </w:r>
      <w:r w:rsidR="003839C7" w:rsidRPr="00FA0CE3">
        <w:rPr>
          <w:bCs/>
          <w:spacing w:val="-3"/>
          <w:sz w:val="28"/>
          <w:szCs w:val="28"/>
        </w:rPr>
        <w:t xml:space="preserve"> </w:t>
      </w:r>
    </w:p>
    <w:p w:rsidR="003839C7" w:rsidRPr="00FA0CE3" w:rsidRDefault="00FC1BD6" w:rsidP="00362AFE">
      <w:pPr>
        <w:spacing w:after="0" w:line="240" w:lineRule="auto"/>
        <w:ind w:firstLine="284"/>
        <w:jc w:val="both"/>
        <w:rPr>
          <w:bCs/>
          <w:spacing w:val="-3"/>
          <w:sz w:val="28"/>
          <w:szCs w:val="28"/>
        </w:rPr>
      </w:pPr>
      <w:r w:rsidRPr="00FA0CE3">
        <w:rPr>
          <w:rFonts w:ascii="Times New Roman" w:hAnsi="Times New Roman"/>
          <w:sz w:val="28"/>
          <w:szCs w:val="28"/>
        </w:rPr>
        <w:t>6</w:t>
      </w:r>
      <w:r w:rsidR="003839C7" w:rsidRPr="00FA0CE3">
        <w:rPr>
          <w:rFonts w:ascii="Times New Roman" w:hAnsi="Times New Roman"/>
          <w:sz w:val="28"/>
          <w:szCs w:val="28"/>
        </w:rPr>
        <w:t>.</w:t>
      </w:r>
      <w:r w:rsidR="003839C7" w:rsidRPr="00FA0CE3">
        <w:rPr>
          <w:bCs/>
          <w:spacing w:val="-3"/>
          <w:sz w:val="28"/>
          <w:szCs w:val="28"/>
        </w:rPr>
        <w:t xml:space="preserve"> 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Контроль за исполнением настоящего решения возложить на </w:t>
      </w:r>
      <w:r w:rsidR="00362AFE" w:rsidRPr="00FA0CE3">
        <w:rPr>
          <w:rFonts w:ascii="Times New Roman" w:hAnsi="Times New Roman"/>
          <w:bCs/>
          <w:spacing w:val="-3"/>
          <w:sz w:val="28"/>
          <w:szCs w:val="28"/>
        </w:rPr>
        <w:t>г</w:t>
      </w:r>
      <w:r w:rsidR="00273A6C" w:rsidRPr="00FA0CE3">
        <w:rPr>
          <w:rFonts w:ascii="Times New Roman" w:hAnsi="Times New Roman"/>
          <w:bCs/>
          <w:spacing w:val="-3"/>
          <w:sz w:val="28"/>
          <w:szCs w:val="28"/>
        </w:rPr>
        <w:t>лаву поселения Вороновское</w:t>
      </w:r>
      <w:r w:rsidR="003839C7" w:rsidRPr="00FA0CE3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proofErr w:type="spellStart"/>
      <w:r w:rsidR="00C35D9F" w:rsidRPr="00FA0CE3">
        <w:rPr>
          <w:rFonts w:ascii="Times New Roman" w:hAnsi="Times New Roman"/>
          <w:bCs/>
          <w:spacing w:val="-3"/>
          <w:sz w:val="28"/>
          <w:szCs w:val="28"/>
        </w:rPr>
        <w:t>Царевского</w:t>
      </w:r>
      <w:proofErr w:type="spellEnd"/>
      <w:r w:rsidR="00C35D9F" w:rsidRPr="00FA0CE3">
        <w:rPr>
          <w:rFonts w:ascii="Times New Roman" w:hAnsi="Times New Roman"/>
          <w:bCs/>
          <w:spacing w:val="-3"/>
          <w:sz w:val="28"/>
          <w:szCs w:val="28"/>
        </w:rPr>
        <w:t xml:space="preserve"> Е.П.</w:t>
      </w:r>
      <w:r w:rsidR="003839C7" w:rsidRPr="00FA0CE3">
        <w:rPr>
          <w:bCs/>
          <w:spacing w:val="-3"/>
          <w:sz w:val="28"/>
          <w:szCs w:val="28"/>
        </w:rPr>
        <w:t xml:space="preserve"> </w:t>
      </w:r>
    </w:p>
    <w:p w:rsidR="009A1BA2" w:rsidRDefault="009A1BA2" w:rsidP="003839C7">
      <w:pPr>
        <w:spacing w:after="0" w:line="240" w:lineRule="auto"/>
        <w:jc w:val="both"/>
        <w:rPr>
          <w:bCs/>
          <w:spacing w:val="-3"/>
        </w:rPr>
      </w:pPr>
    </w:p>
    <w:p w:rsidR="00362AFE" w:rsidRDefault="00362AFE" w:rsidP="003839C7">
      <w:pPr>
        <w:spacing w:after="0" w:line="240" w:lineRule="auto"/>
        <w:jc w:val="both"/>
        <w:rPr>
          <w:bCs/>
          <w:spacing w:val="-3"/>
        </w:rPr>
      </w:pPr>
    </w:p>
    <w:p w:rsidR="00273A6C" w:rsidRDefault="003839C7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3839C7" w:rsidRDefault="003839C7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</w:t>
      </w:r>
      <w:r w:rsidR="00C15461">
        <w:rPr>
          <w:rFonts w:ascii="Times New Roman" w:hAnsi="Times New Roman"/>
          <w:b/>
          <w:spacing w:val="1"/>
          <w:sz w:val="28"/>
          <w:szCs w:val="28"/>
        </w:rPr>
        <w:t xml:space="preserve">                   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</w:t>
      </w:r>
      <w:r w:rsidR="00273A6C">
        <w:rPr>
          <w:rFonts w:ascii="Times New Roman" w:hAnsi="Times New Roman"/>
          <w:b/>
          <w:spacing w:val="1"/>
          <w:sz w:val="28"/>
          <w:szCs w:val="28"/>
        </w:rPr>
        <w:t xml:space="preserve">      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="00C35D9F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="00C35D9F">
        <w:rPr>
          <w:rFonts w:ascii="Times New Roman" w:hAnsi="Times New Roman"/>
          <w:b/>
          <w:spacing w:val="-1"/>
          <w:sz w:val="28"/>
          <w:szCs w:val="28"/>
        </w:rPr>
        <w:t>Е.П. Царевский</w:t>
      </w: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FA0CE3" w:rsidRDefault="00FA0CE3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E2AF0" w:rsidRDefault="00AE2AF0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AE2AF0" w:rsidRDefault="00AE2AF0" w:rsidP="00273A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3839C7" w:rsidRPr="00273A6C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RANGE!A1:G113"/>
      <w:r w:rsidRPr="00273A6C">
        <w:rPr>
          <w:rFonts w:ascii="Times New Roman" w:hAnsi="Times New Roman"/>
          <w:sz w:val="24"/>
          <w:szCs w:val="24"/>
        </w:rPr>
        <w:lastRenderedPageBreak/>
        <w:t>Приложение</w:t>
      </w:r>
      <w:bookmarkEnd w:id="0"/>
      <w:r w:rsidR="00FA0CE3">
        <w:rPr>
          <w:rFonts w:ascii="Times New Roman" w:hAnsi="Times New Roman"/>
          <w:sz w:val="24"/>
          <w:szCs w:val="24"/>
        </w:rPr>
        <w:t xml:space="preserve"> </w:t>
      </w:r>
      <w:r w:rsidRPr="00273A6C">
        <w:rPr>
          <w:rFonts w:ascii="Times New Roman" w:hAnsi="Times New Roman"/>
          <w:sz w:val="24"/>
          <w:szCs w:val="24"/>
        </w:rPr>
        <w:t>1</w:t>
      </w:r>
    </w:p>
    <w:p w:rsidR="003839C7" w:rsidRPr="00273A6C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6C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839C7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6C">
        <w:rPr>
          <w:rFonts w:ascii="Times New Roman" w:hAnsi="Times New Roman"/>
          <w:sz w:val="24"/>
          <w:szCs w:val="24"/>
        </w:rPr>
        <w:t>поселения Вороновское</w:t>
      </w:r>
      <w:r w:rsidR="00FA0CE3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273A6C" w:rsidRPr="00273A6C" w:rsidRDefault="00E8356B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</w:t>
      </w:r>
      <w:r w:rsidR="00273A6C">
        <w:rPr>
          <w:rFonts w:ascii="Times New Roman" w:hAnsi="Times New Roman"/>
          <w:sz w:val="24"/>
          <w:szCs w:val="24"/>
        </w:rPr>
        <w:t>20</w:t>
      </w:r>
      <w:r w:rsidR="00FA0CE3">
        <w:rPr>
          <w:rFonts w:ascii="Times New Roman" w:hAnsi="Times New Roman"/>
          <w:sz w:val="24"/>
          <w:szCs w:val="24"/>
        </w:rPr>
        <w:t>20</w:t>
      </w:r>
      <w:r w:rsidR="00273A6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08/03</w:t>
      </w:r>
    </w:p>
    <w:p w:rsidR="00E63426" w:rsidRDefault="00E63426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839C7" w:rsidRPr="00FA0CE3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FA0CE3">
        <w:rPr>
          <w:rFonts w:ascii="Times New Roman" w:hAnsi="Times New Roman"/>
          <w:b/>
          <w:spacing w:val="-1"/>
          <w:sz w:val="28"/>
          <w:szCs w:val="28"/>
        </w:rPr>
        <w:t>ПРЕДЕЛЬНЫЕ РАСЦЕНКИ</w:t>
      </w:r>
    </w:p>
    <w:p w:rsidR="003839C7" w:rsidRDefault="003839C7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FA0CE3">
        <w:rPr>
          <w:rFonts w:ascii="Times New Roman" w:hAnsi="Times New Roman"/>
          <w:b/>
          <w:spacing w:val="-1"/>
          <w:sz w:val="28"/>
          <w:szCs w:val="28"/>
        </w:rPr>
        <w:t>на работы по комплексному содержанию объектов дорожного хозяйства местного з</w:t>
      </w:r>
      <w:r w:rsidR="00FA0CE3">
        <w:rPr>
          <w:rFonts w:ascii="Times New Roman" w:hAnsi="Times New Roman"/>
          <w:b/>
          <w:spacing w:val="-1"/>
          <w:sz w:val="28"/>
          <w:szCs w:val="28"/>
        </w:rPr>
        <w:t xml:space="preserve">начения поселения </w:t>
      </w:r>
      <w:r w:rsidR="00AE2AF0">
        <w:rPr>
          <w:rFonts w:ascii="Times New Roman" w:hAnsi="Times New Roman"/>
          <w:b/>
          <w:spacing w:val="-1"/>
          <w:sz w:val="28"/>
          <w:szCs w:val="28"/>
        </w:rPr>
        <w:t>Вороновское</w:t>
      </w:r>
      <w:r w:rsidRPr="00FA0CE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9E6210" w:rsidRPr="00FA0CE3">
        <w:rPr>
          <w:rFonts w:ascii="Times New Roman" w:hAnsi="Times New Roman"/>
          <w:b/>
          <w:spacing w:val="-1"/>
          <w:sz w:val="28"/>
          <w:szCs w:val="28"/>
        </w:rPr>
        <w:t xml:space="preserve">для категорий 8а, </w:t>
      </w:r>
      <w:r w:rsidRPr="00FA0CE3">
        <w:rPr>
          <w:rFonts w:ascii="Times New Roman" w:hAnsi="Times New Roman"/>
          <w:b/>
          <w:spacing w:val="-1"/>
          <w:sz w:val="28"/>
          <w:szCs w:val="28"/>
        </w:rPr>
        <w:t xml:space="preserve">8в в зимний период (без НДС) </w:t>
      </w:r>
    </w:p>
    <w:p w:rsidR="007C41EE" w:rsidRDefault="007C41EE" w:rsidP="003839C7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834"/>
        <w:gridCol w:w="1278"/>
        <w:gridCol w:w="1133"/>
        <w:gridCol w:w="1135"/>
        <w:gridCol w:w="1133"/>
        <w:gridCol w:w="1135"/>
        <w:gridCol w:w="1133"/>
        <w:gridCol w:w="1133"/>
      </w:tblGrid>
      <w:tr w:rsidR="00E63426" w:rsidRPr="00133D6A" w:rsidTr="007C41EE">
        <w:trPr>
          <w:trHeight w:val="258"/>
          <w:tblHeader/>
        </w:trPr>
        <w:tc>
          <w:tcPr>
            <w:tcW w:w="275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74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FA0CE3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609" w:type="pct"/>
            <w:vMerge w:val="restar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43" w:type="pct"/>
            <w:gridSpan w:val="6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Категории ОДХ с типом покрытия:</w:t>
            </w:r>
          </w:p>
        </w:tc>
      </w:tr>
      <w:tr w:rsidR="007C41EE" w:rsidRPr="00133D6A" w:rsidTr="007C41EE">
        <w:trPr>
          <w:trHeight w:val="495"/>
          <w:tblHeader/>
        </w:trPr>
        <w:tc>
          <w:tcPr>
            <w:tcW w:w="275" w:type="pct"/>
            <w:vMerge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shd w:val="clear" w:color="auto" w:fill="auto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совершенствованным</w:t>
            </w:r>
          </w:p>
        </w:tc>
        <w:tc>
          <w:tcPr>
            <w:tcW w:w="1081" w:type="pct"/>
            <w:gridSpan w:val="2"/>
            <w:shd w:val="clear" w:color="auto" w:fill="auto"/>
            <w:vAlign w:val="center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  <w:tc>
          <w:tcPr>
            <w:tcW w:w="1081" w:type="pct"/>
            <w:gridSpan w:val="2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Грунтовым</w:t>
            </w:r>
          </w:p>
        </w:tc>
      </w:tr>
      <w:tr w:rsidR="007C41EE" w:rsidRPr="00133D6A" w:rsidTr="007C41EE">
        <w:trPr>
          <w:trHeight w:val="300"/>
          <w:tblHeader/>
        </w:trPr>
        <w:tc>
          <w:tcPr>
            <w:tcW w:w="275" w:type="pct"/>
            <w:vMerge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40" w:type="pct"/>
            <w:shd w:val="clear" w:color="000000" w:fill="FFFFFF"/>
            <w:noWrap/>
            <w:vAlign w:val="center"/>
            <w:hideMark/>
          </w:tcPr>
          <w:p w:rsidR="00057047" w:rsidRPr="00057047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41" w:type="pct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40" w:type="pct"/>
            <w:shd w:val="clear" w:color="000000" w:fill="FFFFFF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41" w:type="pct"/>
            <w:shd w:val="clear" w:color="000000" w:fill="FFFFFF"/>
            <w:noWrap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</w:tr>
      <w:tr w:rsidR="007C41EE" w:rsidRPr="00133D6A" w:rsidTr="007C41EE">
        <w:trPr>
          <w:trHeight w:val="285"/>
          <w:tblHeader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pct"/>
            <w:shd w:val="clear" w:color="000000" w:fill="FFFFFF"/>
          </w:tcPr>
          <w:p w:rsidR="00057047" w:rsidRPr="00133D6A" w:rsidRDefault="00C026DE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40" w:type="pct"/>
            <w:shd w:val="clear" w:color="000000" w:fill="FFFFFF"/>
          </w:tcPr>
          <w:p w:rsidR="00057047" w:rsidRPr="00133D6A" w:rsidRDefault="00C026DE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41" w:type="pct"/>
            <w:shd w:val="clear" w:color="000000" w:fill="FFFFFF"/>
            <w:vAlign w:val="center"/>
            <w:hideMark/>
          </w:tcPr>
          <w:p w:rsidR="00057047" w:rsidRPr="00133D6A" w:rsidRDefault="00C026DE" w:rsidP="00C026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41EE" w:rsidRPr="00133D6A" w:rsidTr="007C41EE">
        <w:trPr>
          <w:trHeight w:val="9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части, включая парковочное пространство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84,79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16,46</w:t>
            </w:r>
          </w:p>
        </w:tc>
      </w:tr>
      <w:tr w:rsidR="007C41EE" w:rsidRPr="00133D6A" w:rsidTr="00C243F3">
        <w:trPr>
          <w:trHeight w:val="259"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057047" w:rsidRPr="00133D6A" w:rsidRDefault="00057047" w:rsidP="00E6342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A0C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36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проезжей части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***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BC2C52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76,12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BC2C52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BC2C52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BC2C52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16,46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BC2C52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BC2C52" w:rsidP="00BC2C5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16,46</w:t>
            </w:r>
          </w:p>
        </w:tc>
      </w:tr>
      <w:tr w:rsidR="007C41EE" w:rsidRPr="00133D6A" w:rsidTr="007C41EE">
        <w:trPr>
          <w:trHeight w:val="36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C026DE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8,</w:t>
            </w:r>
            <w:r w:rsidR="002F6E9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C026D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90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41EE" w:rsidRPr="00133D6A" w:rsidTr="007C41EE">
        <w:trPr>
          <w:trHeight w:val="6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(механизированная уборка тротуаров)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133D6A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34,02</w:t>
            </w:r>
          </w:p>
        </w:tc>
      </w:tr>
      <w:tr w:rsidR="007C41EE" w:rsidRPr="00133D6A" w:rsidTr="007C41EE">
        <w:trPr>
          <w:trHeight w:val="212"/>
        </w:trPr>
        <w:tc>
          <w:tcPr>
            <w:tcW w:w="275" w:type="pct"/>
            <w:shd w:val="clear" w:color="000000" w:fill="FFFFFF"/>
            <w:vAlign w:val="center"/>
            <w:hideMark/>
          </w:tcPr>
          <w:p w:rsidR="00CC6FC6" w:rsidRPr="00133D6A" w:rsidRDefault="00CC6FC6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CC6F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33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CC6FC6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CC6FC6" w:rsidRPr="00133D6A" w:rsidRDefault="00CC6FC6" w:rsidP="00FA0CE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CC6FC6" w:rsidRPr="00133D6A" w:rsidRDefault="00CC6FC6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42,29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42,29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42,29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CC6FC6" w:rsidRPr="00F14901" w:rsidRDefault="002F6E9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32,71</w:t>
            </w:r>
          </w:p>
        </w:tc>
      </w:tr>
      <w:tr w:rsidR="007C41EE" w:rsidRPr="00133D6A" w:rsidTr="007C41EE">
        <w:trPr>
          <w:trHeight w:val="33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</w:tr>
      <w:tr w:rsidR="007C41EE" w:rsidRPr="002F6E97" w:rsidTr="007C41EE">
        <w:trPr>
          <w:trHeight w:val="6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2F6E97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2F6E97" w:rsidRDefault="002F6E97" w:rsidP="002F6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Комплексное содержание тротуаров (ручная уборка тротуаров)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2F6E97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  <w:vertAlign w:val="subscript"/>
              </w:rPr>
              <w:t>м</w:t>
            </w:r>
            <w:r w:rsidRPr="002F6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2F6E97" w:rsidRDefault="002F6E97" w:rsidP="002F6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E97">
              <w:rPr>
                <w:rFonts w:ascii="Times New Roman" w:hAnsi="Times New Roman"/>
                <w:sz w:val="24"/>
                <w:szCs w:val="24"/>
              </w:rPr>
              <w:t>189,03</w:t>
            </w:r>
          </w:p>
        </w:tc>
      </w:tr>
      <w:tr w:rsidR="007C41EE" w:rsidRPr="00133D6A" w:rsidTr="007C41EE">
        <w:trPr>
          <w:trHeight w:val="61"/>
        </w:trPr>
        <w:tc>
          <w:tcPr>
            <w:tcW w:w="275" w:type="pct"/>
            <w:shd w:val="clear" w:color="auto" w:fill="auto"/>
            <w:noWrap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346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180,36</w:t>
            </w:r>
          </w:p>
        </w:tc>
      </w:tr>
      <w:tr w:rsidR="007C41EE" w:rsidRPr="00133D6A" w:rsidTr="007C41EE">
        <w:trPr>
          <w:trHeight w:val="15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F14901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8,67</w:t>
            </w:r>
          </w:p>
        </w:tc>
      </w:tr>
      <w:tr w:rsidR="007C41EE" w:rsidRPr="00133D6A" w:rsidTr="007C41EE">
        <w:trPr>
          <w:trHeight w:val="33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обочин от снега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25,24</w:t>
            </w:r>
          </w:p>
        </w:tc>
      </w:tr>
      <w:tr w:rsidR="007C41EE" w:rsidRPr="00133D6A" w:rsidTr="007C41EE">
        <w:trPr>
          <w:trHeight w:val="377"/>
        </w:trPr>
        <w:tc>
          <w:tcPr>
            <w:tcW w:w="275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Ручная уборка посадочных площадок (с вывозом мусора)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2F6E97" w:rsidRPr="00133D6A" w:rsidRDefault="002F6E97" w:rsidP="002F6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357,91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357,91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398,8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2F6E97" w:rsidRPr="00133D6A" w:rsidRDefault="002F6E97" w:rsidP="002F6E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357,91</w:t>
            </w:r>
          </w:p>
        </w:tc>
      </w:tr>
      <w:tr w:rsidR="007C41EE" w:rsidRPr="00133D6A" w:rsidTr="007C41EE">
        <w:trPr>
          <w:trHeight w:val="33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Перекидка снежного вала ротором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м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5,10</w:t>
            </w:r>
          </w:p>
        </w:tc>
      </w:tr>
      <w:tr w:rsidR="007C41EE" w:rsidRPr="00133D6A" w:rsidTr="007C41EE">
        <w:trPr>
          <w:trHeight w:val="36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м2)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691,24</w:t>
            </w:r>
          </w:p>
        </w:tc>
      </w:tr>
      <w:tr w:rsidR="007C41EE" w:rsidRPr="00133D6A" w:rsidTr="007C41EE">
        <w:trPr>
          <w:trHeight w:val="6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м2)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1565,47</w:t>
            </w:r>
          </w:p>
        </w:tc>
      </w:tr>
      <w:tr w:rsidR="007C41EE" w:rsidRPr="00133D6A" w:rsidTr="007C41EE">
        <w:trPr>
          <w:trHeight w:val="66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м2 и выше)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133D6A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133D6A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2277,05</w:t>
            </w:r>
          </w:p>
        </w:tc>
      </w:tr>
      <w:tr w:rsidR="007C41EE" w:rsidRPr="00133D6A" w:rsidTr="007C41EE">
        <w:trPr>
          <w:trHeight w:val="6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(дорожных, пешеходных) ограждений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п.м</w:t>
            </w:r>
            <w:proofErr w:type="spellEnd"/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F14901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131,17</w:t>
            </w:r>
          </w:p>
        </w:tc>
      </w:tr>
      <w:tr w:rsidR="007C41EE" w:rsidRPr="00133D6A" w:rsidTr="007C41EE">
        <w:trPr>
          <w:trHeight w:val="188"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057047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F14901" w:rsidRDefault="00057047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6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ограждений (барьерных, пешеходных)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п.м</w:t>
            </w:r>
            <w:proofErr w:type="spellEnd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108,63</w:t>
            </w:r>
          </w:p>
        </w:tc>
      </w:tr>
      <w:tr w:rsidR="007C41EE" w:rsidRPr="00133D6A" w:rsidTr="007C41EE">
        <w:trPr>
          <w:trHeight w:val="300"/>
        </w:trPr>
        <w:tc>
          <w:tcPr>
            <w:tcW w:w="275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8902C6" w:rsidRPr="002A4288" w:rsidRDefault="008902C6" w:rsidP="008902C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п.м</w:t>
            </w:r>
            <w:proofErr w:type="spellEnd"/>
            <w:r w:rsidRPr="002A428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8902C6" w:rsidRPr="00F14901" w:rsidRDefault="008902C6" w:rsidP="008902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22,54</w:t>
            </w:r>
          </w:p>
        </w:tc>
      </w:tr>
      <w:tr w:rsidR="007C41EE" w:rsidRPr="00133D6A" w:rsidTr="007C41EE">
        <w:trPr>
          <w:trHeight w:val="553"/>
        </w:trPr>
        <w:tc>
          <w:tcPr>
            <w:tcW w:w="275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буферов безопасности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F8660E" w:rsidRPr="00133D6A" w:rsidRDefault="00F8660E" w:rsidP="00F86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буфер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133D6A" w:rsidRDefault="00F8660E" w:rsidP="00E63426">
            <w:pPr>
              <w:ind w:left="-1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3783,81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3783,81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41EE" w:rsidRPr="00133D6A" w:rsidTr="007C41EE">
        <w:trPr>
          <w:trHeight w:val="1248"/>
        </w:trPr>
        <w:tc>
          <w:tcPr>
            <w:tcW w:w="275" w:type="pct"/>
            <w:shd w:val="clear" w:color="000000" w:fill="FFFFFF"/>
            <w:vAlign w:val="center"/>
            <w:hideMark/>
          </w:tcPr>
          <w:p w:rsidR="00057047" w:rsidRPr="00133D6A" w:rsidRDefault="00BF7CC3" w:rsidP="00C97AA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Погрузка и транспортировка 1 куб.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снега с площади вывоза снега</w:t>
            </w:r>
          </w:p>
        </w:tc>
        <w:tc>
          <w:tcPr>
            <w:tcW w:w="609" w:type="pct"/>
            <w:shd w:val="clear" w:color="000000" w:fill="FFFFFF"/>
            <w:vAlign w:val="center"/>
            <w:hideMark/>
          </w:tcPr>
          <w:p w:rsidR="00057047" w:rsidRPr="00133D6A" w:rsidRDefault="00057047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куб. м снега с площади вывоза снега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133D6A" w:rsidRDefault="008902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56,68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Default="00F8660E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7047" w:rsidRDefault="008902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56,68</w:t>
            </w:r>
          </w:p>
          <w:p w:rsidR="008902C6" w:rsidRPr="00133D6A" w:rsidRDefault="008902C6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133D6A" w:rsidRDefault="006C69F0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057047" w:rsidRPr="00133D6A" w:rsidRDefault="00BB139B" w:rsidP="00F1490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41EE" w:rsidRPr="00133D6A" w:rsidTr="007C41EE">
        <w:trPr>
          <w:trHeight w:val="433"/>
        </w:trPr>
        <w:tc>
          <w:tcPr>
            <w:tcW w:w="275" w:type="pct"/>
            <w:shd w:val="clear" w:color="000000" w:fill="FFFFFF"/>
            <w:vAlign w:val="center"/>
          </w:tcPr>
          <w:p w:rsidR="00F8660E" w:rsidRDefault="00F8660E" w:rsidP="00F8660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4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Техническое содержание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элементов искусственных дорожных неровностей (ИДН)</w:t>
            </w:r>
          </w:p>
        </w:tc>
        <w:tc>
          <w:tcPr>
            <w:tcW w:w="609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ед.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11116,65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Pr="00133D6A" w:rsidRDefault="00F8660E" w:rsidP="00F866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11116,65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Default="00F8660E" w:rsidP="00F8660E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Default="00F8660E" w:rsidP="00F8660E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shd w:val="clear" w:color="000000" w:fill="FFFFFF"/>
            <w:vAlign w:val="center"/>
          </w:tcPr>
          <w:p w:rsidR="00F8660E" w:rsidRDefault="00F8660E" w:rsidP="00F8660E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1" w:type="pct"/>
            <w:shd w:val="clear" w:color="000000" w:fill="FFFFFF"/>
            <w:vAlign w:val="center"/>
          </w:tcPr>
          <w:p w:rsidR="00F8660E" w:rsidRDefault="00F8660E" w:rsidP="00F8660E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Pr="00B9431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color w:val="FF0000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</w:t>
      </w:r>
      <w:r w:rsidRPr="00B94316">
        <w:rPr>
          <w:rFonts w:ascii="Times New Roman" w:hAnsi="Times New Roman"/>
          <w:sz w:val="24"/>
          <w:szCs w:val="24"/>
          <w:shd w:val="clear" w:color="auto" w:fill="FFFFFF"/>
        </w:rPr>
        <w:t>Период зимней уборки устанавл</w:t>
      </w:r>
      <w:r w:rsidR="00E63426">
        <w:rPr>
          <w:rFonts w:ascii="Times New Roman" w:hAnsi="Times New Roman"/>
          <w:sz w:val="24"/>
          <w:szCs w:val="24"/>
          <w:shd w:val="clear" w:color="auto" w:fill="FFFFFF"/>
        </w:rPr>
        <w:t>ивается с 1 ноября по 15 апреля</w:t>
      </w:r>
    </w:p>
    <w:p w:rsidR="003839C7" w:rsidRPr="00B9431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**Расценки без учета НДС</w:t>
      </w:r>
    </w:p>
    <w:p w:rsidR="003839C7" w:rsidRPr="00B94316" w:rsidRDefault="0005704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*** Данный вид работ предусматривает ручную и механиз</w:t>
      </w:r>
      <w:r w:rsidR="00B94316">
        <w:rPr>
          <w:rFonts w:ascii="Times New Roman" w:hAnsi="Times New Roman"/>
          <w:spacing w:val="-1"/>
          <w:sz w:val="24"/>
          <w:szCs w:val="24"/>
        </w:rPr>
        <w:t>ированную уборку проезжей части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7C41EE" w:rsidRDefault="007C41EE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306C86" w:rsidRDefault="00FA0CE3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3839C7" w:rsidRPr="00306C86">
        <w:rPr>
          <w:rFonts w:ascii="Times New Roman" w:hAnsi="Times New Roman"/>
          <w:sz w:val="24"/>
          <w:szCs w:val="24"/>
        </w:rPr>
        <w:t xml:space="preserve"> 2</w:t>
      </w:r>
    </w:p>
    <w:p w:rsidR="003839C7" w:rsidRPr="00306C86" w:rsidRDefault="003839C7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06C8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3839C7" w:rsidRDefault="00306C86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</w:t>
      </w:r>
      <w:r w:rsidR="00FA0CE3">
        <w:rPr>
          <w:rFonts w:ascii="Times New Roman" w:hAnsi="Times New Roman"/>
          <w:sz w:val="24"/>
          <w:szCs w:val="24"/>
        </w:rPr>
        <w:t xml:space="preserve"> в городе Москве</w:t>
      </w:r>
    </w:p>
    <w:p w:rsidR="00306C86" w:rsidRPr="00306C86" w:rsidRDefault="00E8356B" w:rsidP="003839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25.11.</w:t>
      </w:r>
      <w:r w:rsidR="00306C86">
        <w:rPr>
          <w:rFonts w:ascii="Times New Roman" w:hAnsi="Times New Roman"/>
          <w:sz w:val="24"/>
          <w:szCs w:val="24"/>
        </w:rPr>
        <w:t>20</w:t>
      </w:r>
      <w:r w:rsidR="00C41B67">
        <w:rPr>
          <w:rFonts w:ascii="Times New Roman" w:hAnsi="Times New Roman"/>
          <w:sz w:val="24"/>
          <w:szCs w:val="24"/>
        </w:rPr>
        <w:t>20</w:t>
      </w:r>
      <w:r w:rsidR="00306C8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08/03</w:t>
      </w:r>
      <w:bookmarkStart w:id="1" w:name="_GoBack"/>
      <w:bookmarkEnd w:id="1"/>
    </w:p>
    <w:p w:rsidR="00306C86" w:rsidRDefault="00306C86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3839C7" w:rsidRPr="00B94316" w:rsidRDefault="003839C7" w:rsidP="003839C7">
      <w:pPr>
        <w:shd w:val="clear" w:color="auto" w:fill="FFFFFF"/>
        <w:tabs>
          <w:tab w:val="left" w:pos="4236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4316">
        <w:rPr>
          <w:rFonts w:ascii="Times New Roman" w:hAnsi="Times New Roman"/>
          <w:b/>
          <w:spacing w:val="-1"/>
          <w:sz w:val="28"/>
          <w:szCs w:val="28"/>
        </w:rPr>
        <w:t>ПРЕДЕЛЬНЫЕ РАСЦЕНКИ</w:t>
      </w:r>
    </w:p>
    <w:p w:rsidR="003839C7" w:rsidRPr="00B94316" w:rsidRDefault="003839C7" w:rsidP="00AE2AF0">
      <w:pPr>
        <w:shd w:val="clear" w:color="auto" w:fill="FFFFFF"/>
        <w:tabs>
          <w:tab w:val="left" w:pos="4605"/>
        </w:tabs>
        <w:spacing w:after="0" w:line="240" w:lineRule="auto"/>
        <w:ind w:left="77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4316">
        <w:rPr>
          <w:rFonts w:ascii="Times New Roman" w:hAnsi="Times New Roman"/>
          <w:b/>
          <w:spacing w:val="-1"/>
          <w:sz w:val="28"/>
          <w:szCs w:val="28"/>
        </w:rPr>
        <w:t>на работы по комплексному содержанию объектов дорожного хозяйства местного значения посе</w:t>
      </w:r>
      <w:r w:rsidR="00AE2AF0">
        <w:rPr>
          <w:rFonts w:ascii="Times New Roman" w:hAnsi="Times New Roman"/>
          <w:b/>
          <w:spacing w:val="-1"/>
          <w:sz w:val="28"/>
          <w:szCs w:val="28"/>
        </w:rPr>
        <w:t xml:space="preserve">ления Вороновское </w:t>
      </w:r>
      <w:r w:rsidRPr="00B94316">
        <w:rPr>
          <w:rFonts w:ascii="Times New Roman" w:hAnsi="Times New Roman"/>
          <w:b/>
          <w:spacing w:val="-1"/>
          <w:sz w:val="28"/>
          <w:szCs w:val="28"/>
        </w:rPr>
        <w:t>для категорий 8а, 8в в летний период (без НДС)</w:t>
      </w:r>
    </w:p>
    <w:p w:rsidR="003839C7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71"/>
        <w:gridCol w:w="2124"/>
        <w:gridCol w:w="1138"/>
        <w:gridCol w:w="1136"/>
        <w:gridCol w:w="991"/>
        <w:gridCol w:w="142"/>
        <w:gridCol w:w="1136"/>
        <w:gridCol w:w="1133"/>
        <w:gridCol w:w="1133"/>
        <w:gridCol w:w="1129"/>
      </w:tblGrid>
      <w:tr w:rsidR="00E63426" w:rsidRPr="00133D6A" w:rsidTr="007C41EE">
        <w:trPr>
          <w:trHeight w:val="420"/>
          <w:tblHeader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технологических операций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Категории ОДХ с типом покрытия:</w:t>
            </w:r>
          </w:p>
        </w:tc>
      </w:tr>
      <w:tr w:rsidR="007C41EE" w:rsidRPr="00133D6A" w:rsidTr="007C41EE">
        <w:trPr>
          <w:trHeight w:val="492"/>
          <w:tblHeader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3C" w:rsidRPr="00133D6A" w:rsidRDefault="0028393C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3C" w:rsidRPr="00133D6A" w:rsidRDefault="0028393C" w:rsidP="00B9431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133D6A">
              <w:rPr>
                <w:rFonts w:ascii="Times New Roman" w:hAnsi="Times New Roman"/>
                <w:b/>
                <w:bCs/>
                <w:sz w:val="24"/>
                <w:szCs w:val="24"/>
              </w:rPr>
              <w:t>совершенствованным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3C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Переходным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93C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Грунтовым</w:t>
            </w:r>
          </w:p>
        </w:tc>
      </w:tr>
      <w:tr w:rsidR="007C41EE" w:rsidRPr="00133D6A" w:rsidTr="007C41EE">
        <w:trPr>
          <w:trHeight w:val="278"/>
          <w:tblHeader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057047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43" w:rsidRPr="00133D6A" w:rsidRDefault="000F0A43" w:rsidP="002839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8393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8а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057047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8в</w:t>
            </w:r>
          </w:p>
        </w:tc>
      </w:tr>
      <w:tr w:rsidR="007C41EE" w:rsidRPr="00133D6A" w:rsidTr="007C41EE">
        <w:trPr>
          <w:trHeight w:val="240"/>
          <w:tblHeader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0F0A43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43" w:rsidRPr="00133D6A" w:rsidRDefault="0028393C" w:rsidP="000B23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C41EE" w:rsidRPr="00133D6A" w:rsidTr="007C41EE">
        <w:trPr>
          <w:trHeight w:val="8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проезжей части дорог и парковочного пространства, включая велодорожки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43" w:rsidRPr="00133D6A" w:rsidRDefault="000F0A4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A43" w:rsidRPr="00133D6A" w:rsidRDefault="000F0A4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31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0B23A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Уборка проезжей части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***</w:t>
            </w:r>
            <w:r w:rsidRPr="00133D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67,60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3,55</w:t>
            </w:r>
          </w:p>
        </w:tc>
      </w:tr>
      <w:tr w:rsidR="007C41EE" w:rsidRPr="00133D6A" w:rsidTr="007C41EE">
        <w:trPr>
          <w:trHeight w:val="40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6C15E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C15090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(мех. уборка)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27,52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24,57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455FDD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291AF6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24,57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</w:t>
            </w:r>
            <w:r w:rsidR="00BF7CC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B94316">
            <w:pPr>
              <w:spacing w:after="0" w:line="240" w:lineRule="auto"/>
              <w:ind w:right="-96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Механизированная уборка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30,93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A51C53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17,53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20,48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09A" w:rsidRPr="00133D6A" w:rsidRDefault="00291AF6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17,53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AF6" w:rsidRPr="00133D6A" w:rsidRDefault="00291AF6" w:rsidP="00291AF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6" w:rsidRDefault="00291AF6" w:rsidP="00291AF6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AF6" w:rsidRDefault="00291AF6" w:rsidP="00291AF6">
            <w:pPr>
              <w:jc w:val="center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6" w:rsidRDefault="00291AF6" w:rsidP="00291AF6">
            <w:r w:rsidRPr="007B47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6" w:rsidRDefault="00291AF6" w:rsidP="00291AF6">
            <w:r w:rsidRPr="007B47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6" w:rsidRDefault="00291AF6" w:rsidP="00291AF6">
            <w:r w:rsidRPr="007B47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AF6" w:rsidRDefault="00291AF6" w:rsidP="00291AF6">
            <w:r w:rsidRPr="007B47A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7,04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тротуаров (ручная уборка)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F5F" w:rsidRDefault="002B4F5F" w:rsidP="002B4F5F"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181,85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Ручная уборка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164,45</w:t>
            </w:r>
          </w:p>
        </w:tc>
      </w:tr>
      <w:tr w:rsidR="007C41EE" w:rsidRPr="00133D6A" w:rsidTr="007C41EE">
        <w:trPr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17,4</w:t>
            </w:r>
          </w:p>
        </w:tc>
      </w:tr>
      <w:tr w:rsidR="007C41EE" w:rsidRPr="00133D6A" w:rsidTr="007C41EE">
        <w:trPr>
          <w:trHeight w:val="39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обочин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28,23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56,01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56,01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409A" w:rsidRPr="00133D6A" w:rsidRDefault="008E409A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409A" w:rsidRPr="00133D6A" w:rsidRDefault="008E409A" w:rsidP="00F72AF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BF7CC3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090" w:rsidRPr="00133D6A" w:rsidRDefault="00C15090" w:rsidP="007079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13,61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30,24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090" w:rsidRPr="00133D6A" w:rsidRDefault="002B4F5F" w:rsidP="00F72A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30,24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14,62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25,77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F5F" w:rsidRPr="00133D6A" w:rsidRDefault="002B4F5F" w:rsidP="002B4F5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25,77</w:t>
            </w:r>
          </w:p>
        </w:tc>
      </w:tr>
      <w:tr w:rsidR="007C41EE" w:rsidRPr="00417543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417543" w:rsidRDefault="00417543" w:rsidP="0041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Ком</w:t>
            </w:r>
            <w:r w:rsidR="00C15461">
              <w:rPr>
                <w:rFonts w:ascii="Times New Roman" w:hAnsi="Times New Roman"/>
                <w:sz w:val="24"/>
                <w:szCs w:val="24"/>
              </w:rPr>
              <w:t>плексное содержание остановок (</w:t>
            </w:r>
            <w:r w:rsidRPr="00417543">
              <w:rPr>
                <w:rFonts w:ascii="Times New Roman" w:hAnsi="Times New Roman"/>
                <w:sz w:val="24"/>
                <w:szCs w:val="24"/>
              </w:rPr>
              <w:t>с вывозом мусора)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356,43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343,73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356,43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343,73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356,43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417543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543">
              <w:rPr>
                <w:rFonts w:ascii="Times New Roman" w:hAnsi="Times New Roman"/>
                <w:sz w:val="24"/>
                <w:szCs w:val="24"/>
              </w:rPr>
              <w:t>343,73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C15461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332,90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320,20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332,90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320,20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332,90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320,20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C15461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23,53</w:t>
            </w:r>
          </w:p>
        </w:tc>
      </w:tr>
      <w:tr w:rsidR="007C41EE" w:rsidRPr="00133D6A" w:rsidTr="007C41EE">
        <w:trPr>
          <w:trHeight w:val="36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знаков (до 1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знак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1461,29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дорожных и навигационных указателей (от 1 до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указатель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3115,38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Уборка информационного щита (от 13 кв.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 и выше)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щит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4771,81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содержание ограждений (дорожные, пешеходные)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п. 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372,21</w:t>
            </w:r>
          </w:p>
        </w:tc>
      </w:tr>
      <w:tr w:rsidR="007C41EE" w:rsidRPr="00133D6A" w:rsidTr="007C41EE">
        <w:trPr>
          <w:trHeight w:val="24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C15461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Уборка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п. 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44,24</w:t>
            </w:r>
          </w:p>
        </w:tc>
      </w:tr>
      <w:tr w:rsidR="007C41EE" w:rsidRPr="00133D6A" w:rsidTr="007C41EE">
        <w:trPr>
          <w:trHeight w:val="48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C15461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Техническое содержание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п. м.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327,97</w:t>
            </w:r>
          </w:p>
        </w:tc>
      </w:tr>
      <w:tr w:rsidR="007C41EE" w:rsidRPr="00133D6A" w:rsidTr="007C41EE">
        <w:trPr>
          <w:trHeight w:val="375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Мойка буфера безопасности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2596,75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2596,75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C41EE" w:rsidRPr="00133D6A" w:rsidTr="007C41EE">
        <w:trPr>
          <w:trHeight w:val="720"/>
        </w:trPr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содержание элементов искусственных дорожных неровностей (ИДН)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D6A">
              <w:rPr>
                <w:rFonts w:ascii="Times New Roman" w:hAnsi="Times New Roman"/>
                <w:color w:val="000000"/>
                <w:sz w:val="24"/>
                <w:szCs w:val="24"/>
              </w:rPr>
              <w:t>1 ед.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11116,65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Pr="00133D6A" w:rsidRDefault="00417543" w:rsidP="004175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11116,65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543" w:rsidRDefault="00417543" w:rsidP="00417543">
            <w:pPr>
              <w:jc w:val="center"/>
            </w:pPr>
            <w:r w:rsidRPr="00A35B2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3839C7" w:rsidRPr="00B9431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</w:t>
      </w:r>
      <w:r w:rsidRPr="00B94316">
        <w:rPr>
          <w:rFonts w:ascii="Times New Roman" w:hAnsi="Times New Roman"/>
          <w:sz w:val="24"/>
          <w:szCs w:val="24"/>
          <w:shd w:val="clear" w:color="auto" w:fill="FFFFFF"/>
        </w:rPr>
        <w:t>Период летней уборки устанавливается с 16 апреля по 31 октября</w:t>
      </w:r>
    </w:p>
    <w:p w:rsidR="003839C7" w:rsidRPr="00B94316" w:rsidRDefault="003839C7" w:rsidP="003839C7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**Расценки без учета НДС</w:t>
      </w:r>
    </w:p>
    <w:p w:rsidR="008E409A" w:rsidRPr="00B94316" w:rsidRDefault="00B94316" w:rsidP="008E409A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spacing w:val="-1"/>
          <w:sz w:val="24"/>
          <w:szCs w:val="24"/>
        </w:rPr>
      </w:pPr>
      <w:r w:rsidRPr="00B94316">
        <w:rPr>
          <w:rFonts w:ascii="Times New Roman" w:hAnsi="Times New Roman"/>
          <w:spacing w:val="-1"/>
          <w:sz w:val="24"/>
          <w:szCs w:val="24"/>
        </w:rPr>
        <w:t>***</w:t>
      </w:r>
      <w:r w:rsidR="008E409A" w:rsidRPr="00B94316">
        <w:rPr>
          <w:rFonts w:ascii="Times New Roman" w:hAnsi="Times New Roman"/>
          <w:spacing w:val="-1"/>
          <w:sz w:val="24"/>
          <w:szCs w:val="24"/>
        </w:rPr>
        <w:t>Данный вид работ предусматривает ручную и механиз</w:t>
      </w:r>
      <w:r w:rsidRPr="00B94316">
        <w:rPr>
          <w:rFonts w:ascii="Times New Roman" w:hAnsi="Times New Roman"/>
          <w:spacing w:val="-1"/>
          <w:sz w:val="24"/>
          <w:szCs w:val="24"/>
        </w:rPr>
        <w:t>ированную уборку проезжей части</w:t>
      </w:r>
    </w:p>
    <w:sectPr w:rsidR="008E409A" w:rsidRPr="00B94316" w:rsidSect="00C15461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1E2"/>
    <w:rsid w:val="00002905"/>
    <w:rsid w:val="0001479C"/>
    <w:rsid w:val="00057047"/>
    <w:rsid w:val="00067DBA"/>
    <w:rsid w:val="00095B9E"/>
    <w:rsid w:val="000B23AE"/>
    <w:rsid w:val="000F0A43"/>
    <w:rsid w:val="00136370"/>
    <w:rsid w:val="001642F2"/>
    <w:rsid w:val="001D34CB"/>
    <w:rsid w:val="00273A6C"/>
    <w:rsid w:val="0028393C"/>
    <w:rsid w:val="00291AF6"/>
    <w:rsid w:val="002A4288"/>
    <w:rsid w:val="002B4F5F"/>
    <w:rsid w:val="002F6E97"/>
    <w:rsid w:val="00306C86"/>
    <w:rsid w:val="00316B70"/>
    <w:rsid w:val="003305C8"/>
    <w:rsid w:val="00362AFE"/>
    <w:rsid w:val="003839C7"/>
    <w:rsid w:val="003B0E8F"/>
    <w:rsid w:val="00403E2C"/>
    <w:rsid w:val="00417543"/>
    <w:rsid w:val="004342D4"/>
    <w:rsid w:val="00455FDD"/>
    <w:rsid w:val="0052626F"/>
    <w:rsid w:val="0063230D"/>
    <w:rsid w:val="006668AD"/>
    <w:rsid w:val="006C15E3"/>
    <w:rsid w:val="006C69F0"/>
    <w:rsid w:val="006E6E5F"/>
    <w:rsid w:val="0070797E"/>
    <w:rsid w:val="00711071"/>
    <w:rsid w:val="007501E2"/>
    <w:rsid w:val="007C41EE"/>
    <w:rsid w:val="00827293"/>
    <w:rsid w:val="008902C6"/>
    <w:rsid w:val="008E409A"/>
    <w:rsid w:val="0091198D"/>
    <w:rsid w:val="009A1BA2"/>
    <w:rsid w:val="009B7E37"/>
    <w:rsid w:val="009E6210"/>
    <w:rsid w:val="009F5B5D"/>
    <w:rsid w:val="00A349CD"/>
    <w:rsid w:val="00A51BB8"/>
    <w:rsid w:val="00A51C53"/>
    <w:rsid w:val="00A66EF7"/>
    <w:rsid w:val="00AE2AF0"/>
    <w:rsid w:val="00B94316"/>
    <w:rsid w:val="00BB139B"/>
    <w:rsid w:val="00BC2C52"/>
    <w:rsid w:val="00BF7CC3"/>
    <w:rsid w:val="00C026DE"/>
    <w:rsid w:val="00C15090"/>
    <w:rsid w:val="00C15461"/>
    <w:rsid w:val="00C243F3"/>
    <w:rsid w:val="00C35D9F"/>
    <w:rsid w:val="00C41B67"/>
    <w:rsid w:val="00C5692B"/>
    <w:rsid w:val="00C60978"/>
    <w:rsid w:val="00C67DD7"/>
    <w:rsid w:val="00C97AA4"/>
    <w:rsid w:val="00CC6FC6"/>
    <w:rsid w:val="00CE11FC"/>
    <w:rsid w:val="00DC6CB4"/>
    <w:rsid w:val="00DE22C4"/>
    <w:rsid w:val="00E20F6F"/>
    <w:rsid w:val="00E63426"/>
    <w:rsid w:val="00E8356B"/>
    <w:rsid w:val="00E87A2A"/>
    <w:rsid w:val="00E87EDF"/>
    <w:rsid w:val="00F14901"/>
    <w:rsid w:val="00F244F5"/>
    <w:rsid w:val="00F47D06"/>
    <w:rsid w:val="00F72AF7"/>
    <w:rsid w:val="00F8660E"/>
    <w:rsid w:val="00FA0CE3"/>
    <w:rsid w:val="00FC1BD6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1D38A-D6A2-4897-8CBE-94DDDF3E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C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39C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39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uiPriority w:val="99"/>
    <w:rsid w:val="00383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Admin</cp:lastModifiedBy>
  <cp:revision>19</cp:revision>
  <cp:lastPrinted>2020-11-24T07:03:00Z</cp:lastPrinted>
  <dcterms:created xsi:type="dcterms:W3CDTF">2020-11-13T10:17:00Z</dcterms:created>
  <dcterms:modified xsi:type="dcterms:W3CDTF">2020-11-30T11:26:00Z</dcterms:modified>
</cp:coreProperties>
</file>