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77777777" w:rsidR="001119E7" w:rsidRDefault="001119E7" w:rsidP="001119E7">
      <w:pPr>
        <w:ind w:left="-567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Повестка</w:t>
      </w:r>
    </w:p>
    <w:p w14:paraId="4EA115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пятого 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1119E7" w14:paraId="58B4BAAA" w14:textId="77777777" w:rsidTr="001119E7">
        <w:tc>
          <w:tcPr>
            <w:tcW w:w="2611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312" w:type="dxa"/>
            <w:hideMark/>
          </w:tcPr>
          <w:p w14:paraId="54A1A7F1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>Москва, поселение Вороновское, с. Вороново, д. 31, стр. 1.</w:t>
            </w:r>
          </w:p>
        </w:tc>
      </w:tr>
      <w:tr w:rsidR="001119E7" w14:paraId="6594093F" w14:textId="77777777" w:rsidTr="001119E7">
        <w:tc>
          <w:tcPr>
            <w:tcW w:w="2611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312" w:type="dxa"/>
            <w:hideMark/>
          </w:tcPr>
          <w:p w14:paraId="0545E5F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29 января 2025 г.</w:t>
            </w:r>
          </w:p>
        </w:tc>
      </w:tr>
      <w:tr w:rsidR="001119E7" w14:paraId="6D9F5634" w14:textId="77777777" w:rsidTr="001119E7">
        <w:tc>
          <w:tcPr>
            <w:tcW w:w="2611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312" w:type="dxa"/>
            <w:hideMark/>
          </w:tcPr>
          <w:p w14:paraId="093C6946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15 часов 00 минут по московскому времени.</w:t>
            </w:r>
          </w:p>
        </w:tc>
      </w:tr>
    </w:tbl>
    <w:p w14:paraId="14BAF670" w14:textId="77777777" w:rsidR="001119E7" w:rsidRDefault="001119E7" w:rsidP="001119E7">
      <w:pPr>
        <w:pStyle w:val="a3"/>
      </w:pPr>
    </w:p>
    <w:p w14:paraId="2E933F0C" w14:textId="20D21682" w:rsidR="00C94B4F" w:rsidRPr="00C94B4F" w:rsidRDefault="001119E7" w:rsidP="001119E7">
      <w:pPr>
        <w:widowControl w:val="0"/>
        <w:adjustRightInd w:val="0"/>
        <w:ind w:left="-567" w:right="-1"/>
        <w:jc w:val="both"/>
        <w:rPr>
          <w:sz w:val="28"/>
          <w:szCs w:val="28"/>
        </w:rPr>
      </w:pPr>
      <w:r w:rsidRPr="008B3475">
        <w:t xml:space="preserve">1. </w:t>
      </w:r>
      <w:r w:rsidR="00C94B4F" w:rsidRPr="008B3475">
        <w:t>О</w:t>
      </w:r>
      <w:r w:rsidR="007A4E7A" w:rsidRPr="008B3475">
        <w:t xml:space="preserve">б отчете </w:t>
      </w:r>
      <w:r w:rsidR="00103665" w:rsidRPr="008B3475">
        <w:t>О</w:t>
      </w:r>
      <w:r w:rsidR="007A4E7A" w:rsidRPr="008B3475">
        <w:t>МВД РФ «Вороновский» г. Москвы «О</w:t>
      </w:r>
      <w:r w:rsidR="00C94B4F" w:rsidRPr="008B3475">
        <w:t xml:space="preserve"> результатах оперативно – служебной </w:t>
      </w:r>
      <w:r w:rsidR="003507D3" w:rsidRPr="008B3475">
        <w:t xml:space="preserve">деятельности отдела МВД РФ «Вороновский» г. Москвы </w:t>
      </w:r>
      <w:r w:rsidR="00C94B4F" w:rsidRPr="008B3475">
        <w:t xml:space="preserve">по </w:t>
      </w:r>
      <w:r w:rsidR="003507D3" w:rsidRPr="008B3475">
        <w:t>итогам 12</w:t>
      </w:r>
      <w:r w:rsidR="00C94B4F" w:rsidRPr="008B3475">
        <w:t xml:space="preserve"> месяцев 2024 года</w:t>
      </w:r>
      <w:r w:rsidR="007A4E7A" w:rsidRPr="008B3475">
        <w:t xml:space="preserve"> и задачах на предстоящий период».</w:t>
      </w:r>
      <w:r w:rsidR="007A4E7A" w:rsidRPr="007A4E7A">
        <w:rPr>
          <w:sz w:val="28"/>
          <w:szCs w:val="28"/>
        </w:rPr>
        <w:t xml:space="preserve">         </w:t>
      </w:r>
    </w:p>
    <w:p w14:paraId="360DB56A" w14:textId="77777777" w:rsidR="00963564" w:rsidRDefault="00963564" w:rsidP="00963564">
      <w:pPr>
        <w:jc w:val="both"/>
      </w:pPr>
    </w:p>
    <w:p w14:paraId="4B540082" w14:textId="670F75EE" w:rsidR="00963564" w:rsidRPr="008B3475" w:rsidRDefault="00963564" w:rsidP="00963564">
      <w:pPr>
        <w:ind w:left="-567" w:right="425"/>
        <w:jc w:val="both"/>
      </w:pPr>
      <w:r w:rsidRPr="008B3475">
        <w:t>2. О внесении изменений в решение Совета депутатов муниципального округа Вороново в городе Москве от 02.12.2024 № 03/05 «О передаче муниципального имущества, находящегося в собственности поселения Вороновское в собственность города Москвы»</w:t>
      </w:r>
      <w:r w:rsidR="004A64FE" w:rsidRPr="008B3475">
        <w:t>.</w:t>
      </w:r>
    </w:p>
    <w:p w14:paraId="3DA58618" w14:textId="77777777" w:rsidR="00963564" w:rsidRPr="003507D3" w:rsidRDefault="00963564" w:rsidP="003507D3">
      <w:pPr>
        <w:widowControl w:val="0"/>
        <w:adjustRightInd w:val="0"/>
        <w:ind w:left="-567" w:right="-1"/>
        <w:jc w:val="center"/>
        <w:rPr>
          <w:sz w:val="28"/>
          <w:szCs w:val="28"/>
        </w:rPr>
      </w:pPr>
    </w:p>
    <w:p w14:paraId="638CEFBE" w14:textId="058BBEFF" w:rsidR="001119E7" w:rsidRPr="008B3475" w:rsidRDefault="00C81897" w:rsidP="001119E7">
      <w:pPr>
        <w:widowControl w:val="0"/>
        <w:adjustRightInd w:val="0"/>
        <w:ind w:left="-567" w:right="-1"/>
        <w:jc w:val="both"/>
        <w:rPr>
          <w:bCs/>
        </w:rPr>
      </w:pPr>
      <w:r w:rsidRPr="008B3475">
        <w:rPr>
          <w:bCs/>
        </w:rPr>
        <w:t xml:space="preserve">3. </w:t>
      </w:r>
      <w:r w:rsidR="001119E7" w:rsidRPr="008B3475">
        <w:rPr>
          <w:bCs/>
        </w:rPr>
        <w:t>О размере компенсационной выплаты за неиспользованную санаторно-курортную путевку и возмещении расходов по оплате проезда к месту отдыха и обратно муниципальным служащим муниципального округа Вороново в городе Москве.</w:t>
      </w:r>
    </w:p>
    <w:p w14:paraId="4D1680C6" w14:textId="77777777" w:rsidR="00C81897" w:rsidRDefault="00C81897" w:rsidP="00C81897">
      <w:pPr>
        <w:pStyle w:val="a3"/>
        <w:ind w:left="-567" w:firstLine="283"/>
        <w:rPr>
          <w:sz w:val="24"/>
        </w:rPr>
      </w:pPr>
    </w:p>
    <w:p w14:paraId="2309FA5D" w14:textId="6F090B44" w:rsidR="001119E7" w:rsidRPr="008B3475" w:rsidRDefault="00C81897" w:rsidP="001119E7">
      <w:pPr>
        <w:widowControl w:val="0"/>
        <w:adjustRightInd w:val="0"/>
        <w:ind w:left="-567" w:right="-1"/>
        <w:jc w:val="both"/>
      </w:pPr>
      <w:r w:rsidRPr="008B3475">
        <w:rPr>
          <w:bCs/>
        </w:rPr>
        <w:t>4</w:t>
      </w:r>
      <w:r w:rsidR="001119E7" w:rsidRPr="008B3475">
        <w:rPr>
          <w:bCs/>
        </w:rPr>
        <w:t xml:space="preserve">. О размере </w:t>
      </w:r>
      <w:r w:rsidR="001119E7" w:rsidRPr="008B3475">
        <w:t xml:space="preserve">компенсационной выплаты за медицинское обслуживание муниципальным служащим </w:t>
      </w:r>
      <w:r w:rsidR="001119E7" w:rsidRPr="008B3475">
        <w:rPr>
          <w:bCs/>
        </w:rPr>
        <w:t xml:space="preserve">внутригородского муниципального образования – </w:t>
      </w:r>
      <w:r w:rsidR="001119E7" w:rsidRPr="008B3475">
        <w:rPr>
          <w:rFonts w:eastAsia="Calibri"/>
          <w:bCs/>
          <w:lang w:eastAsia="en-US"/>
        </w:rPr>
        <w:t>муниципального округа Вороново в городе Москве</w:t>
      </w:r>
      <w:r w:rsidR="001119E7" w:rsidRPr="008B3475">
        <w:t>.</w:t>
      </w:r>
    </w:p>
    <w:p w14:paraId="738D2DAE" w14:textId="77777777" w:rsidR="00C81897" w:rsidRDefault="00C81897" w:rsidP="00C81897">
      <w:pPr>
        <w:pStyle w:val="a3"/>
        <w:ind w:left="-567" w:firstLine="283"/>
        <w:rPr>
          <w:sz w:val="24"/>
        </w:rPr>
      </w:pPr>
    </w:p>
    <w:p w14:paraId="514B9B42" w14:textId="4C688DDF" w:rsidR="001119E7" w:rsidRPr="008B3475" w:rsidRDefault="00C81897" w:rsidP="001119E7">
      <w:pPr>
        <w:widowControl w:val="0"/>
        <w:adjustRightInd w:val="0"/>
        <w:ind w:left="-567" w:right="-1"/>
        <w:jc w:val="both"/>
        <w:rPr>
          <w:color w:val="000000" w:themeColor="text1"/>
        </w:rPr>
      </w:pPr>
      <w:r w:rsidRPr="008B3475">
        <w:rPr>
          <w:color w:val="000000" w:themeColor="text1"/>
        </w:rPr>
        <w:t>5</w:t>
      </w:r>
      <w:r w:rsidR="001119E7" w:rsidRPr="008B3475">
        <w:rPr>
          <w:color w:val="000000" w:themeColor="text1"/>
        </w:rPr>
        <w:t>. Об утверждении Порядок оплаты труда муниципальных служащих аппарата Совета депутатов внутригородского муниципального образования – муниципального округа Вороново в городе Москве.</w:t>
      </w:r>
    </w:p>
    <w:p w14:paraId="3C0CF14E" w14:textId="77777777" w:rsidR="00C81897" w:rsidRDefault="00C81897" w:rsidP="00C81897">
      <w:pPr>
        <w:pStyle w:val="a3"/>
        <w:ind w:left="-567" w:firstLine="283"/>
        <w:rPr>
          <w:sz w:val="24"/>
        </w:rPr>
      </w:pPr>
    </w:p>
    <w:p w14:paraId="1D00A2D5" w14:textId="42D326CF" w:rsidR="001119E7" w:rsidRPr="008B3475" w:rsidRDefault="00C81897" w:rsidP="001119E7">
      <w:pPr>
        <w:widowControl w:val="0"/>
        <w:adjustRightInd w:val="0"/>
        <w:ind w:left="-567" w:right="-1"/>
        <w:jc w:val="both"/>
        <w:rPr>
          <w:bCs/>
        </w:rPr>
      </w:pPr>
      <w:r w:rsidRPr="008B3475">
        <w:rPr>
          <w:color w:val="000000" w:themeColor="text1"/>
        </w:rPr>
        <w:t>6</w:t>
      </w:r>
      <w:r w:rsidR="001119E7" w:rsidRPr="008B3475">
        <w:rPr>
          <w:color w:val="000000" w:themeColor="text1"/>
        </w:rPr>
        <w:t>.</w:t>
      </w:r>
      <w:r w:rsidR="001119E7" w:rsidRPr="008B3475">
        <w:rPr>
          <w:color w:val="FF0000"/>
        </w:rPr>
        <w:t xml:space="preserve"> </w:t>
      </w:r>
      <w:r w:rsidR="008A135E" w:rsidRPr="008B3475">
        <w:rPr>
          <w:color w:val="000000" w:themeColor="text1"/>
        </w:rPr>
        <w:t>О</w:t>
      </w:r>
      <w:r w:rsidR="008A135E" w:rsidRPr="008B3475">
        <w:rPr>
          <w:color w:val="FF0000"/>
        </w:rPr>
        <w:t xml:space="preserve"> </w:t>
      </w:r>
      <w:r w:rsidR="008A135E" w:rsidRPr="008B3475">
        <w:rPr>
          <w:color w:val="000000" w:themeColor="text1"/>
        </w:rPr>
        <w:t>в</w:t>
      </w:r>
      <w:r w:rsidR="008A135E" w:rsidRPr="008B3475">
        <w:rPr>
          <w:bCs/>
          <w:color w:val="000000" w:themeColor="text1"/>
        </w:rPr>
        <w:t>несении изменений</w:t>
      </w:r>
      <w:r w:rsidR="008A135E" w:rsidRPr="008B3475">
        <w:rPr>
          <w:bCs/>
        </w:rPr>
        <w:t xml:space="preserve"> в </w:t>
      </w:r>
      <w:r w:rsidR="008A135E" w:rsidRPr="008B3475">
        <w:t xml:space="preserve">решение Совета депутатов </w:t>
      </w:r>
      <w:r w:rsidR="008A135E" w:rsidRPr="008B3475">
        <w:rPr>
          <w:bCs/>
        </w:rPr>
        <w:t xml:space="preserve">внутригородского муниципального образования – </w:t>
      </w:r>
      <w:r w:rsidR="008A135E" w:rsidRPr="008B3475">
        <w:rPr>
          <w:rFonts w:eastAsia="Calibri"/>
          <w:bCs/>
          <w:iCs/>
        </w:rPr>
        <w:t>муниципального округа Вороново</w:t>
      </w:r>
      <w:r w:rsidR="008A135E" w:rsidRPr="008B3475">
        <w:rPr>
          <w:rFonts w:eastAsia="Calibri"/>
          <w:bCs/>
        </w:rPr>
        <w:t xml:space="preserve"> в городе Москве</w:t>
      </w:r>
      <w:r w:rsidR="008A135E" w:rsidRPr="008B3475">
        <w:t xml:space="preserve"> от 17 сентября 2024 года № 01/20 «Об утверждении </w:t>
      </w:r>
      <w:r w:rsidR="008A135E" w:rsidRPr="008B3475">
        <w:rPr>
          <w:bCs/>
        </w:rPr>
        <w:t xml:space="preserve">Порядка предоставления гарантий муниципальным служащим аппарата Совета депутатов внутригородского муниципального образования – </w:t>
      </w:r>
      <w:r w:rsidR="008A135E" w:rsidRPr="008B3475">
        <w:rPr>
          <w:rFonts w:eastAsia="Calibri"/>
          <w:bCs/>
          <w:iCs/>
          <w:lang w:eastAsia="en-US"/>
        </w:rPr>
        <w:t>муниципального округа Вороново</w:t>
      </w:r>
      <w:r w:rsidR="008A135E" w:rsidRPr="008B3475">
        <w:rPr>
          <w:rFonts w:eastAsia="Calibri"/>
          <w:bCs/>
          <w:i/>
          <w:lang w:eastAsia="en-US"/>
        </w:rPr>
        <w:t xml:space="preserve"> </w:t>
      </w:r>
      <w:r w:rsidR="008A135E" w:rsidRPr="008B3475">
        <w:rPr>
          <w:rFonts w:eastAsia="Calibri"/>
          <w:bCs/>
          <w:lang w:eastAsia="en-US"/>
        </w:rPr>
        <w:t>в городе Москве</w:t>
      </w:r>
      <w:r w:rsidR="008A135E" w:rsidRPr="008B3475">
        <w:rPr>
          <w:bCs/>
        </w:rPr>
        <w:t>»</w:t>
      </w:r>
      <w:r w:rsidR="001119E7" w:rsidRPr="008B3475">
        <w:rPr>
          <w:bCs/>
        </w:rPr>
        <w:t xml:space="preserve">. </w:t>
      </w:r>
    </w:p>
    <w:p w14:paraId="327EE3D7" w14:textId="77777777" w:rsidR="008A135E" w:rsidRDefault="008A135E" w:rsidP="00C81897">
      <w:pPr>
        <w:pStyle w:val="a3"/>
        <w:ind w:left="-567" w:firstLine="283"/>
        <w:rPr>
          <w:sz w:val="24"/>
        </w:rPr>
      </w:pPr>
    </w:p>
    <w:p w14:paraId="38CFEE9D" w14:textId="1B702D11" w:rsidR="001119E7" w:rsidRPr="008B3475" w:rsidRDefault="00C81897" w:rsidP="001119E7">
      <w:pPr>
        <w:widowControl w:val="0"/>
        <w:adjustRightInd w:val="0"/>
        <w:ind w:left="-567" w:right="-1"/>
        <w:jc w:val="both"/>
        <w:rPr>
          <w:bCs/>
        </w:rPr>
      </w:pPr>
      <w:r w:rsidRPr="008B3475">
        <w:rPr>
          <w:color w:val="000000" w:themeColor="text1"/>
        </w:rPr>
        <w:t>7</w:t>
      </w:r>
      <w:r w:rsidR="00B80352" w:rsidRPr="008B3475">
        <w:rPr>
          <w:color w:val="000000" w:themeColor="text1"/>
        </w:rPr>
        <w:t xml:space="preserve">. </w:t>
      </w:r>
      <w:r w:rsidR="00B80352" w:rsidRPr="008B3475">
        <w:t xml:space="preserve">О размерах должностных окладов и ежемесячных надбавок за классный чин муниципальных служащих аппарата Совета депутатов </w:t>
      </w:r>
      <w:r w:rsidR="00B80352" w:rsidRPr="008B3475">
        <w:rPr>
          <w:bCs/>
        </w:rPr>
        <w:t>внутригородского муниципального образования – муниципального округа Вороново в городе Москве.</w:t>
      </w:r>
    </w:p>
    <w:p w14:paraId="7DE1A4E1" w14:textId="08E5CD81" w:rsidR="00175D57" w:rsidRDefault="00175D57" w:rsidP="00C81897">
      <w:pPr>
        <w:pStyle w:val="a3"/>
        <w:ind w:left="-567" w:firstLine="283"/>
        <w:rPr>
          <w:sz w:val="24"/>
        </w:rPr>
      </w:pPr>
    </w:p>
    <w:p w14:paraId="507703F9" w14:textId="77777777" w:rsidR="008B3475" w:rsidRPr="00D62855" w:rsidRDefault="008B3475" w:rsidP="008B3475">
      <w:pPr>
        <w:ind w:left="-567" w:right="-1"/>
        <w:jc w:val="both"/>
      </w:pPr>
      <w:r w:rsidRPr="00D62855">
        <w:t>8. Об утверждении Порядка оплаты труда работников военно-учетного стола, осуществляющих воинский учет военнообязанных на территории муниципального округа Вороново в городе Москве</w:t>
      </w:r>
    </w:p>
    <w:p w14:paraId="73098D1A" w14:textId="77777777" w:rsidR="008B3475" w:rsidRDefault="008B3475" w:rsidP="00C81897">
      <w:pPr>
        <w:pStyle w:val="a3"/>
        <w:ind w:left="-567" w:firstLine="283"/>
        <w:rPr>
          <w:sz w:val="24"/>
        </w:rPr>
      </w:pPr>
    </w:p>
    <w:p w14:paraId="0BE88F46" w14:textId="4249FA87" w:rsidR="00C81897" w:rsidRPr="00D62855" w:rsidRDefault="008B3475" w:rsidP="00C81897">
      <w:pPr>
        <w:widowControl w:val="0"/>
        <w:adjustRightInd w:val="0"/>
        <w:ind w:left="-567" w:right="-1"/>
        <w:jc w:val="both"/>
        <w:rPr>
          <w:color w:val="FF0000"/>
        </w:rPr>
      </w:pPr>
      <w:r w:rsidRPr="00D62855">
        <w:t>9</w:t>
      </w:r>
      <w:r w:rsidR="00C81897" w:rsidRPr="00D62855">
        <w:t xml:space="preserve">. О прекращении деятельности официальных сайтов органов местного самоуправления поселений Вороновское, </w:t>
      </w:r>
      <w:proofErr w:type="spellStart"/>
      <w:r w:rsidR="00C81897" w:rsidRPr="00D62855">
        <w:t>Кленовское</w:t>
      </w:r>
      <w:proofErr w:type="spellEnd"/>
      <w:r w:rsidR="00C81897" w:rsidRPr="00D62855">
        <w:t xml:space="preserve">, </w:t>
      </w:r>
      <w:proofErr w:type="spellStart"/>
      <w:r w:rsidR="00C81897" w:rsidRPr="00D62855">
        <w:t>Роговское</w:t>
      </w:r>
      <w:proofErr w:type="spellEnd"/>
      <w:r w:rsidR="00C81897" w:rsidRPr="00D62855">
        <w:t>.</w:t>
      </w:r>
    </w:p>
    <w:p w14:paraId="348DF755" w14:textId="310F2194" w:rsidR="00175D57" w:rsidRDefault="00175D57" w:rsidP="00C81897">
      <w:pPr>
        <w:pStyle w:val="a3"/>
        <w:ind w:left="-567" w:firstLine="283"/>
        <w:rPr>
          <w:sz w:val="24"/>
        </w:rPr>
      </w:pPr>
    </w:p>
    <w:p w14:paraId="030E9706" w14:textId="155FB6FD" w:rsidR="008B3475" w:rsidRPr="008B3475" w:rsidRDefault="008B3475" w:rsidP="008B3475">
      <w:pPr>
        <w:ind w:left="-567"/>
        <w:contextualSpacing/>
        <w:jc w:val="both"/>
      </w:pPr>
      <w:r>
        <w:t>10.</w:t>
      </w:r>
      <w:r>
        <w:rPr>
          <w:sz w:val="28"/>
          <w:szCs w:val="28"/>
        </w:rPr>
        <w:t xml:space="preserve"> </w:t>
      </w:r>
      <w:r w:rsidRPr="008B3475">
        <w:t>Об утверждении официального сайта и адреса электронной почты органов местного самоуправления муниципального округа Вороново в городе Москве.</w:t>
      </w:r>
    </w:p>
    <w:p w14:paraId="2C87EF2D" w14:textId="38D010A8" w:rsidR="008B3475" w:rsidRDefault="008B3475" w:rsidP="00C81897">
      <w:pPr>
        <w:pStyle w:val="a3"/>
        <w:ind w:left="-567" w:firstLine="283"/>
        <w:rPr>
          <w:sz w:val="24"/>
        </w:rPr>
      </w:pPr>
    </w:p>
    <w:p w14:paraId="40631070" w14:textId="77777777" w:rsidR="00D62855" w:rsidRPr="00D62855" w:rsidRDefault="00D62855" w:rsidP="00D62855">
      <w:pPr>
        <w:ind w:left="-567" w:right="-1" w:firstLine="283"/>
        <w:jc w:val="both"/>
        <w:rPr>
          <w:bCs/>
          <w:w w:val="105"/>
          <w:lang w:eastAsia="en-US"/>
        </w:rPr>
      </w:pPr>
      <w:r w:rsidRPr="00D62855">
        <w:rPr>
          <w:bCs/>
          <w:lang w:eastAsia="en-US"/>
        </w:rPr>
        <w:t xml:space="preserve">11. Об утверждении положения об официальном сайте </w:t>
      </w:r>
      <w:r w:rsidRPr="00D62855">
        <w:rPr>
          <w:bCs/>
          <w:w w:val="105"/>
          <w:lang w:eastAsia="en-US"/>
        </w:rPr>
        <w:t>органов местного самоуправления муниципального округа Вороново в городе Москве</w:t>
      </w:r>
    </w:p>
    <w:p w14:paraId="211BBE5F" w14:textId="77777777" w:rsidR="00D62855" w:rsidRDefault="00D62855" w:rsidP="00C81897">
      <w:pPr>
        <w:pStyle w:val="a3"/>
        <w:ind w:left="-567" w:firstLine="283"/>
        <w:rPr>
          <w:sz w:val="24"/>
        </w:rPr>
      </w:pPr>
    </w:p>
    <w:p w14:paraId="018D30EF" w14:textId="747F4351" w:rsidR="00175D57" w:rsidRPr="00D62855" w:rsidRDefault="00D62855" w:rsidP="00D62855">
      <w:pPr>
        <w:ind w:left="-567" w:right="141" w:firstLine="283"/>
        <w:jc w:val="both"/>
        <w:rPr>
          <w:bCs/>
        </w:rPr>
      </w:pPr>
      <w:r w:rsidRPr="00D62855">
        <w:rPr>
          <w:bCs/>
        </w:rPr>
        <w:t>12</w:t>
      </w:r>
      <w:r w:rsidR="004C177E" w:rsidRPr="00D62855">
        <w:rPr>
          <w:bCs/>
        </w:rPr>
        <w:t>.</w:t>
      </w:r>
      <w:r w:rsidR="00175D57" w:rsidRPr="00D62855">
        <w:rPr>
          <w:bCs/>
        </w:rPr>
        <w:t xml:space="preserve"> О внесении изменений в решение Совета депутатов внутригородского муниципального образования – муниципального округа Вороново в городе Москве от 17 сентября 2024 года № 01/03 «О временных бланках документов органов местного самоуправления внутригородского муниципального образования – муниципального округа Вороново в городе Москве».</w:t>
      </w:r>
    </w:p>
    <w:p w14:paraId="72E5E7CA" w14:textId="77777777" w:rsidR="00175D57" w:rsidRDefault="00175D57" w:rsidP="006A0167">
      <w:pPr>
        <w:ind w:left="-567" w:right="141"/>
        <w:jc w:val="both"/>
        <w:rPr>
          <w:bCs/>
          <w:sz w:val="28"/>
          <w:szCs w:val="28"/>
        </w:rPr>
      </w:pPr>
    </w:p>
    <w:p w14:paraId="38F0641E" w14:textId="70A2840A" w:rsidR="00C16AD1" w:rsidRPr="00D62855" w:rsidRDefault="00103665" w:rsidP="00D62855">
      <w:pPr>
        <w:shd w:val="clear" w:color="auto" w:fill="FFFFFF"/>
        <w:ind w:left="-567" w:right="-1" w:firstLine="283"/>
        <w:jc w:val="both"/>
        <w:rPr>
          <w:b/>
          <w:bCs/>
        </w:rPr>
      </w:pPr>
      <w:r w:rsidRPr="00D62855">
        <w:rPr>
          <w:bCs/>
        </w:rPr>
        <w:t>1</w:t>
      </w:r>
      <w:r w:rsidR="00D62855" w:rsidRPr="00D62855">
        <w:rPr>
          <w:bCs/>
        </w:rPr>
        <w:t>3</w:t>
      </w:r>
      <w:r w:rsidRPr="00D62855">
        <w:rPr>
          <w:bCs/>
        </w:rPr>
        <w:t xml:space="preserve">. </w:t>
      </w:r>
      <w:r w:rsidR="00C16AD1" w:rsidRPr="00D62855">
        <w:rPr>
          <w:color w:val="000000"/>
        </w:rPr>
        <w:t xml:space="preserve">О внесении изменений в решение Совета депутатов </w:t>
      </w:r>
      <w:r w:rsidR="00C16AD1" w:rsidRPr="00D62855">
        <w:t xml:space="preserve">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годов». </w:t>
      </w:r>
      <w:r w:rsidR="00C16AD1" w:rsidRPr="00D62855">
        <w:rPr>
          <w:b/>
          <w:bCs/>
        </w:rPr>
        <w:t xml:space="preserve"> </w:t>
      </w:r>
    </w:p>
    <w:p w14:paraId="51CE425D" w14:textId="77777777" w:rsidR="00F7430B" w:rsidRDefault="00F7430B" w:rsidP="00F7430B">
      <w:pPr>
        <w:ind w:left="-567" w:right="-1"/>
        <w:jc w:val="both"/>
        <w:rPr>
          <w:bCs/>
          <w:sz w:val="28"/>
          <w:szCs w:val="28"/>
        </w:rPr>
      </w:pPr>
    </w:p>
    <w:p w14:paraId="33D8207E" w14:textId="7FC8F440" w:rsidR="006A0167" w:rsidRPr="00D62855" w:rsidRDefault="00175D57" w:rsidP="006A0167">
      <w:pPr>
        <w:ind w:left="-567" w:right="141"/>
        <w:jc w:val="both"/>
        <w:rPr>
          <w:bCs/>
        </w:rPr>
      </w:pPr>
      <w:r w:rsidRPr="00D62855">
        <w:rPr>
          <w:bCs/>
        </w:rPr>
        <w:t>1</w:t>
      </w:r>
      <w:r w:rsidR="00F7430B" w:rsidRPr="00D62855">
        <w:rPr>
          <w:bCs/>
        </w:rPr>
        <w:t>4</w:t>
      </w:r>
      <w:r w:rsidRPr="00D62855">
        <w:rPr>
          <w:bCs/>
        </w:rPr>
        <w:t xml:space="preserve">. </w:t>
      </w:r>
      <w:r w:rsidR="006A0167" w:rsidRPr="00D62855">
        <w:rPr>
          <w:bCs/>
        </w:rPr>
        <w:t>Об утверждении плана работы Совета депутатов муниципального округа Вороново в городе Москве на 1 квартал 2025 года</w:t>
      </w:r>
      <w:r w:rsidR="001976D5" w:rsidRPr="00D62855">
        <w:rPr>
          <w:bCs/>
        </w:rPr>
        <w:t>.</w:t>
      </w:r>
    </w:p>
    <w:p w14:paraId="1C01D41B" w14:textId="4F5807F9" w:rsidR="001119E7" w:rsidRDefault="001119E7" w:rsidP="001119E7">
      <w:pPr>
        <w:ind w:left="-567"/>
        <w:contextualSpacing/>
        <w:jc w:val="both"/>
      </w:pPr>
    </w:p>
    <w:p w14:paraId="6FDC54CB" w14:textId="51920509" w:rsidR="001119E7" w:rsidRDefault="004A64FE" w:rsidP="001119E7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0F5624">
        <w:rPr>
          <w:b/>
          <w:bCs/>
          <w:iCs/>
          <w:sz w:val="28"/>
          <w:szCs w:val="28"/>
        </w:rPr>
        <w:t>3</w:t>
      </w:r>
      <w:r w:rsidR="004C177E">
        <w:rPr>
          <w:b/>
          <w:bCs/>
          <w:iCs/>
          <w:sz w:val="28"/>
          <w:szCs w:val="28"/>
        </w:rPr>
        <w:t xml:space="preserve">. </w:t>
      </w:r>
      <w:r w:rsidR="001119E7">
        <w:rPr>
          <w:b/>
          <w:bCs/>
          <w:iCs/>
          <w:sz w:val="28"/>
          <w:szCs w:val="28"/>
        </w:rPr>
        <w:t>Разное</w:t>
      </w:r>
    </w:p>
    <w:p w14:paraId="72ADD678" w14:textId="2B5A39F4" w:rsidR="001119E7" w:rsidRDefault="001119E7" w:rsidP="001119E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</w:p>
    <w:p w14:paraId="1E31D57E" w14:textId="77777777" w:rsidR="00107F0F" w:rsidRDefault="00107F0F"/>
    <w:sectPr w:rsidR="0010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F5624"/>
    <w:rsid w:val="00103665"/>
    <w:rsid w:val="00107F0F"/>
    <w:rsid w:val="001119E7"/>
    <w:rsid w:val="00175D57"/>
    <w:rsid w:val="001976D5"/>
    <w:rsid w:val="0021338A"/>
    <w:rsid w:val="003507D3"/>
    <w:rsid w:val="00444C6F"/>
    <w:rsid w:val="004A64FE"/>
    <w:rsid w:val="004C177E"/>
    <w:rsid w:val="005E148D"/>
    <w:rsid w:val="00650C6A"/>
    <w:rsid w:val="006A0167"/>
    <w:rsid w:val="00755E55"/>
    <w:rsid w:val="007A4E7A"/>
    <w:rsid w:val="008A135E"/>
    <w:rsid w:val="008B3475"/>
    <w:rsid w:val="00963564"/>
    <w:rsid w:val="009D141A"/>
    <w:rsid w:val="00B80352"/>
    <w:rsid w:val="00C16AD1"/>
    <w:rsid w:val="00C81897"/>
    <w:rsid w:val="00C94B4F"/>
    <w:rsid w:val="00D62855"/>
    <w:rsid w:val="00D7150A"/>
    <w:rsid w:val="00E85A21"/>
    <w:rsid w:val="00ED5707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table" w:styleId="a6">
    <w:name w:val="Table Grid"/>
    <w:basedOn w:val="a1"/>
    <w:uiPriority w:val="59"/>
    <w:rsid w:val="00F743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31</cp:revision>
  <cp:lastPrinted>2025-01-23T10:49:00Z</cp:lastPrinted>
  <dcterms:created xsi:type="dcterms:W3CDTF">2025-01-20T11:37:00Z</dcterms:created>
  <dcterms:modified xsi:type="dcterms:W3CDTF">2025-01-27T07:20:00Z</dcterms:modified>
</cp:coreProperties>
</file>