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C7AC" w14:textId="77777777" w:rsidR="00A72030" w:rsidRPr="00A72030" w:rsidRDefault="00A72030" w:rsidP="00A7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1EF001F4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A72030">
        <w:rPr>
          <w:rFonts w:ascii="Times New Roman" w:eastAsia="Times New Roman" w:hAnsi="Times New Roman" w:cs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7887B9C4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32"/>
          <w:szCs w:val="36"/>
          <w:lang w:eastAsia="ru-RU"/>
        </w:rPr>
        <w:t>ВОРОНОВО</w:t>
      </w:r>
    </w:p>
    <w:p w14:paraId="09EE8307" w14:textId="77777777" w:rsidR="00A72030" w:rsidRPr="00A72030" w:rsidRDefault="00A72030" w:rsidP="00A72030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в городе МОскве</w:t>
      </w:r>
    </w:p>
    <w:p w14:paraId="1E254989" w14:textId="77777777" w:rsidR="00A72030" w:rsidRPr="00A72030" w:rsidRDefault="00A72030" w:rsidP="00A72030">
      <w:pPr>
        <w:spacing w:before="400"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</w:pPr>
      <w:r w:rsidRPr="00A72030">
        <w:rPr>
          <w:rFonts w:ascii="Times New Roman" w:eastAsia="Times New Roman" w:hAnsi="Times New Roman" w:cs="Times New Roman"/>
          <w:b/>
          <w:caps/>
          <w:spacing w:val="20"/>
          <w:sz w:val="32"/>
          <w:szCs w:val="36"/>
          <w:lang w:eastAsia="ru-RU"/>
        </w:rPr>
        <w:t>постановление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6"/>
      </w:tblGrid>
      <w:tr w:rsidR="00A72030" w:rsidRPr="00A72030" w14:paraId="3C5A7233" w14:textId="77777777" w:rsidTr="00B33E53">
        <w:trPr>
          <w:trHeight w:val="711"/>
        </w:trPr>
        <w:tc>
          <w:tcPr>
            <w:tcW w:w="4709" w:type="dxa"/>
          </w:tcPr>
          <w:p w14:paraId="1782C3C5" w14:textId="20359483" w:rsidR="00A72030" w:rsidRPr="002E4CBE" w:rsidRDefault="002E4CBE" w:rsidP="00A72030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E4CBE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31 октября 2024 года</w:t>
            </w:r>
          </w:p>
        </w:tc>
        <w:tc>
          <w:tcPr>
            <w:tcW w:w="4646" w:type="dxa"/>
          </w:tcPr>
          <w:p w14:paraId="0E9D1C7C" w14:textId="6A77A31D" w:rsidR="00A72030" w:rsidRPr="002E4CBE" w:rsidRDefault="00A72030" w:rsidP="00A72030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2E4CBE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№ </w:t>
            </w:r>
            <w:r w:rsidR="002E4CBE" w:rsidRPr="002E4CBE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8</w:t>
            </w:r>
          </w:p>
        </w:tc>
      </w:tr>
    </w:tbl>
    <w:p w14:paraId="098ABF24" w14:textId="2AD37B55" w:rsidR="00A72030" w:rsidRDefault="00A72030" w:rsidP="00A7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2F28A6" w14:textId="423727B2" w:rsidR="00A72030" w:rsidRDefault="00A72030" w:rsidP="00A720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40B6A4" w14:textId="55EF17A0" w:rsidR="00EF475F" w:rsidRPr="00887AAE" w:rsidRDefault="001118F0" w:rsidP="00A72030">
      <w:pPr>
        <w:tabs>
          <w:tab w:val="left" w:pos="4536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175F33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порядка </w:t>
      </w:r>
      <w:r w:rsidR="00A74474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сроков </w:t>
      </w:r>
      <w:r w:rsidR="00175F33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составления проекта бюджета </w:t>
      </w:r>
      <w:r w:rsidR="00BF2AB9" w:rsidRPr="00887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Вороново в городе Москве</w:t>
      </w:r>
    </w:p>
    <w:p w14:paraId="506A4943" w14:textId="77777777" w:rsidR="00BF2AB9" w:rsidRPr="00CD4AC1" w:rsidRDefault="00BF2AB9" w:rsidP="00A72030">
      <w:pPr>
        <w:tabs>
          <w:tab w:val="left" w:pos="4536"/>
        </w:tabs>
        <w:spacing w:after="0" w:line="240" w:lineRule="auto"/>
        <w:ind w:right="49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AB7B03" w14:textId="17FBD5C9" w:rsidR="00527283" w:rsidRPr="00CD4AC1" w:rsidRDefault="000A47C4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44EC8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</w:t>
      </w:r>
      <w:r w:rsidR="00A7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</w:t>
      </w:r>
      <w:r w:rsidR="00175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A7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184</w:t>
      </w:r>
      <w:r w:rsidR="00527283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муниципального округа </w:t>
      </w:r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Москве, Положением о бюджетном процессе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Вороново в городе Москве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решением Совета депутатов муниципального округа </w:t>
      </w:r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 </w:t>
      </w:r>
      <w:r w:rsidR="006D42AD" w:rsidRPr="002E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E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октября 2024 года № 02/06</w:t>
      </w:r>
      <w:r w:rsidR="00A62B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 Совета депутатов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6D42AD"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3E9AD5DE" w14:textId="77777777" w:rsidR="00DA662F" w:rsidRDefault="00DA662F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0B6CD4" w14:textId="5972BE89" w:rsidR="00CD4AC1" w:rsidRDefault="00B80A76" w:rsidP="00887AA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CD4AC1"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 w:rsidR="00A7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составления проекта </w:t>
      </w:r>
      <w:r w:rsidR="00CD4AC1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A74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4AC1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2AB9" w:rsidRPr="00BF2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– муниципального округа Вороново в городе Москве </w:t>
      </w:r>
      <w:r w:rsidR="00326742" w:rsidRP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(приложение)</w:t>
      </w:r>
      <w:r w:rsidR="00CD4AC1" w:rsidRPr="00CD4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0461B2" w14:textId="21B8F033" w:rsidR="002E4CBE" w:rsidRPr="00CD4AC1" w:rsidRDefault="002E4CBE" w:rsidP="00887AA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Настоящее постановление вступает в силу со дня его опубликования.</w:t>
      </w:r>
    </w:p>
    <w:p w14:paraId="325AF049" w14:textId="36EB9EFB" w:rsidR="006D42AD" w:rsidRDefault="002E4CBE" w:rsidP="00887AAE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CD4AC1" w:rsidRPr="00CD4AC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2F7003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сетевом издании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«Московский муниципальный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10B9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5CD5E8E" w14:textId="05BE6D2D" w:rsidR="00EF475F" w:rsidRPr="00CD4AC1" w:rsidRDefault="00A74474" w:rsidP="00887A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7283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A76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75F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54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EF475F" w:rsidRPr="00CD4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 главу внутригородского муниципального образования - муниципального округа </w:t>
      </w:r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Вороново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Москве </w:t>
      </w:r>
      <w:proofErr w:type="spellStart"/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Царевского</w:t>
      </w:r>
      <w:proofErr w:type="spellEnd"/>
      <w:r w:rsidR="00326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</w:t>
      </w:r>
      <w:r w:rsidR="006D42AD" w:rsidRPr="006D42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B133DF" w14:textId="22940441" w:rsidR="00346F01" w:rsidRDefault="00346F01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73EBD6" w14:textId="77777777" w:rsidR="00A72030" w:rsidRDefault="00A72030" w:rsidP="00A72030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FB407" w14:textId="103F5C3A" w:rsidR="006D42AD" w:rsidRDefault="006D42AD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внутригородского муниципального образования –</w:t>
      </w:r>
    </w:p>
    <w:p w14:paraId="724A24FD" w14:textId="69C1CDD9" w:rsidR="006D42AD" w:rsidRDefault="006D42AD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</w:t>
      </w:r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Вороново</w:t>
      </w:r>
    </w:p>
    <w:p w14:paraId="217A03D0" w14:textId="4B02E130" w:rsidR="00941E78" w:rsidRDefault="006D42AD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городе Москве                                               </w:t>
      </w: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7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D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Е.П. </w:t>
      </w:r>
      <w:proofErr w:type="spellStart"/>
      <w:r w:rsidR="00326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Царевский</w:t>
      </w:r>
      <w:proofErr w:type="spellEnd"/>
    </w:p>
    <w:p w14:paraId="60F0FD61" w14:textId="77777777" w:rsidR="00941E78" w:rsidRDefault="00941E78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3562A2" w14:textId="083EE651" w:rsidR="00941E78" w:rsidRDefault="00941E78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1670D0" w14:textId="27F2CF07" w:rsidR="002E4CBE" w:rsidRDefault="002E4CBE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D15F0" w14:textId="77777777" w:rsidR="002E4CBE" w:rsidRDefault="002E4CBE" w:rsidP="00A7203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46D89" w14:textId="76A1DDFD" w:rsidR="00A72030" w:rsidRPr="001D588D" w:rsidRDefault="00EF475F" w:rsidP="00A72030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7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bookmarkStart w:id="0" w:name="_Hlk181003469"/>
      <w:r w:rsidR="00A72030" w:rsidRPr="001D5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314F16F8" w14:textId="041C7C3D" w:rsidR="00A72030" w:rsidRPr="00A72030" w:rsidRDefault="00A72030" w:rsidP="00DA59DA">
      <w:pPr>
        <w:spacing w:after="0" w:line="240" w:lineRule="auto"/>
        <w:ind w:left="4395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DA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4230ED1A" w14:textId="77777777" w:rsidR="00A72030" w:rsidRPr="00A72030" w:rsidRDefault="00A72030" w:rsidP="00A72030">
      <w:pPr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0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6A04E372" w14:textId="5F902E61" w:rsidR="00A72030" w:rsidRPr="00A72030" w:rsidRDefault="00A72030" w:rsidP="00A72030">
      <w:pPr>
        <w:tabs>
          <w:tab w:val="left" w:pos="7716"/>
          <w:tab w:val="right" w:pos="9354"/>
        </w:tabs>
        <w:spacing w:after="0" w:line="240" w:lineRule="auto"/>
        <w:ind w:left="5529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A59DA" w:rsidRPr="00DA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октября </w:t>
      </w:r>
      <w:r w:rsidRPr="00DA5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№ </w:t>
      </w:r>
      <w:r w:rsidR="00DA59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bookmarkEnd w:id="0"/>
    <w:p w14:paraId="77DDA505" w14:textId="285660D4" w:rsidR="00A65AED" w:rsidRDefault="00A65AED" w:rsidP="00A7203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D545E" w14:textId="77777777" w:rsidR="00A74474" w:rsidRDefault="00A74474" w:rsidP="00A7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составления проекта</w:t>
      </w:r>
      <w:r w:rsidR="005C3337" w:rsidRPr="00CD4AC1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BC5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FA8287" w14:textId="2815E69C" w:rsidR="005C3337" w:rsidRDefault="00BF2AB9" w:rsidP="00A7203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AB9">
        <w:rPr>
          <w:rFonts w:ascii="Times New Roman" w:eastAsia="Times New Roman" w:hAnsi="Times New Roman" w:cs="Times New Roman"/>
          <w:b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</w:p>
    <w:p w14:paraId="6B3CC37D" w14:textId="77777777" w:rsidR="00BF2AB9" w:rsidRDefault="00BF2AB9" w:rsidP="00A7203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6E3C9A" w14:textId="050C476E" w:rsidR="00B92532" w:rsidRPr="00B92532" w:rsidRDefault="001568C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8C2">
        <w:rPr>
          <w:rFonts w:ascii="Times New Roman" w:eastAsia="Times New Roman" w:hAnsi="Times New Roman" w:cs="Times New Roman"/>
          <w:sz w:val="28"/>
          <w:szCs w:val="28"/>
        </w:rPr>
        <w:t>1</w:t>
      </w:r>
      <w:r w:rsidR="008C66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56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532" w:rsidRPr="00B92532">
        <w:rPr>
          <w:rFonts w:ascii="Times New Roman" w:eastAsia="Times New Roman" w:hAnsi="Times New Roman" w:cs="Times New Roman"/>
          <w:sz w:val="28"/>
          <w:szCs w:val="28"/>
        </w:rPr>
        <w:t xml:space="preserve">Настоящим Порядком регулируются вопросы организации деятельности </w:t>
      </w:r>
      <w:bookmarkStart w:id="1" w:name="_Hlk180670490"/>
      <w:r w:rsidR="00B92532" w:rsidRPr="00B92532">
        <w:rPr>
          <w:rFonts w:ascii="Times New Roman" w:eastAsia="Times New Roman" w:hAnsi="Times New Roman" w:cs="Times New Roman"/>
          <w:sz w:val="28"/>
          <w:szCs w:val="28"/>
        </w:rPr>
        <w:t xml:space="preserve">аппарата Совета депутатов </w:t>
      </w:r>
      <w:bookmarkEnd w:id="1"/>
      <w:r w:rsidR="00BF2AB9" w:rsidRPr="00BF2AB9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B92532" w:rsidRPr="00B92532">
        <w:rPr>
          <w:rFonts w:ascii="Times New Roman" w:eastAsia="Times New Roman" w:hAnsi="Times New Roman" w:cs="Times New Roman"/>
          <w:sz w:val="28"/>
          <w:szCs w:val="28"/>
        </w:rPr>
        <w:t xml:space="preserve">(далее – аппарат) по составлению проекта бюджета </w:t>
      </w:r>
      <w:r w:rsidR="00BF2AB9" w:rsidRPr="00BF2AB9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B92532" w:rsidRPr="00B92532">
        <w:rPr>
          <w:rFonts w:ascii="Times New Roman" w:eastAsia="Times New Roman" w:hAnsi="Times New Roman" w:cs="Times New Roman"/>
          <w:sz w:val="28"/>
          <w:szCs w:val="28"/>
        </w:rPr>
        <w:t xml:space="preserve">(далее – муниципальный округ). </w:t>
      </w:r>
    </w:p>
    <w:p w14:paraId="4017A554" w14:textId="3EF18046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2. В целях настоящего Порядка под субъектами бюджетного планирования понимаются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</w:t>
      </w:r>
      <w:r w:rsidR="00BF2AB9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ответственные за подготовку вопроса по соответствующей сфере деятельности муниципальные служащие аппарата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, получатели средств местного бюджета. </w:t>
      </w:r>
    </w:p>
    <w:p w14:paraId="662E68FF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Составление проекта местного бюджета осуществляется </w:t>
      </w:r>
      <w:r w:rsidRPr="00DA59DA">
        <w:rPr>
          <w:rFonts w:ascii="Times New Roman" w:eastAsia="Times New Roman" w:hAnsi="Times New Roman" w:cs="Times New Roman"/>
          <w:sz w:val="28"/>
          <w:szCs w:val="28"/>
        </w:rPr>
        <w:t>с 1 сентября по 10 ноября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текущего финансового года с учетом требований Бюджетного кодекса Российской Федерации, Положения о бюджетном процессе в муниципальном округе и муниципальных правовых актов, регулирующих бюджетные правоотношения. </w:t>
      </w:r>
    </w:p>
    <w:p w14:paraId="1D7EE48B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проекта местного бюджета: </w:t>
      </w:r>
    </w:p>
    <w:p w14:paraId="28125D2C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1) глава муниципального округа: </w:t>
      </w:r>
    </w:p>
    <w:p w14:paraId="638D2F0F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bookmarkStart w:id="2" w:name="_Hlk180158572"/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bookmarkEnd w:id="2"/>
      <w:r w:rsidR="000D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основные направления бюджетной политики муниципального округа и основные направления налоговой политики муниципального округа;  </w:t>
      </w:r>
    </w:p>
    <w:p w14:paraId="3A5336A1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прогноз социально-экономического развития муниципального округа на период не менее трех лет (далее – прогноз социально-экономического развития); </w:t>
      </w:r>
    </w:p>
    <w:p w14:paraId="256392B6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среднесрочный финансовый план муниципального округа в случае принятия Советом депутатов муниципального округа (далее – Совет депутатов) решения о составлении и утверждении проекта местного бюджета на очередной финансовый год; </w:t>
      </w:r>
    </w:p>
    <w:p w14:paraId="780009E2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проект основных характеристик местного бюджета (с учетом прогнозных показателей по налоговым и неналоговым доходам, поступлений по источникам финансирования местного бюджета), а также объем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бюджетных ассигнований на исполнение расходных обязательств муниципального округа (далее – расходные обязательства); </w:t>
      </w:r>
    </w:p>
    <w:p w14:paraId="34882507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проекты муниципальных программ, программ муниципальных гарантий и муниципальных внутренних заимствований муниципального округа (в случае необходимости их принятия); </w:t>
      </w:r>
    </w:p>
    <w:p w14:paraId="6601562E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свод предложений субъектов бюджетного планирования по объему бюджетных ассигнований на реализацию муниципальных программ (на реализацию проектов муниципальных программ) в разрезе ответственных исполнителей и соисполнителей муниципальных программ (подпрограмм), муниципальных программ, не отнесенных в подпрограммы муниципальных программ и по объему бюджетных ассигнований на реализацию, не включенных в муниципальные программы направлений деятельности органов местного самоуправления (далее – непрограммные направления деятельности органов местного самоуправления); </w:t>
      </w:r>
    </w:p>
    <w:p w14:paraId="5C541E57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ж)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перечень субсидий из местного бюджета юридическим лицам, предлагаемых к включению в проект решения Совета депутатов о местном бюджете (в случае принятия решения об их предоставлении); </w:t>
      </w:r>
    </w:p>
    <w:p w14:paraId="221CE492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>рассматривает и</w:t>
      </w:r>
      <w:r w:rsidR="000D7C5C" w:rsidRPr="00B925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одобряет проект решения Совета депутатов о местном бюджете и представляемые вместе с ним документы и материалы для внесения в Совет депутатов; </w:t>
      </w:r>
    </w:p>
    <w:p w14:paraId="49797D45" w14:textId="5BF37BD0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8D7589" w:rsidRPr="008D7589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Финансово-экономический отдел аппарата Совета депутатов </w:t>
      </w:r>
      <w:r w:rsidR="00BF2AB9" w:rsidRPr="00BF2AB9">
        <w:rPr>
          <w:rFonts w:ascii="Times New Roman" w:eastAsia="Times New Roman" w:hAnsi="Times New Roman" w:cs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="008D7589" w:rsidRPr="008D7589">
        <w:rPr>
          <w:rFonts w:ascii="Times New Roman" w:eastAsia="Times New Roman" w:hAnsi="Times New Roman" w:cs="Times New Roman"/>
          <w:sz w:val="28"/>
          <w:szCs w:val="28"/>
        </w:rPr>
        <w:t>(осуществляющий составление проекта местного бюджета):</w:t>
      </w:r>
    </w:p>
    <w:p w14:paraId="54C79DCD" w14:textId="7EFC6E31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а) формирует и представляет на рассмотрение глав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предварительные показатели основных характеристик местного бюджета, а также предложения по объему бюджетных ассигнований на исполнение расходных обязательств муниципального округа; </w:t>
      </w:r>
    </w:p>
    <w:p w14:paraId="08FDA43B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б) представляет главе муниципального округа 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 и прогнозные показатели поступлений по источникам финансирования дефицита местного бюджета с приложением обоснований и расчетов; </w:t>
      </w:r>
    </w:p>
    <w:p w14:paraId="05922E59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в) разрабатывает на основе основных направлений бюджетной политики города Москвы и основных направлений налоговой политики города Москвы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проект основных направлений бюджетной политики муниципального округа и основных направлений налоговой политики муниципального округа; </w:t>
      </w:r>
    </w:p>
    <w:p w14:paraId="5408C7AD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lastRenderedPageBreak/>
        <w:t>г) разрабатывает на основе прогноза социально-экономического развития города Москвы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D7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муниципального округа основные параметры прогноза социально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развития; </w:t>
      </w:r>
    </w:p>
    <w:p w14:paraId="27A167EC" w14:textId="351C3D98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д) направляет субъектам бюджетного планирования, одобренные главой муниципального округа основные параметры прогноза социально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развития; </w:t>
      </w:r>
    </w:p>
    <w:p w14:paraId="761C9815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е) составляет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плановый реестр расходных обязательств на основе предложений субъектов бюджетного планирования по объемам бюджетных ассигнований (с приложением их обоснования)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 </w:t>
      </w:r>
    </w:p>
    <w:p w14:paraId="4203452E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ж) формирует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предложения по объему бюджетных ассигнований на реализацию муниципальных программ (проектов муниципальных программ), включающей перечень объектов и мероприятий, сроки их реализации, с распределением объема бюджетных ассигнований по муниципальным программам, подпрограммам, мероприятиям муниципальных программ, непрограммным направлениям деятельности органов местного самоуправления; </w:t>
      </w:r>
    </w:p>
    <w:p w14:paraId="1281D0C0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з) направляет субъектам бюджетного планирования одобренное главой муниципального округа распределение объема бюджетных ассигнований в разрезе муниципальных программ (проектов муниципальных программ) и непрограммных направлений деятельности органов местного самоуправления; </w:t>
      </w:r>
    </w:p>
    <w:p w14:paraId="193223D4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и) подготавливает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предложения по распределению объема бюджетных ассигнований в разрезе разделов, подразделов, целевых статей и видов расходов бюджетной классификации Российской Федерации; </w:t>
      </w:r>
    </w:p>
    <w:p w14:paraId="7ED87498" w14:textId="106FF9AC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к) </w:t>
      </w:r>
      <w:r w:rsidR="008D7589" w:rsidRPr="00B92532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 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проект среднесрочного финансового плана; </w:t>
      </w:r>
    </w:p>
    <w:p w14:paraId="392ED51E" w14:textId="19CAEDD4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л) разрабатывает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7589" w:rsidRPr="00B9253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прогноз социально-экономического развития; </w:t>
      </w:r>
    </w:p>
    <w:p w14:paraId="54B2BF5B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м)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округа полученные от субъектов бюджетного планирования паспорта муниципальных программ (проекты паспортов с учетом изменений объемов финансовых ресурсов, конечных результатов и показателей), а также проекты муниципальных программ; </w:t>
      </w:r>
    </w:p>
    <w:p w14:paraId="6863EFA1" w14:textId="77777777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н) разрабатывает совместно с субъектами бюджетного планирования и представляет на рассмотрение глав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проект постановления аппарата о проекте решения Совета депутатов о местном бюджете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представляемые вместе с ним документы и материалы для внесения в Совет депутатов. </w:t>
      </w:r>
    </w:p>
    <w:p w14:paraId="5CECF111" w14:textId="15B58C19" w:rsidR="00B92532" w:rsidRPr="00B92532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9A59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График подготовки и рассмотрения проекта решения Совета депутатов о местном бюджете, документов и материалов, разрабатываемых при составлении этого проекта, утверждается главой муниципального округа по представлению </w:t>
      </w:r>
      <w:bookmarkStart w:id="3" w:name="_Hlk180670900"/>
      <w:r w:rsidRPr="00B92532"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>-э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кономического </w:t>
      </w:r>
      <w:r w:rsidRPr="008D7589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8D7589" w:rsidRPr="008D7589">
        <w:rPr>
          <w:rFonts w:ascii="Times New Roman" w:eastAsia="Times New Roman" w:hAnsi="Times New Roman" w:cs="Times New Roman"/>
          <w:sz w:val="28"/>
          <w:szCs w:val="28"/>
        </w:rPr>
        <w:t xml:space="preserve">(осуществляющего составление проекта местного бюджета) </w:t>
      </w:r>
      <w:bookmarkEnd w:id="3"/>
      <w:r w:rsidRPr="00DA59DA">
        <w:rPr>
          <w:rFonts w:ascii="Times New Roman" w:eastAsia="Times New Roman" w:hAnsi="Times New Roman" w:cs="Times New Roman"/>
          <w:sz w:val="28"/>
          <w:szCs w:val="28"/>
        </w:rPr>
        <w:t>до 25 августа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текущего финансового года и не позднее </w:t>
      </w:r>
      <w:r w:rsidRPr="00DA59DA">
        <w:rPr>
          <w:rFonts w:ascii="Times New Roman" w:eastAsia="Times New Roman" w:hAnsi="Times New Roman" w:cs="Times New Roman"/>
          <w:sz w:val="28"/>
          <w:szCs w:val="28"/>
        </w:rPr>
        <w:t>чем через пять дней со дня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 его утверждения доводится до сведения субъектов бюджетного планирования.  </w:t>
      </w:r>
    </w:p>
    <w:p w14:paraId="08E90381" w14:textId="46A6383A" w:rsidR="00487271" w:rsidRDefault="00B92532" w:rsidP="00887AAE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532">
        <w:rPr>
          <w:rFonts w:ascii="Times New Roman" w:eastAsia="Times New Roman" w:hAnsi="Times New Roman" w:cs="Times New Roman"/>
          <w:sz w:val="28"/>
          <w:szCs w:val="28"/>
        </w:rPr>
        <w:t>6.</w:t>
      </w:r>
      <w:r w:rsidR="008D7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 xml:space="preserve">Субъекты бюджетного планирования направляют в </w:t>
      </w:r>
      <w:r w:rsidR="008D7589" w:rsidRPr="008D7589">
        <w:rPr>
          <w:rFonts w:ascii="Times New Roman" w:eastAsia="Times New Roman" w:hAnsi="Times New Roman" w:cs="Times New Roman"/>
          <w:sz w:val="28"/>
          <w:szCs w:val="28"/>
        </w:rPr>
        <w:t xml:space="preserve">финансово-экономического отдела (осуществляющего составление проекта местного бюджета) </w:t>
      </w:r>
      <w:r w:rsidR="008D7589" w:rsidRPr="00B92532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 w:rsidRPr="00B92532">
        <w:rPr>
          <w:rFonts w:ascii="Times New Roman" w:eastAsia="Times New Roman" w:hAnsi="Times New Roman" w:cs="Times New Roman"/>
          <w:sz w:val="28"/>
          <w:szCs w:val="28"/>
        </w:rPr>
        <w:t>, материалы и др. по вопросам сферы своей деятельности и необходимые для составления проекта решения Совета депутатов о местном бюджете и представляемые вместе с ним документы и материалы по мере их готовности, но не позднее срока, установленного графиком (пункт 5).</w:t>
      </w:r>
    </w:p>
    <w:sectPr w:rsidR="00487271" w:rsidSect="00A72030">
      <w:pgSz w:w="11909" w:h="16834"/>
      <w:pgMar w:top="1134" w:right="850" w:bottom="1134" w:left="1276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54F03" w14:textId="77777777" w:rsidR="00CA57A4" w:rsidRDefault="00CA57A4" w:rsidP="00B80A76">
      <w:pPr>
        <w:spacing w:after="0" w:line="240" w:lineRule="auto"/>
      </w:pPr>
      <w:r>
        <w:separator/>
      </w:r>
    </w:p>
  </w:endnote>
  <w:endnote w:type="continuationSeparator" w:id="0">
    <w:p w14:paraId="19EF788B" w14:textId="77777777" w:rsidR="00CA57A4" w:rsidRDefault="00CA57A4" w:rsidP="00B8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1D63" w14:textId="77777777" w:rsidR="00CA57A4" w:rsidRDefault="00CA57A4" w:rsidP="00B80A76">
      <w:pPr>
        <w:spacing w:after="0" w:line="240" w:lineRule="auto"/>
      </w:pPr>
      <w:r>
        <w:separator/>
      </w:r>
    </w:p>
  </w:footnote>
  <w:footnote w:type="continuationSeparator" w:id="0">
    <w:p w14:paraId="0C8FF0C6" w14:textId="77777777" w:rsidR="00CA57A4" w:rsidRDefault="00CA57A4" w:rsidP="00B8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13"/>
      <w:numFmt w:val="decimal"/>
      <w:lvlText w:val="05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3377670"/>
    <w:multiLevelType w:val="hybridMultilevel"/>
    <w:tmpl w:val="FFCA8C7E"/>
    <w:lvl w:ilvl="0" w:tplc="45A403A0">
      <w:numFmt w:val="bullet"/>
      <w:lvlText w:val="-"/>
      <w:lvlJc w:val="left"/>
      <w:pPr>
        <w:ind w:left="373" w:hanging="165"/>
      </w:pPr>
      <w:rPr>
        <w:rFonts w:hint="default"/>
        <w:w w:val="96"/>
        <w:lang w:val="ru-RU" w:eastAsia="en-US" w:bidi="ar-SA"/>
      </w:rPr>
    </w:lvl>
    <w:lvl w:ilvl="1" w:tplc="67D0F7E0">
      <w:numFmt w:val="bullet"/>
      <w:lvlText w:val="•"/>
      <w:lvlJc w:val="left"/>
      <w:pPr>
        <w:ind w:left="1418" w:hanging="165"/>
      </w:pPr>
      <w:rPr>
        <w:rFonts w:hint="default"/>
        <w:lang w:val="ru-RU" w:eastAsia="en-US" w:bidi="ar-SA"/>
      </w:rPr>
    </w:lvl>
    <w:lvl w:ilvl="2" w:tplc="E376C896">
      <w:numFmt w:val="bullet"/>
      <w:lvlText w:val="•"/>
      <w:lvlJc w:val="left"/>
      <w:pPr>
        <w:ind w:left="2456" w:hanging="165"/>
      </w:pPr>
      <w:rPr>
        <w:rFonts w:hint="default"/>
        <w:lang w:val="ru-RU" w:eastAsia="en-US" w:bidi="ar-SA"/>
      </w:rPr>
    </w:lvl>
    <w:lvl w:ilvl="3" w:tplc="9522A818">
      <w:numFmt w:val="bullet"/>
      <w:lvlText w:val="•"/>
      <w:lvlJc w:val="left"/>
      <w:pPr>
        <w:ind w:left="3495" w:hanging="165"/>
      </w:pPr>
      <w:rPr>
        <w:rFonts w:hint="default"/>
        <w:lang w:val="ru-RU" w:eastAsia="en-US" w:bidi="ar-SA"/>
      </w:rPr>
    </w:lvl>
    <w:lvl w:ilvl="4" w:tplc="2B48BBC6">
      <w:numFmt w:val="bullet"/>
      <w:lvlText w:val="•"/>
      <w:lvlJc w:val="left"/>
      <w:pPr>
        <w:ind w:left="4533" w:hanging="165"/>
      </w:pPr>
      <w:rPr>
        <w:rFonts w:hint="default"/>
        <w:lang w:val="ru-RU" w:eastAsia="en-US" w:bidi="ar-SA"/>
      </w:rPr>
    </w:lvl>
    <w:lvl w:ilvl="5" w:tplc="4306C31C">
      <w:numFmt w:val="bullet"/>
      <w:lvlText w:val="•"/>
      <w:lvlJc w:val="left"/>
      <w:pPr>
        <w:ind w:left="5572" w:hanging="165"/>
      </w:pPr>
      <w:rPr>
        <w:rFonts w:hint="default"/>
        <w:lang w:val="ru-RU" w:eastAsia="en-US" w:bidi="ar-SA"/>
      </w:rPr>
    </w:lvl>
    <w:lvl w:ilvl="6" w:tplc="7E2242C2">
      <w:numFmt w:val="bullet"/>
      <w:lvlText w:val="•"/>
      <w:lvlJc w:val="left"/>
      <w:pPr>
        <w:ind w:left="6610" w:hanging="165"/>
      </w:pPr>
      <w:rPr>
        <w:rFonts w:hint="default"/>
        <w:lang w:val="ru-RU" w:eastAsia="en-US" w:bidi="ar-SA"/>
      </w:rPr>
    </w:lvl>
    <w:lvl w:ilvl="7" w:tplc="8C704282">
      <w:numFmt w:val="bullet"/>
      <w:lvlText w:val="•"/>
      <w:lvlJc w:val="left"/>
      <w:pPr>
        <w:ind w:left="7648" w:hanging="165"/>
      </w:pPr>
      <w:rPr>
        <w:rFonts w:hint="default"/>
        <w:lang w:val="ru-RU" w:eastAsia="en-US" w:bidi="ar-SA"/>
      </w:rPr>
    </w:lvl>
    <w:lvl w:ilvl="8" w:tplc="08EA4790">
      <w:numFmt w:val="bullet"/>
      <w:lvlText w:val="•"/>
      <w:lvlJc w:val="left"/>
      <w:pPr>
        <w:ind w:left="8687" w:hanging="165"/>
      </w:pPr>
      <w:rPr>
        <w:rFonts w:hint="default"/>
        <w:lang w:val="ru-RU" w:eastAsia="en-US" w:bidi="ar-SA"/>
      </w:rPr>
    </w:lvl>
  </w:abstractNum>
  <w:abstractNum w:abstractNumId="4" w15:restartNumberingAfterBreak="0">
    <w:nsid w:val="0D9D6104"/>
    <w:multiLevelType w:val="hybridMultilevel"/>
    <w:tmpl w:val="2A44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47886"/>
    <w:multiLevelType w:val="hybridMultilevel"/>
    <w:tmpl w:val="2F7031F0"/>
    <w:lvl w:ilvl="0" w:tplc="E7A8D51C">
      <w:start w:val="5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6" w15:restartNumberingAfterBreak="0">
    <w:nsid w:val="1D0F081B"/>
    <w:multiLevelType w:val="multilevel"/>
    <w:tmpl w:val="2F2E6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5172AB1"/>
    <w:multiLevelType w:val="hybridMultilevel"/>
    <w:tmpl w:val="723242F8"/>
    <w:lvl w:ilvl="0" w:tplc="960E3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E83A8A"/>
    <w:multiLevelType w:val="multilevel"/>
    <w:tmpl w:val="7B0AA7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339F2792"/>
    <w:multiLevelType w:val="hybridMultilevel"/>
    <w:tmpl w:val="9C445626"/>
    <w:lvl w:ilvl="0" w:tplc="7E1A3208">
      <w:start w:val="1"/>
      <w:numFmt w:val="decimal"/>
      <w:lvlText w:val="%1."/>
      <w:lvlJc w:val="left"/>
      <w:pPr>
        <w:ind w:left="393" w:hanging="286"/>
      </w:pPr>
      <w:rPr>
        <w:rFonts w:hint="default"/>
        <w:w w:val="96"/>
        <w:lang w:val="ru-RU" w:eastAsia="en-US" w:bidi="ar-SA"/>
      </w:rPr>
    </w:lvl>
    <w:lvl w:ilvl="1" w:tplc="EC761F4C">
      <w:numFmt w:val="bullet"/>
      <w:lvlText w:val="•"/>
      <w:lvlJc w:val="left"/>
      <w:pPr>
        <w:ind w:left="1436" w:hanging="286"/>
      </w:pPr>
      <w:rPr>
        <w:rFonts w:hint="default"/>
        <w:lang w:val="ru-RU" w:eastAsia="en-US" w:bidi="ar-SA"/>
      </w:rPr>
    </w:lvl>
    <w:lvl w:ilvl="2" w:tplc="29668DDE">
      <w:numFmt w:val="bullet"/>
      <w:lvlText w:val="•"/>
      <w:lvlJc w:val="left"/>
      <w:pPr>
        <w:ind w:left="2472" w:hanging="286"/>
      </w:pPr>
      <w:rPr>
        <w:rFonts w:hint="default"/>
        <w:lang w:val="ru-RU" w:eastAsia="en-US" w:bidi="ar-SA"/>
      </w:rPr>
    </w:lvl>
    <w:lvl w:ilvl="3" w:tplc="F176D2AC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4" w:tplc="972AC07A">
      <w:numFmt w:val="bullet"/>
      <w:lvlText w:val="•"/>
      <w:lvlJc w:val="left"/>
      <w:pPr>
        <w:ind w:left="4545" w:hanging="286"/>
      </w:pPr>
      <w:rPr>
        <w:rFonts w:hint="default"/>
        <w:lang w:val="ru-RU" w:eastAsia="en-US" w:bidi="ar-SA"/>
      </w:rPr>
    </w:lvl>
    <w:lvl w:ilvl="5" w:tplc="AD44954A">
      <w:numFmt w:val="bullet"/>
      <w:lvlText w:val="•"/>
      <w:lvlJc w:val="left"/>
      <w:pPr>
        <w:ind w:left="5582" w:hanging="286"/>
      </w:pPr>
      <w:rPr>
        <w:rFonts w:hint="default"/>
        <w:lang w:val="ru-RU" w:eastAsia="en-US" w:bidi="ar-SA"/>
      </w:rPr>
    </w:lvl>
    <w:lvl w:ilvl="6" w:tplc="BC188572">
      <w:numFmt w:val="bullet"/>
      <w:lvlText w:val="•"/>
      <w:lvlJc w:val="left"/>
      <w:pPr>
        <w:ind w:left="6618" w:hanging="286"/>
      </w:pPr>
      <w:rPr>
        <w:rFonts w:hint="default"/>
        <w:lang w:val="ru-RU" w:eastAsia="en-US" w:bidi="ar-SA"/>
      </w:rPr>
    </w:lvl>
    <w:lvl w:ilvl="7" w:tplc="F992ECD4">
      <w:numFmt w:val="bullet"/>
      <w:lvlText w:val="•"/>
      <w:lvlJc w:val="left"/>
      <w:pPr>
        <w:ind w:left="7654" w:hanging="286"/>
      </w:pPr>
      <w:rPr>
        <w:rFonts w:hint="default"/>
        <w:lang w:val="ru-RU" w:eastAsia="en-US" w:bidi="ar-SA"/>
      </w:rPr>
    </w:lvl>
    <w:lvl w:ilvl="8" w:tplc="1F44BB36">
      <w:numFmt w:val="bullet"/>
      <w:lvlText w:val="•"/>
      <w:lvlJc w:val="left"/>
      <w:pPr>
        <w:ind w:left="8691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3F6309EF"/>
    <w:multiLevelType w:val="hybridMultilevel"/>
    <w:tmpl w:val="7D022BFC"/>
    <w:lvl w:ilvl="0" w:tplc="C29A276E">
      <w:numFmt w:val="bullet"/>
      <w:lvlText w:val="-"/>
      <w:lvlJc w:val="left"/>
      <w:pPr>
        <w:ind w:left="433" w:hanging="171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en-US" w:bidi="ar-SA"/>
      </w:rPr>
    </w:lvl>
    <w:lvl w:ilvl="1" w:tplc="22AA4FB8">
      <w:numFmt w:val="bullet"/>
      <w:lvlText w:val="•"/>
      <w:lvlJc w:val="left"/>
      <w:pPr>
        <w:ind w:left="1472" w:hanging="171"/>
      </w:pPr>
      <w:rPr>
        <w:rFonts w:hint="default"/>
        <w:lang w:val="ru-RU" w:eastAsia="en-US" w:bidi="ar-SA"/>
      </w:rPr>
    </w:lvl>
    <w:lvl w:ilvl="2" w:tplc="CA8012FA">
      <w:numFmt w:val="bullet"/>
      <w:lvlText w:val="•"/>
      <w:lvlJc w:val="left"/>
      <w:pPr>
        <w:ind w:left="2504" w:hanging="171"/>
      </w:pPr>
      <w:rPr>
        <w:rFonts w:hint="default"/>
        <w:lang w:val="ru-RU" w:eastAsia="en-US" w:bidi="ar-SA"/>
      </w:rPr>
    </w:lvl>
    <w:lvl w:ilvl="3" w:tplc="67C694A8">
      <w:numFmt w:val="bullet"/>
      <w:lvlText w:val="•"/>
      <w:lvlJc w:val="left"/>
      <w:pPr>
        <w:ind w:left="3537" w:hanging="171"/>
      </w:pPr>
      <w:rPr>
        <w:rFonts w:hint="default"/>
        <w:lang w:val="ru-RU" w:eastAsia="en-US" w:bidi="ar-SA"/>
      </w:rPr>
    </w:lvl>
    <w:lvl w:ilvl="4" w:tplc="5EF8CDAA">
      <w:numFmt w:val="bullet"/>
      <w:lvlText w:val="•"/>
      <w:lvlJc w:val="left"/>
      <w:pPr>
        <w:ind w:left="4569" w:hanging="171"/>
      </w:pPr>
      <w:rPr>
        <w:rFonts w:hint="default"/>
        <w:lang w:val="ru-RU" w:eastAsia="en-US" w:bidi="ar-SA"/>
      </w:rPr>
    </w:lvl>
    <w:lvl w:ilvl="5" w:tplc="977270EC">
      <w:numFmt w:val="bullet"/>
      <w:lvlText w:val="•"/>
      <w:lvlJc w:val="left"/>
      <w:pPr>
        <w:ind w:left="5602" w:hanging="171"/>
      </w:pPr>
      <w:rPr>
        <w:rFonts w:hint="default"/>
        <w:lang w:val="ru-RU" w:eastAsia="en-US" w:bidi="ar-SA"/>
      </w:rPr>
    </w:lvl>
    <w:lvl w:ilvl="6" w:tplc="AB6CC99E">
      <w:numFmt w:val="bullet"/>
      <w:lvlText w:val="•"/>
      <w:lvlJc w:val="left"/>
      <w:pPr>
        <w:ind w:left="6634" w:hanging="171"/>
      </w:pPr>
      <w:rPr>
        <w:rFonts w:hint="default"/>
        <w:lang w:val="ru-RU" w:eastAsia="en-US" w:bidi="ar-SA"/>
      </w:rPr>
    </w:lvl>
    <w:lvl w:ilvl="7" w:tplc="6B7AC060">
      <w:numFmt w:val="bullet"/>
      <w:lvlText w:val="•"/>
      <w:lvlJc w:val="left"/>
      <w:pPr>
        <w:ind w:left="7666" w:hanging="171"/>
      </w:pPr>
      <w:rPr>
        <w:rFonts w:hint="default"/>
        <w:lang w:val="ru-RU" w:eastAsia="en-US" w:bidi="ar-SA"/>
      </w:rPr>
    </w:lvl>
    <w:lvl w:ilvl="8" w:tplc="C83C3460">
      <w:numFmt w:val="bullet"/>
      <w:lvlText w:val="•"/>
      <w:lvlJc w:val="left"/>
      <w:pPr>
        <w:ind w:left="8699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46851FD1"/>
    <w:multiLevelType w:val="hybridMultilevel"/>
    <w:tmpl w:val="96723F98"/>
    <w:lvl w:ilvl="0" w:tplc="EFD8D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201323A"/>
    <w:multiLevelType w:val="multilevel"/>
    <w:tmpl w:val="04C2B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5DF718C4"/>
    <w:multiLevelType w:val="hybridMultilevel"/>
    <w:tmpl w:val="2F927FB6"/>
    <w:lvl w:ilvl="0" w:tplc="2A266DA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F05177D"/>
    <w:multiLevelType w:val="hybridMultilevel"/>
    <w:tmpl w:val="A0C8A068"/>
    <w:lvl w:ilvl="0" w:tplc="3650E90C">
      <w:numFmt w:val="bullet"/>
      <w:lvlText w:val="—"/>
      <w:lvlJc w:val="left"/>
      <w:pPr>
        <w:ind w:left="414" w:hanging="168"/>
      </w:pPr>
      <w:rPr>
        <w:rFonts w:ascii="Times New Roman" w:eastAsia="Times New Roman" w:hAnsi="Times New Roman" w:cs="Times New Roman" w:hint="default"/>
        <w:w w:val="24"/>
        <w:sz w:val="27"/>
        <w:szCs w:val="27"/>
        <w:lang w:val="ru-RU" w:eastAsia="en-US" w:bidi="ar-SA"/>
      </w:rPr>
    </w:lvl>
    <w:lvl w:ilvl="1" w:tplc="38B25F70">
      <w:numFmt w:val="bullet"/>
      <w:lvlText w:val="•"/>
      <w:lvlJc w:val="left"/>
      <w:pPr>
        <w:ind w:left="1454" w:hanging="168"/>
      </w:pPr>
      <w:rPr>
        <w:rFonts w:hint="default"/>
        <w:lang w:val="ru-RU" w:eastAsia="en-US" w:bidi="ar-SA"/>
      </w:rPr>
    </w:lvl>
    <w:lvl w:ilvl="2" w:tplc="B4747AE6">
      <w:numFmt w:val="bullet"/>
      <w:lvlText w:val="•"/>
      <w:lvlJc w:val="left"/>
      <w:pPr>
        <w:ind w:left="2488" w:hanging="168"/>
      </w:pPr>
      <w:rPr>
        <w:rFonts w:hint="default"/>
        <w:lang w:val="ru-RU" w:eastAsia="en-US" w:bidi="ar-SA"/>
      </w:rPr>
    </w:lvl>
    <w:lvl w:ilvl="3" w:tplc="64129DE6">
      <w:numFmt w:val="bullet"/>
      <w:lvlText w:val="•"/>
      <w:lvlJc w:val="left"/>
      <w:pPr>
        <w:ind w:left="3523" w:hanging="168"/>
      </w:pPr>
      <w:rPr>
        <w:rFonts w:hint="default"/>
        <w:lang w:val="ru-RU" w:eastAsia="en-US" w:bidi="ar-SA"/>
      </w:rPr>
    </w:lvl>
    <w:lvl w:ilvl="4" w:tplc="3008FCCE">
      <w:numFmt w:val="bullet"/>
      <w:lvlText w:val="•"/>
      <w:lvlJc w:val="left"/>
      <w:pPr>
        <w:ind w:left="4557" w:hanging="168"/>
      </w:pPr>
      <w:rPr>
        <w:rFonts w:hint="default"/>
        <w:lang w:val="ru-RU" w:eastAsia="en-US" w:bidi="ar-SA"/>
      </w:rPr>
    </w:lvl>
    <w:lvl w:ilvl="5" w:tplc="3056DFC2">
      <w:numFmt w:val="bullet"/>
      <w:lvlText w:val="•"/>
      <w:lvlJc w:val="left"/>
      <w:pPr>
        <w:ind w:left="5592" w:hanging="168"/>
      </w:pPr>
      <w:rPr>
        <w:rFonts w:hint="default"/>
        <w:lang w:val="ru-RU" w:eastAsia="en-US" w:bidi="ar-SA"/>
      </w:rPr>
    </w:lvl>
    <w:lvl w:ilvl="6" w:tplc="909C261E">
      <w:numFmt w:val="bullet"/>
      <w:lvlText w:val="•"/>
      <w:lvlJc w:val="left"/>
      <w:pPr>
        <w:ind w:left="6626" w:hanging="168"/>
      </w:pPr>
      <w:rPr>
        <w:rFonts w:hint="default"/>
        <w:lang w:val="ru-RU" w:eastAsia="en-US" w:bidi="ar-SA"/>
      </w:rPr>
    </w:lvl>
    <w:lvl w:ilvl="7" w:tplc="C97C28EC">
      <w:numFmt w:val="bullet"/>
      <w:lvlText w:val="•"/>
      <w:lvlJc w:val="left"/>
      <w:pPr>
        <w:ind w:left="7660" w:hanging="168"/>
      </w:pPr>
      <w:rPr>
        <w:rFonts w:hint="default"/>
        <w:lang w:val="ru-RU" w:eastAsia="en-US" w:bidi="ar-SA"/>
      </w:rPr>
    </w:lvl>
    <w:lvl w:ilvl="8" w:tplc="5A0E4C3E">
      <w:numFmt w:val="bullet"/>
      <w:lvlText w:val="•"/>
      <w:lvlJc w:val="left"/>
      <w:pPr>
        <w:ind w:left="8695" w:hanging="168"/>
      </w:pPr>
      <w:rPr>
        <w:rFonts w:hint="default"/>
        <w:lang w:val="ru-RU" w:eastAsia="en-US" w:bidi="ar-SA"/>
      </w:rPr>
    </w:lvl>
  </w:abstractNum>
  <w:abstractNum w:abstractNumId="15" w15:restartNumberingAfterBreak="0">
    <w:nsid w:val="622915C3"/>
    <w:multiLevelType w:val="hybridMultilevel"/>
    <w:tmpl w:val="D436C81C"/>
    <w:lvl w:ilvl="0" w:tplc="9D2C08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74A6"/>
    <w:multiLevelType w:val="hybridMultilevel"/>
    <w:tmpl w:val="87621B32"/>
    <w:lvl w:ilvl="0" w:tplc="928447D2">
      <w:numFmt w:val="bullet"/>
      <w:lvlText w:val="—"/>
      <w:lvlJc w:val="left"/>
      <w:pPr>
        <w:ind w:left="357" w:hanging="152"/>
      </w:pPr>
      <w:rPr>
        <w:rFonts w:hint="default"/>
        <w:w w:val="26"/>
        <w:lang w:val="ru-RU" w:eastAsia="en-US" w:bidi="ar-SA"/>
      </w:rPr>
    </w:lvl>
    <w:lvl w:ilvl="1" w:tplc="BF3C0782">
      <w:numFmt w:val="bullet"/>
      <w:lvlText w:val="•"/>
      <w:lvlJc w:val="left"/>
      <w:pPr>
        <w:ind w:left="1400" w:hanging="152"/>
      </w:pPr>
      <w:rPr>
        <w:rFonts w:hint="default"/>
        <w:lang w:val="ru-RU" w:eastAsia="en-US" w:bidi="ar-SA"/>
      </w:rPr>
    </w:lvl>
    <w:lvl w:ilvl="2" w:tplc="53D8D572">
      <w:numFmt w:val="bullet"/>
      <w:lvlText w:val="•"/>
      <w:lvlJc w:val="left"/>
      <w:pPr>
        <w:ind w:left="2440" w:hanging="152"/>
      </w:pPr>
      <w:rPr>
        <w:rFonts w:hint="default"/>
        <w:lang w:val="ru-RU" w:eastAsia="en-US" w:bidi="ar-SA"/>
      </w:rPr>
    </w:lvl>
    <w:lvl w:ilvl="3" w:tplc="057E180A">
      <w:numFmt w:val="bullet"/>
      <w:lvlText w:val="•"/>
      <w:lvlJc w:val="left"/>
      <w:pPr>
        <w:ind w:left="3481" w:hanging="152"/>
      </w:pPr>
      <w:rPr>
        <w:rFonts w:hint="default"/>
        <w:lang w:val="ru-RU" w:eastAsia="en-US" w:bidi="ar-SA"/>
      </w:rPr>
    </w:lvl>
    <w:lvl w:ilvl="4" w:tplc="85FCBC74">
      <w:numFmt w:val="bullet"/>
      <w:lvlText w:val="•"/>
      <w:lvlJc w:val="left"/>
      <w:pPr>
        <w:ind w:left="4521" w:hanging="152"/>
      </w:pPr>
      <w:rPr>
        <w:rFonts w:hint="default"/>
        <w:lang w:val="ru-RU" w:eastAsia="en-US" w:bidi="ar-SA"/>
      </w:rPr>
    </w:lvl>
    <w:lvl w:ilvl="5" w:tplc="5978B9E6">
      <w:numFmt w:val="bullet"/>
      <w:lvlText w:val="•"/>
      <w:lvlJc w:val="left"/>
      <w:pPr>
        <w:ind w:left="5562" w:hanging="152"/>
      </w:pPr>
      <w:rPr>
        <w:rFonts w:hint="default"/>
        <w:lang w:val="ru-RU" w:eastAsia="en-US" w:bidi="ar-SA"/>
      </w:rPr>
    </w:lvl>
    <w:lvl w:ilvl="6" w:tplc="3AFAD80E">
      <w:numFmt w:val="bullet"/>
      <w:lvlText w:val="•"/>
      <w:lvlJc w:val="left"/>
      <w:pPr>
        <w:ind w:left="6602" w:hanging="152"/>
      </w:pPr>
      <w:rPr>
        <w:rFonts w:hint="default"/>
        <w:lang w:val="ru-RU" w:eastAsia="en-US" w:bidi="ar-SA"/>
      </w:rPr>
    </w:lvl>
    <w:lvl w:ilvl="7" w:tplc="4754D728">
      <w:numFmt w:val="bullet"/>
      <w:lvlText w:val="•"/>
      <w:lvlJc w:val="left"/>
      <w:pPr>
        <w:ind w:left="7642" w:hanging="152"/>
      </w:pPr>
      <w:rPr>
        <w:rFonts w:hint="default"/>
        <w:lang w:val="ru-RU" w:eastAsia="en-US" w:bidi="ar-SA"/>
      </w:rPr>
    </w:lvl>
    <w:lvl w:ilvl="8" w:tplc="A8822068">
      <w:numFmt w:val="bullet"/>
      <w:lvlText w:val="•"/>
      <w:lvlJc w:val="left"/>
      <w:pPr>
        <w:ind w:left="8683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69D61604"/>
    <w:multiLevelType w:val="multilevel"/>
    <w:tmpl w:val="99B8B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72B1497C"/>
    <w:multiLevelType w:val="multilevel"/>
    <w:tmpl w:val="D0945D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6A14A87"/>
    <w:multiLevelType w:val="hybridMultilevel"/>
    <w:tmpl w:val="B232B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5"/>
  </w:num>
  <w:num w:numId="6">
    <w:abstractNumId w:val="17"/>
  </w:num>
  <w:num w:numId="7">
    <w:abstractNumId w:val="19"/>
  </w:num>
  <w:num w:numId="8">
    <w:abstractNumId w:val="4"/>
  </w:num>
  <w:num w:numId="9">
    <w:abstractNumId w:val="12"/>
  </w:num>
  <w:num w:numId="10">
    <w:abstractNumId w:val="8"/>
  </w:num>
  <w:num w:numId="11">
    <w:abstractNumId w:val="18"/>
  </w:num>
  <w:num w:numId="12">
    <w:abstractNumId w:val="13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10"/>
  </w:num>
  <w:num w:numId="18">
    <w:abstractNumId w:val="14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20"/>
    <w:rsid w:val="00035FB2"/>
    <w:rsid w:val="00041780"/>
    <w:rsid w:val="00045D7A"/>
    <w:rsid w:val="00047137"/>
    <w:rsid w:val="000830BD"/>
    <w:rsid w:val="000A47C4"/>
    <w:rsid w:val="000B7C8D"/>
    <w:rsid w:val="000D03AD"/>
    <w:rsid w:val="000D0796"/>
    <w:rsid w:val="000D7C5C"/>
    <w:rsid w:val="000F0028"/>
    <w:rsid w:val="000F7CE8"/>
    <w:rsid w:val="0010020E"/>
    <w:rsid w:val="001118F0"/>
    <w:rsid w:val="001222F6"/>
    <w:rsid w:val="00122AFD"/>
    <w:rsid w:val="001245F1"/>
    <w:rsid w:val="00125492"/>
    <w:rsid w:val="00135CA0"/>
    <w:rsid w:val="00142E11"/>
    <w:rsid w:val="001439B9"/>
    <w:rsid w:val="00144379"/>
    <w:rsid w:val="00144EC8"/>
    <w:rsid w:val="001568C2"/>
    <w:rsid w:val="0016663E"/>
    <w:rsid w:val="00175F33"/>
    <w:rsid w:val="00185F35"/>
    <w:rsid w:val="00193514"/>
    <w:rsid w:val="001A46DB"/>
    <w:rsid w:val="001B7F48"/>
    <w:rsid w:val="001C5A80"/>
    <w:rsid w:val="001C7C60"/>
    <w:rsid w:val="001F3E00"/>
    <w:rsid w:val="00212E8A"/>
    <w:rsid w:val="002262E7"/>
    <w:rsid w:val="002410D7"/>
    <w:rsid w:val="00243807"/>
    <w:rsid w:val="00250444"/>
    <w:rsid w:val="00251734"/>
    <w:rsid w:val="0028430F"/>
    <w:rsid w:val="00295974"/>
    <w:rsid w:val="00295AF8"/>
    <w:rsid w:val="002A2360"/>
    <w:rsid w:val="002A265C"/>
    <w:rsid w:val="002B19BB"/>
    <w:rsid w:val="002B2BAA"/>
    <w:rsid w:val="002C0F18"/>
    <w:rsid w:val="002C389D"/>
    <w:rsid w:val="002C77DE"/>
    <w:rsid w:val="002D35A0"/>
    <w:rsid w:val="002E4CBE"/>
    <w:rsid w:val="002F0259"/>
    <w:rsid w:val="002F467E"/>
    <w:rsid w:val="002F7003"/>
    <w:rsid w:val="003132B1"/>
    <w:rsid w:val="003136BF"/>
    <w:rsid w:val="00316938"/>
    <w:rsid w:val="00322E8D"/>
    <w:rsid w:val="003264DB"/>
    <w:rsid w:val="00326742"/>
    <w:rsid w:val="00346F01"/>
    <w:rsid w:val="003504B3"/>
    <w:rsid w:val="00352A76"/>
    <w:rsid w:val="0038043D"/>
    <w:rsid w:val="003A0FB0"/>
    <w:rsid w:val="003A5B77"/>
    <w:rsid w:val="003D007F"/>
    <w:rsid w:val="003D4863"/>
    <w:rsid w:val="003F4554"/>
    <w:rsid w:val="00410591"/>
    <w:rsid w:val="004227DB"/>
    <w:rsid w:val="004277B4"/>
    <w:rsid w:val="00433208"/>
    <w:rsid w:val="004410FA"/>
    <w:rsid w:val="004456B2"/>
    <w:rsid w:val="00456BFD"/>
    <w:rsid w:val="004625C5"/>
    <w:rsid w:val="00470125"/>
    <w:rsid w:val="004858AA"/>
    <w:rsid w:val="00485939"/>
    <w:rsid w:val="00487271"/>
    <w:rsid w:val="004E2230"/>
    <w:rsid w:val="004F7D8F"/>
    <w:rsid w:val="005004F2"/>
    <w:rsid w:val="00502155"/>
    <w:rsid w:val="0050785D"/>
    <w:rsid w:val="005252D4"/>
    <w:rsid w:val="00527283"/>
    <w:rsid w:val="00533C68"/>
    <w:rsid w:val="005404C7"/>
    <w:rsid w:val="005470AC"/>
    <w:rsid w:val="00553386"/>
    <w:rsid w:val="00570CB8"/>
    <w:rsid w:val="00572D09"/>
    <w:rsid w:val="00585B52"/>
    <w:rsid w:val="00595060"/>
    <w:rsid w:val="005A167E"/>
    <w:rsid w:val="005A3086"/>
    <w:rsid w:val="005C0252"/>
    <w:rsid w:val="005C3337"/>
    <w:rsid w:val="005C5051"/>
    <w:rsid w:val="005D2B8B"/>
    <w:rsid w:val="005E385D"/>
    <w:rsid w:val="005E40CC"/>
    <w:rsid w:val="005F0FD6"/>
    <w:rsid w:val="00600A3E"/>
    <w:rsid w:val="006066D9"/>
    <w:rsid w:val="00621EDB"/>
    <w:rsid w:val="00624B70"/>
    <w:rsid w:val="006529CD"/>
    <w:rsid w:val="0067241B"/>
    <w:rsid w:val="006810B9"/>
    <w:rsid w:val="00686E32"/>
    <w:rsid w:val="006A20DD"/>
    <w:rsid w:val="006B1155"/>
    <w:rsid w:val="006D35F0"/>
    <w:rsid w:val="006D42AD"/>
    <w:rsid w:val="006E5DFE"/>
    <w:rsid w:val="006F113C"/>
    <w:rsid w:val="006F47A3"/>
    <w:rsid w:val="0071201C"/>
    <w:rsid w:val="007167D2"/>
    <w:rsid w:val="007171D3"/>
    <w:rsid w:val="0072707A"/>
    <w:rsid w:val="007301E7"/>
    <w:rsid w:val="00731D55"/>
    <w:rsid w:val="00733FA3"/>
    <w:rsid w:val="00734212"/>
    <w:rsid w:val="00760967"/>
    <w:rsid w:val="00760F1A"/>
    <w:rsid w:val="00762BE8"/>
    <w:rsid w:val="00766111"/>
    <w:rsid w:val="00794AF9"/>
    <w:rsid w:val="007B055B"/>
    <w:rsid w:val="007B6E48"/>
    <w:rsid w:val="007D3760"/>
    <w:rsid w:val="007D3E05"/>
    <w:rsid w:val="007E6D3C"/>
    <w:rsid w:val="008106B5"/>
    <w:rsid w:val="00822C5E"/>
    <w:rsid w:val="00826DE0"/>
    <w:rsid w:val="00834D29"/>
    <w:rsid w:val="00852286"/>
    <w:rsid w:val="008670B3"/>
    <w:rsid w:val="00876545"/>
    <w:rsid w:val="00876B76"/>
    <w:rsid w:val="008844E4"/>
    <w:rsid w:val="00887AAE"/>
    <w:rsid w:val="00896714"/>
    <w:rsid w:val="008A4E61"/>
    <w:rsid w:val="008B0DE5"/>
    <w:rsid w:val="008B273F"/>
    <w:rsid w:val="008C47B1"/>
    <w:rsid w:val="008C66A4"/>
    <w:rsid w:val="008D7589"/>
    <w:rsid w:val="008E2A54"/>
    <w:rsid w:val="008E4A33"/>
    <w:rsid w:val="008F32BB"/>
    <w:rsid w:val="009224E5"/>
    <w:rsid w:val="0092517F"/>
    <w:rsid w:val="00931315"/>
    <w:rsid w:val="00941E78"/>
    <w:rsid w:val="00950080"/>
    <w:rsid w:val="00954FA4"/>
    <w:rsid w:val="00956A4A"/>
    <w:rsid w:val="0096271E"/>
    <w:rsid w:val="009673C4"/>
    <w:rsid w:val="009752D9"/>
    <w:rsid w:val="0097725D"/>
    <w:rsid w:val="00982449"/>
    <w:rsid w:val="00991835"/>
    <w:rsid w:val="00997465"/>
    <w:rsid w:val="009A3412"/>
    <w:rsid w:val="009A50FF"/>
    <w:rsid w:val="009A5950"/>
    <w:rsid w:val="009A6079"/>
    <w:rsid w:val="009A7E41"/>
    <w:rsid w:val="009B3172"/>
    <w:rsid w:val="009B62A1"/>
    <w:rsid w:val="009C22E8"/>
    <w:rsid w:val="009D3284"/>
    <w:rsid w:val="009D3E01"/>
    <w:rsid w:val="009E6CDD"/>
    <w:rsid w:val="009F307B"/>
    <w:rsid w:val="009F44A1"/>
    <w:rsid w:val="009F6A04"/>
    <w:rsid w:val="00A0344B"/>
    <w:rsid w:val="00A1523D"/>
    <w:rsid w:val="00A37FB3"/>
    <w:rsid w:val="00A40401"/>
    <w:rsid w:val="00A406D6"/>
    <w:rsid w:val="00A52A16"/>
    <w:rsid w:val="00A54564"/>
    <w:rsid w:val="00A57F02"/>
    <w:rsid w:val="00A62BDD"/>
    <w:rsid w:val="00A659B0"/>
    <w:rsid w:val="00A65AED"/>
    <w:rsid w:val="00A72030"/>
    <w:rsid w:val="00A74474"/>
    <w:rsid w:val="00A84DB0"/>
    <w:rsid w:val="00AA39DD"/>
    <w:rsid w:val="00AA61A3"/>
    <w:rsid w:val="00AB0403"/>
    <w:rsid w:val="00AB169D"/>
    <w:rsid w:val="00AC1E9A"/>
    <w:rsid w:val="00AC38B9"/>
    <w:rsid w:val="00AC4DE9"/>
    <w:rsid w:val="00AD5163"/>
    <w:rsid w:val="00AD58B4"/>
    <w:rsid w:val="00AD780E"/>
    <w:rsid w:val="00AE23AD"/>
    <w:rsid w:val="00B34721"/>
    <w:rsid w:val="00B44BF4"/>
    <w:rsid w:val="00B46FAB"/>
    <w:rsid w:val="00B66D89"/>
    <w:rsid w:val="00B7218A"/>
    <w:rsid w:val="00B80A76"/>
    <w:rsid w:val="00B82EEC"/>
    <w:rsid w:val="00B92532"/>
    <w:rsid w:val="00BB07BF"/>
    <w:rsid w:val="00BB58DD"/>
    <w:rsid w:val="00BC53AE"/>
    <w:rsid w:val="00BC5E87"/>
    <w:rsid w:val="00BD4E04"/>
    <w:rsid w:val="00BE02DA"/>
    <w:rsid w:val="00BE263F"/>
    <w:rsid w:val="00BF185D"/>
    <w:rsid w:val="00BF2AB9"/>
    <w:rsid w:val="00BF54AF"/>
    <w:rsid w:val="00C03381"/>
    <w:rsid w:val="00C060ED"/>
    <w:rsid w:val="00C10244"/>
    <w:rsid w:val="00C20EE6"/>
    <w:rsid w:val="00C219C2"/>
    <w:rsid w:val="00C44DF2"/>
    <w:rsid w:val="00C833B3"/>
    <w:rsid w:val="00CA57A4"/>
    <w:rsid w:val="00CC6447"/>
    <w:rsid w:val="00CD4AC1"/>
    <w:rsid w:val="00CE078D"/>
    <w:rsid w:val="00CE54F5"/>
    <w:rsid w:val="00CE5E20"/>
    <w:rsid w:val="00CF3802"/>
    <w:rsid w:val="00D066A1"/>
    <w:rsid w:val="00D16474"/>
    <w:rsid w:val="00D2592C"/>
    <w:rsid w:val="00D3595E"/>
    <w:rsid w:val="00D4721D"/>
    <w:rsid w:val="00D57FE3"/>
    <w:rsid w:val="00D6161A"/>
    <w:rsid w:val="00D636E6"/>
    <w:rsid w:val="00D740BE"/>
    <w:rsid w:val="00D7732B"/>
    <w:rsid w:val="00D8624F"/>
    <w:rsid w:val="00DA59DA"/>
    <w:rsid w:val="00DA662F"/>
    <w:rsid w:val="00DC3B4E"/>
    <w:rsid w:val="00DD26A5"/>
    <w:rsid w:val="00DD5CCB"/>
    <w:rsid w:val="00DF0D58"/>
    <w:rsid w:val="00E075C1"/>
    <w:rsid w:val="00E277A7"/>
    <w:rsid w:val="00E3054D"/>
    <w:rsid w:val="00E349F5"/>
    <w:rsid w:val="00E403F4"/>
    <w:rsid w:val="00E42DBC"/>
    <w:rsid w:val="00E51FE1"/>
    <w:rsid w:val="00E56DF5"/>
    <w:rsid w:val="00E61917"/>
    <w:rsid w:val="00E61A86"/>
    <w:rsid w:val="00E664CA"/>
    <w:rsid w:val="00E668C7"/>
    <w:rsid w:val="00E7292E"/>
    <w:rsid w:val="00E73A08"/>
    <w:rsid w:val="00E77A7C"/>
    <w:rsid w:val="00E828AD"/>
    <w:rsid w:val="00E855FB"/>
    <w:rsid w:val="00E91D53"/>
    <w:rsid w:val="00E93CE4"/>
    <w:rsid w:val="00E93FE9"/>
    <w:rsid w:val="00E9563B"/>
    <w:rsid w:val="00E97F07"/>
    <w:rsid w:val="00EA4253"/>
    <w:rsid w:val="00EB16FF"/>
    <w:rsid w:val="00EC58B3"/>
    <w:rsid w:val="00EC6069"/>
    <w:rsid w:val="00ED105B"/>
    <w:rsid w:val="00ED6F6E"/>
    <w:rsid w:val="00ED7AEB"/>
    <w:rsid w:val="00EE5AD7"/>
    <w:rsid w:val="00EE6C4F"/>
    <w:rsid w:val="00EF475F"/>
    <w:rsid w:val="00F02F6A"/>
    <w:rsid w:val="00F14222"/>
    <w:rsid w:val="00F24982"/>
    <w:rsid w:val="00F43D03"/>
    <w:rsid w:val="00F57FE8"/>
    <w:rsid w:val="00F7266D"/>
    <w:rsid w:val="00F86213"/>
    <w:rsid w:val="00F8699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FD77"/>
  <w15:docId w15:val="{2A22542C-FD6A-41D1-937F-208FA0BAB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71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34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89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96714"/>
    <w:rPr>
      <w:color w:val="0000FF"/>
      <w:u w:val="single"/>
    </w:rPr>
  </w:style>
  <w:style w:type="character" w:styleId="a7">
    <w:name w:val="Emphasis"/>
    <w:basedOn w:val="a0"/>
    <w:uiPriority w:val="20"/>
    <w:qFormat/>
    <w:rsid w:val="00600A3E"/>
    <w:rPr>
      <w:i/>
      <w:iCs/>
    </w:rPr>
  </w:style>
  <w:style w:type="paragraph" w:styleId="a8">
    <w:name w:val="Normal (Web)"/>
    <w:basedOn w:val="a"/>
    <w:uiPriority w:val="99"/>
    <w:unhideWhenUsed/>
    <w:rsid w:val="0004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47137"/>
    <w:rPr>
      <w:b/>
      <w:bCs/>
    </w:rPr>
  </w:style>
  <w:style w:type="paragraph" w:styleId="aa">
    <w:name w:val="header"/>
    <w:basedOn w:val="a"/>
    <w:link w:val="ab"/>
    <w:uiPriority w:val="99"/>
    <w:unhideWhenUsed/>
    <w:rsid w:val="00B8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80A76"/>
  </w:style>
  <w:style w:type="paragraph" w:styleId="ac">
    <w:name w:val="footer"/>
    <w:basedOn w:val="a"/>
    <w:link w:val="ad"/>
    <w:uiPriority w:val="99"/>
    <w:unhideWhenUsed/>
    <w:rsid w:val="00B80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80A76"/>
  </w:style>
  <w:style w:type="paragraph" w:styleId="ae">
    <w:name w:val="endnote text"/>
    <w:basedOn w:val="a"/>
    <w:link w:val="af"/>
    <w:uiPriority w:val="99"/>
    <w:semiHidden/>
    <w:rsid w:val="00CD4A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D4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rsid w:val="00CD4AC1"/>
    <w:rPr>
      <w:rFonts w:cs="Times New Roman"/>
      <w:vertAlign w:val="superscript"/>
    </w:rPr>
  </w:style>
  <w:style w:type="paragraph" w:styleId="af1">
    <w:name w:val="Body Text"/>
    <w:basedOn w:val="a"/>
    <w:link w:val="af2"/>
    <w:uiPriority w:val="1"/>
    <w:qFormat/>
    <w:rsid w:val="00760F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2">
    <w:name w:val="Основной текст Знак"/>
    <w:basedOn w:val="a0"/>
    <w:link w:val="af1"/>
    <w:uiPriority w:val="1"/>
    <w:rsid w:val="00760F1A"/>
    <w:rPr>
      <w:rFonts w:ascii="Times New Roman" w:eastAsia="Times New Roman" w:hAnsi="Times New Roman" w:cs="Times New Roman"/>
      <w:sz w:val="27"/>
      <w:szCs w:val="27"/>
    </w:rPr>
  </w:style>
  <w:style w:type="table" w:customStyle="1" w:styleId="11">
    <w:name w:val="Сетка таблицы11"/>
    <w:basedOn w:val="a1"/>
    <w:next w:val="af3"/>
    <w:uiPriority w:val="59"/>
    <w:rsid w:val="00A720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7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DF3A-6F2A-4BAC-A598-1B03DA6F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ed.vorobyev@yandex.ru</cp:lastModifiedBy>
  <cp:revision>17</cp:revision>
  <cp:lastPrinted>2024-10-18T12:49:00Z</cp:lastPrinted>
  <dcterms:created xsi:type="dcterms:W3CDTF">2024-10-18T11:53:00Z</dcterms:created>
  <dcterms:modified xsi:type="dcterms:W3CDTF">2024-11-06T13:37:00Z</dcterms:modified>
</cp:coreProperties>
</file>