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3108" w14:textId="77777777" w:rsidR="001D490F" w:rsidRPr="00A31343" w:rsidRDefault="001D490F" w:rsidP="00576C5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bookmarkStart w:id="0" w:name="_Hlk178927918"/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F0B40B3" w14:textId="77777777" w:rsidR="00100C33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A31343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59D5DC24" w14:textId="150940E5" w:rsidR="001D490F" w:rsidRPr="00A31343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7C6B41EB" w14:textId="77777777" w:rsidR="001D490F" w:rsidRPr="00A31343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9CCC357" w14:textId="77777777" w:rsidR="001D490F" w:rsidRPr="00A31343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A31343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7F6EBAE4" w14:textId="77777777" w:rsidR="001D490F" w:rsidRPr="00A31343" w:rsidRDefault="001D490F" w:rsidP="001D490F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00"/>
      </w:tblGrid>
      <w:tr w:rsidR="001D490F" w:rsidRPr="002764FC" w14:paraId="6CBFD10A" w14:textId="77777777" w:rsidTr="00923422">
        <w:trPr>
          <w:trHeight w:val="711"/>
        </w:trPr>
        <w:tc>
          <w:tcPr>
            <w:tcW w:w="4997" w:type="dxa"/>
          </w:tcPr>
          <w:p w14:paraId="5604B84F" w14:textId="3E8EF360" w:rsidR="001D490F" w:rsidRPr="00692E5D" w:rsidRDefault="00C434E2" w:rsidP="00923422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</w:t>
            </w:r>
            <w:r w:rsidR="001D490F" w:rsidRPr="00692E5D">
              <w:rPr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4998" w:type="dxa"/>
          </w:tcPr>
          <w:p w14:paraId="0E1F95BB" w14:textId="77777777" w:rsidR="001D490F" w:rsidRPr="0044130D" w:rsidRDefault="001D490F" w:rsidP="00923422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A31343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1D974C77" w14:textId="77777777" w:rsidR="00576C57" w:rsidRDefault="00576C57" w:rsidP="003C3CE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Hlk189119117"/>
      <w:bookmarkEnd w:id="0"/>
    </w:p>
    <w:p w14:paraId="4560C9EE" w14:textId="77777777" w:rsidR="00100C33" w:rsidRDefault="00100C33" w:rsidP="003C3CE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4AB058" w14:textId="21A5E9AB" w:rsidR="003C3CE8" w:rsidRPr="00DF57AC" w:rsidRDefault="003C3CE8" w:rsidP="003C3CE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утверждении Порядка реализации депутатом </w:t>
      </w:r>
      <w:r w:rsidR="00B42527" w:rsidRPr="00DF57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Совета депутатов</w:t>
      </w:r>
      <w:r w:rsidRPr="00DF57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главой муниципального округа В</w:t>
      </w:r>
      <w:r w:rsidR="001D490F" w:rsidRPr="00DF57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ороново </w:t>
      </w:r>
      <w:r w:rsidRPr="00DF57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городе Москве права бесплатного проезда</w:t>
      </w:r>
      <w:r w:rsidR="00B42527" w:rsidRPr="00DF57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B42527" w:rsidRPr="00DF5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общественном городском пассажирском транспорте</w:t>
      </w:r>
    </w:p>
    <w:bookmarkEnd w:id="1"/>
    <w:p w14:paraId="5142E4C2" w14:textId="1BB9D4A4" w:rsidR="00100C33" w:rsidRPr="00DF57AC" w:rsidRDefault="00100C33" w:rsidP="003C3C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5FCA70" w14:textId="1A80BACB" w:rsidR="001D490F" w:rsidRPr="00DF57AC" w:rsidRDefault="003C3CE8" w:rsidP="00DF57AC">
      <w:pPr>
        <w:pStyle w:val="a9"/>
        <w:spacing w:before="89" w:line="320" w:lineRule="exact"/>
        <w:ind w:firstLine="284"/>
        <w:rPr>
          <w:sz w:val="24"/>
        </w:rPr>
      </w:pPr>
      <w:r w:rsidRPr="00DF57AC">
        <w:rPr>
          <w:sz w:val="24"/>
        </w:rPr>
        <w:t xml:space="preserve">В соответствии со статьей 10 Закона города Москвы </w:t>
      </w:r>
      <w:r w:rsidRPr="00DF57AC">
        <w:rPr>
          <w:sz w:val="24"/>
        </w:rPr>
        <w:br/>
        <w:t>от 25 ноября 2009 года № 9 «</w:t>
      </w:r>
      <w:r w:rsidRPr="00DF57AC">
        <w:rPr>
          <w:bCs/>
          <w:sz w:val="24"/>
        </w:rPr>
        <w:t>О гарантиях осуществления полномочий лиц, замещающих муниципальные должности в городе Москве</w:t>
      </w:r>
      <w:r w:rsidRPr="00DF57AC">
        <w:rPr>
          <w:sz w:val="24"/>
        </w:rPr>
        <w:t>»</w:t>
      </w:r>
      <w:r w:rsidR="00F52AC6" w:rsidRPr="00DF57AC">
        <w:rPr>
          <w:sz w:val="24"/>
        </w:rPr>
        <w:t xml:space="preserve">, </w:t>
      </w:r>
      <w:r w:rsidR="00F52AC6" w:rsidRPr="00DF57AC">
        <w:rPr>
          <w:bCs/>
          <w:sz w:val="24"/>
        </w:rPr>
        <w:t>Законом города Москвы от 08</w:t>
      </w:r>
      <w:r w:rsidR="00B42527" w:rsidRPr="00DF57AC">
        <w:rPr>
          <w:bCs/>
          <w:sz w:val="24"/>
        </w:rPr>
        <w:t xml:space="preserve"> мая </w:t>
      </w:r>
      <w:r w:rsidR="00F52AC6" w:rsidRPr="00DF57AC">
        <w:rPr>
          <w:bCs/>
          <w:sz w:val="24"/>
        </w:rPr>
        <w:t>2024</w:t>
      </w:r>
      <w:r w:rsidR="000E525E" w:rsidRPr="00DF57AC">
        <w:rPr>
          <w:bCs/>
          <w:sz w:val="24"/>
        </w:rPr>
        <w:t xml:space="preserve"> года</w:t>
      </w:r>
      <w:r w:rsidR="00F52AC6" w:rsidRPr="00DF57AC">
        <w:rPr>
          <w:bCs/>
          <w:sz w:val="24"/>
        </w:rPr>
        <w:t xml:space="preserve"> № 13 «Об образовании внутригородских муниципальных образований в городе Москве» </w:t>
      </w:r>
      <w:r w:rsidR="00F52AC6" w:rsidRPr="00DF57AC">
        <w:rPr>
          <w:rFonts w:eastAsia="Calibri"/>
          <w:bCs/>
          <w:sz w:val="24"/>
        </w:rPr>
        <w:t>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</w:t>
      </w:r>
      <w:r w:rsidR="00152F30" w:rsidRPr="00DF57AC">
        <w:rPr>
          <w:color w:val="FF0000"/>
          <w:sz w:val="24"/>
        </w:rPr>
        <w:t xml:space="preserve"> </w:t>
      </w:r>
      <w:r w:rsidR="001D490F" w:rsidRPr="00DF57AC">
        <w:rPr>
          <w:sz w:val="24"/>
        </w:rPr>
        <w:t>Совет депутатов внутригородского муниципального образования</w:t>
      </w:r>
      <w:r w:rsidR="00B42527" w:rsidRPr="00DF57AC">
        <w:rPr>
          <w:sz w:val="24"/>
        </w:rPr>
        <w:t xml:space="preserve"> </w:t>
      </w:r>
      <w:r w:rsidR="001D490F" w:rsidRPr="00DF57AC">
        <w:rPr>
          <w:sz w:val="24"/>
        </w:rPr>
        <w:t>-</w:t>
      </w:r>
      <w:r w:rsidR="00B42527" w:rsidRPr="00DF57AC">
        <w:rPr>
          <w:sz w:val="24"/>
        </w:rPr>
        <w:t xml:space="preserve"> </w:t>
      </w:r>
      <w:r w:rsidR="001D490F" w:rsidRPr="00DF57AC">
        <w:rPr>
          <w:sz w:val="24"/>
        </w:rPr>
        <w:t xml:space="preserve">муниципального округа Вороново в городе </w:t>
      </w:r>
      <w:r w:rsidR="004A1314" w:rsidRPr="00DF57AC">
        <w:rPr>
          <w:sz w:val="24"/>
        </w:rPr>
        <w:t xml:space="preserve">Москве </w:t>
      </w:r>
      <w:r w:rsidR="001D490F" w:rsidRPr="00DF57AC">
        <w:rPr>
          <w:sz w:val="24"/>
        </w:rPr>
        <w:t>решил:</w:t>
      </w:r>
    </w:p>
    <w:p w14:paraId="14BB94C0" w14:textId="77777777" w:rsidR="00100C33" w:rsidRPr="00DF57AC" w:rsidRDefault="00100C33" w:rsidP="003C3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E72E28" w14:textId="2D2F9032" w:rsidR="003C3CE8" w:rsidRPr="00DF57AC" w:rsidRDefault="003C3CE8" w:rsidP="00DF5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Утвердить Порядок реализации депутатом Совета депутатов, главой муниципального округа Во</w:t>
      </w:r>
      <w:r w:rsidR="001D490F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роно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</w:t>
      </w:r>
      <w:r w:rsidR="00B42527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городе Москве </w:t>
      </w:r>
      <w:r w:rsidR="00B42527" w:rsidRPr="00DF57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права</w:t>
      </w:r>
      <w:r w:rsidRPr="00DF57A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бесплатного проезда </w:t>
      </w:r>
      <w:r w:rsidR="00B42527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на общественном городском пассажирском транспорте</w:t>
      </w:r>
      <w:r w:rsidR="00B42527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(приложение).</w:t>
      </w:r>
    </w:p>
    <w:p w14:paraId="3509F044" w14:textId="3675F79B" w:rsidR="001D490F" w:rsidRPr="00DF57AC" w:rsidRDefault="003C3CE8" w:rsidP="00DF57AC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2. </w:t>
      </w:r>
      <w:r w:rsidR="001D490F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Признать утратившим силу решен</w:t>
      </w:r>
      <w:r w:rsidR="00667131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ие Совета депутатов внутригородского муниципального образования -</w:t>
      </w:r>
      <w:r w:rsidR="00667131" w:rsidRPr="00DF57AC">
        <w:rPr>
          <w:sz w:val="24"/>
          <w:szCs w:val="24"/>
        </w:rPr>
        <w:t xml:space="preserve"> </w:t>
      </w:r>
      <w:r w:rsidR="00667131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округа Вороново в городе Москве </w:t>
      </w:r>
      <w:r w:rsidR="00667131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от 16</w:t>
      </w:r>
      <w:r w:rsidR="00F3250B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декабря 2024</w:t>
      </w:r>
      <w:r w:rsidR="00667131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04/09</w:t>
      </w:r>
      <w:r w:rsidR="00667131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bookmarkStart w:id="2" w:name="_Hlk189120176"/>
      <w:r w:rsidR="001D490F" w:rsidRPr="00DF57AC">
        <w:rPr>
          <w:rFonts w:ascii="Times New Roman" w:hAnsi="Times New Roman" w:cs="Times New Roman"/>
          <w:sz w:val="24"/>
          <w:szCs w:val="24"/>
        </w:rPr>
        <w:t xml:space="preserve">Об утверждении Порядка реализации депутатом Совета депутатов, главой муниципального округа Вороново в городе Москве права бесплатного проезда </w:t>
      </w:r>
      <w:r w:rsidR="001D490F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на общественном городском пассажирском транспорте</w:t>
      </w:r>
      <w:bookmarkEnd w:id="2"/>
      <w:r w:rsidR="00667131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D490F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490F" w:rsidRPr="00DF57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96F5588" w14:textId="1AB0A794" w:rsidR="00152F30" w:rsidRPr="00DF57AC" w:rsidRDefault="00152F30" w:rsidP="00DF57A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DF57A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 и распространяется на правоотношения, возникшие</w:t>
      </w:r>
      <w:r w:rsidRPr="00DF57AC">
        <w:rPr>
          <w:sz w:val="24"/>
          <w:szCs w:val="24"/>
        </w:rPr>
        <w:t xml:space="preserve"> </w:t>
      </w:r>
      <w:r w:rsidRPr="00DF57AC">
        <w:rPr>
          <w:rFonts w:ascii="Times New Roman" w:hAnsi="Times New Roman" w:cs="Times New Roman"/>
          <w:sz w:val="24"/>
          <w:szCs w:val="24"/>
        </w:rPr>
        <w:t>с</w:t>
      </w:r>
      <w:r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01 февраля 2025 года.</w:t>
      </w:r>
    </w:p>
    <w:p w14:paraId="1DE2A168" w14:textId="0E4EC783" w:rsidR="003C3CE8" w:rsidRPr="00DF57AC" w:rsidRDefault="00152F30" w:rsidP="00DF57A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667131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3C3CE8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Опубликовать настоящее р</w:t>
      </w:r>
      <w:r w:rsidR="00667131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ешение</w:t>
      </w:r>
      <w:r w:rsidR="003C3CE8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сетевом издании Московский муниципальный вестник». </w:t>
      </w:r>
    </w:p>
    <w:p w14:paraId="1A56C36A" w14:textId="5EB769A9" w:rsidR="003C3CE8" w:rsidRPr="00DF57AC" w:rsidRDefault="003C3CE8" w:rsidP="00DF57AC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3. Контроль за выполнением настоящего р</w:t>
      </w:r>
      <w:r w:rsidR="00F3250B"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ешения</w:t>
      </w:r>
      <w:r w:rsidRPr="00DF57A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возложить на </w:t>
      </w:r>
      <w:r w:rsidRPr="00DF57A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главу муниципального округа В</w:t>
      </w:r>
      <w:r w:rsidR="00152F30" w:rsidRPr="00DF57A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орон</w:t>
      </w:r>
      <w:r w:rsidRPr="00DF57A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ово в городе Москве </w:t>
      </w:r>
      <w:r w:rsidR="00667131" w:rsidRPr="00DF57AC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Царевского Е.П. </w:t>
      </w:r>
    </w:p>
    <w:p w14:paraId="21C0A30A" w14:textId="77777777" w:rsidR="00100C33" w:rsidRDefault="00100C33" w:rsidP="003C3CE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7D4C330" w14:textId="77777777" w:rsidR="003C3CE8" w:rsidRPr="003C3CE8" w:rsidRDefault="003C3CE8" w:rsidP="003C3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внутригородского муниципального</w:t>
      </w:r>
    </w:p>
    <w:p w14:paraId="2850C0B6" w14:textId="77777777" w:rsidR="003C3CE8" w:rsidRPr="003C3CE8" w:rsidRDefault="003C3CE8" w:rsidP="003C3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образования-муниципального</w:t>
      </w:r>
    </w:p>
    <w:p w14:paraId="3CFDC967" w14:textId="3273BBB4" w:rsidR="003C3CE8" w:rsidRPr="003C3CE8" w:rsidRDefault="003C3CE8" w:rsidP="003C3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округа Во</w:t>
      </w:r>
      <w:r w:rsidR="0066713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роно</w:t>
      </w:r>
      <w:r w:rsidRPr="003C3CE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во в городе Москве                                                      </w:t>
      </w:r>
      <w:r w:rsidR="00667131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Е.П. Царевский</w:t>
      </w:r>
    </w:p>
    <w:p w14:paraId="6F24529A" w14:textId="763B7EDC" w:rsidR="003C3CE8" w:rsidRDefault="003C3CE8" w:rsidP="003C3CE8">
      <w:pPr>
        <w:spacing w:after="200" w:line="276" w:lineRule="auto"/>
        <w:ind w:left="480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81C425" w14:textId="7CE1F2F2" w:rsidR="003C3CE8" w:rsidRPr="00DF57AC" w:rsidRDefault="003C3CE8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104EB65B" w14:textId="77777777" w:rsidR="003C3CE8" w:rsidRPr="00DF57AC" w:rsidRDefault="003C3CE8" w:rsidP="00753F30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36B67EA7" w14:textId="62638017" w:rsidR="003C3CE8" w:rsidRPr="00DF57AC" w:rsidRDefault="003C3CE8" w:rsidP="00753F30">
      <w:pPr>
        <w:shd w:val="clear" w:color="auto" w:fill="FFFFFF"/>
        <w:spacing w:after="0" w:line="240" w:lineRule="auto"/>
        <w:ind w:left="5245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 – муниципального округа В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 городе Москве</w:t>
      </w:r>
    </w:p>
    <w:p w14:paraId="12258BFC" w14:textId="693E174B" w:rsidR="003C3CE8" w:rsidRPr="006B6FC8" w:rsidRDefault="003C3CE8" w:rsidP="00DF57AC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«____» ____________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5B0AF9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</w:t>
      </w:r>
    </w:p>
    <w:p w14:paraId="457808AE" w14:textId="77777777" w:rsidR="005B0AF9" w:rsidRPr="003C3CE8" w:rsidRDefault="005B0AF9" w:rsidP="003C3CE8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F1D5A7" w14:textId="77777777" w:rsidR="003C3CE8" w:rsidRPr="003C3CE8" w:rsidRDefault="003C3CE8" w:rsidP="003C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Порядок</w:t>
      </w:r>
    </w:p>
    <w:p w14:paraId="2DE5BC35" w14:textId="37CA44F5" w:rsidR="003C3CE8" w:rsidRPr="00EA23EF" w:rsidRDefault="00B42527" w:rsidP="003C3C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23E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депутатом Совета депутатов, главой муниципального округа Вороново в городе Москве права бесплатного проезда </w:t>
      </w:r>
      <w:r w:rsidRPr="00EA2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общественном городском пассажирском транспорте</w:t>
      </w:r>
    </w:p>
    <w:p w14:paraId="7EFD667D" w14:textId="77777777" w:rsidR="00B42527" w:rsidRPr="00EA23EF" w:rsidRDefault="00B42527" w:rsidP="003C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61720E79" w14:textId="1058006D" w:rsidR="003C3CE8" w:rsidRPr="00753F30" w:rsidRDefault="003C3CE8" w:rsidP="00DF57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Депутату внутригородского муниципального образования -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орон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 в городе Москве, главе внутригородского муниципального образования-муниципального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орон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 в городе Москве (далее –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14:paraId="6FA23443" w14:textId="59DD7D46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Предоставление права бесплатного проезда осуществляется аппаратом Совета депутатов внутригородского муниципального образования –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 в городе Москве (далее –аппарат Совета депутатов) в объеме бюджетных ассигнований, предусмотренных в бюджете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 в городе Москве, на эти цели.</w:t>
      </w:r>
    </w:p>
    <w:p w14:paraId="3CBBD54B" w14:textId="77777777" w:rsidR="003C3CE8" w:rsidRPr="00753F30" w:rsidRDefault="003C3CE8" w:rsidP="00DF57AC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Реализация права бесплатного проезда осуществляется путем перечисления денежных средств депутату, главе муниципального округа (далее – компенсация) по указанным ими банковским реквизитам в размере стоимости единого проездного билета на календарный месяц (далее – проездной билет).</w:t>
      </w:r>
    </w:p>
    <w:p w14:paraId="0CF267E7" w14:textId="6EC0D432" w:rsidR="003C3CE8" w:rsidRPr="00753F30" w:rsidRDefault="003C3CE8" w:rsidP="00DF57AC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4. Не позднее 3 числа каждого месяца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депутат, глава муниципального округа</w:t>
      </w: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оформляют заявление (приложение 1) с приложением к нему проездного билета за прошедший месяц и кассового чека.</w:t>
      </w:r>
    </w:p>
    <w:p w14:paraId="4A88D199" w14:textId="77777777" w:rsidR="003C3CE8" w:rsidRPr="00753F30" w:rsidRDefault="003C3CE8" w:rsidP="00DF57AC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5. Выплата компенсации производится в безналичной форме в течение 10 дней после дня поступления заявления в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аппарат Совета депутатов</w:t>
      </w:r>
      <w:r w:rsidRPr="00753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DDDBBC3" w14:textId="77777777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пользуется правом бесплатного проезда по одному из оснований по своему выбору. </w:t>
      </w:r>
    </w:p>
    <w:p w14:paraId="3E79183C" w14:textId="76997E78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В случае предоставления права бесплатного проезда по иному основанию депутат, глава муниципального округа письменно уведомляет об этом аппарат Совета депутатов и о выборе права бесплатного проезда в десятидневный срок со дня его наступления. При утрате иного права бесплатного проезда на основании письменного уведомления депутату, главе муниципального округа предоставляется право бесплатного проезда в соответствии с настоящим Порядком (приложение 2)</w:t>
      </w:r>
    </w:p>
    <w:p w14:paraId="46A37AF5" w14:textId="7995A89E" w:rsidR="003C3CE8" w:rsidRPr="00753F30" w:rsidRDefault="003C3CE8" w:rsidP="00DF57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8. Депутат, глава муниципального округа, не пользующийся правом бесплатного проезда, должен письменно уведомить аппарат Совета депутатов</w:t>
      </w:r>
      <w:r w:rsidRPr="00753F3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своем отказе от права бесплатного проезда. По письменному уведомлению право бесплатного проезда возобновляется (приложение 3).</w:t>
      </w:r>
    </w:p>
    <w:p w14:paraId="08B0D596" w14:textId="64A5DF31" w:rsidR="003C3CE8" w:rsidRPr="00DF57AC" w:rsidRDefault="003C3CE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  <w:r w:rsidRPr="003C3C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</w:t>
      </w:r>
      <w:r w:rsidR="00C93FE0"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1</w:t>
      </w:r>
    </w:p>
    <w:p w14:paraId="627D5591" w14:textId="77777777" w:rsidR="006C0780" w:rsidRPr="00DF57AC" w:rsidRDefault="003C3CE8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депутатом</w:t>
      </w:r>
      <w:r w:rsidR="006C0780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депутатов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5F8EFD99" w14:textId="77777777" w:rsidR="006C0780" w:rsidRPr="00DF57AC" w:rsidRDefault="003C3CE8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главой муниципального округа В</w:t>
      </w:r>
      <w:r w:rsidR="00810EFE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ново в городе </w:t>
      </w:r>
    </w:p>
    <w:p w14:paraId="245A5263" w14:textId="7CB955F3" w:rsidR="006C0780" w:rsidRPr="00DF57AC" w:rsidRDefault="003C3CE8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Москве бесплатного проезда</w:t>
      </w:r>
      <w:r w:rsidR="006C0780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</w:t>
      </w:r>
      <w:r w:rsidR="006C0780"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общественном</w:t>
      </w:r>
    </w:p>
    <w:p w14:paraId="2CB154D4" w14:textId="0BA3C21C" w:rsidR="006C0780" w:rsidRPr="006B6FC8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пассажирском транспорте</w:t>
      </w:r>
    </w:p>
    <w:p w14:paraId="02FE8109" w14:textId="2A10173E" w:rsidR="003C3CE8" w:rsidRPr="003C3CE8" w:rsidRDefault="003C3CE8" w:rsidP="00810EFE">
      <w:pPr>
        <w:shd w:val="clear" w:color="auto" w:fill="FFFFFF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31EF5F0" w14:textId="28C2CD88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C3CE8" w:rsidRPr="003C3CE8" w14:paraId="3618359A" w14:textId="77777777" w:rsidTr="002A6DF9">
        <w:tc>
          <w:tcPr>
            <w:tcW w:w="4968" w:type="dxa"/>
          </w:tcPr>
          <w:p w14:paraId="55CD97BB" w14:textId="77777777" w:rsidR="003C3CE8" w:rsidRPr="003C3CE8" w:rsidRDefault="003C3CE8" w:rsidP="003C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14:paraId="5CB8E770" w14:textId="6845B035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Главе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 в городе Москве </w:t>
            </w:r>
          </w:p>
          <w:p w14:paraId="3C938848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E00EC6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68A36285" w14:textId="05A6F33D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</w:t>
            </w:r>
            <w:r w:rsidR="00E92D9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(И.О.Ф.)</w:t>
            </w:r>
          </w:p>
          <w:p w14:paraId="5F07890B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F215E16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14:paraId="7E234BD4" w14:textId="582BFBF3" w:rsidR="003C3CE8" w:rsidRPr="003C3CE8" w:rsidRDefault="00E92D92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</w:t>
            </w:r>
            <w:r w:rsidR="003C3CE8"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оро</w:t>
            </w:r>
            <w:r w:rsidR="003C3CE8"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 в городе Москве)</w:t>
            </w:r>
          </w:p>
          <w:p w14:paraId="2B20FC0D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725843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5CB0DE80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14:paraId="0854BE61" w14:textId="77777777" w:rsidR="003C3CE8" w:rsidRPr="003C3CE8" w:rsidRDefault="003C3CE8" w:rsidP="003C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9CD2EC8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88A6B1" w14:textId="77777777" w:rsidR="003C3CE8" w:rsidRPr="003C3CE8" w:rsidRDefault="003C3CE8" w:rsidP="003C3CE8">
      <w:pPr>
        <w:keepNext/>
        <w:shd w:val="clear" w:color="auto" w:fill="FFFFFF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Заявление</w:t>
      </w:r>
    </w:p>
    <w:p w14:paraId="286FADB1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F672D86" w14:textId="119568A8" w:rsidR="003C3CE8" w:rsidRPr="003C3CE8" w:rsidRDefault="003C3CE8" w:rsidP="003C3C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Прошу выплатить мне компенсацию за проезд в городском пассажирском транспорте за _____________ 20___ года на основании проездного билета 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№ ______________________, проездной билет и кассовый чек прилагаю.</w:t>
      </w:r>
    </w:p>
    <w:p w14:paraId="144A5FCC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Аналогичными льготами по оплате проезда, установленными законодательством Российской Федерации и города Москвы о льготах (включая льготы на проезд) для различных категорий граждан не пользуюсь.</w:t>
      </w:r>
    </w:p>
    <w:p w14:paraId="0449E117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4CE9E0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EB50AE5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14:paraId="226FC8D6" w14:textId="77777777" w:rsidR="003C3CE8" w:rsidRPr="003C3CE8" w:rsidRDefault="003C3CE8" w:rsidP="003C3CE8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14:paraId="357884D2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B8C4647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14:paraId="7F70F166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E9CD91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68002B9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7F5653F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C3A0D41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A1B81FB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C564E5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07C5AE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337840C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3D1800C" w14:textId="7DC6C07A" w:rsid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D30C7E" w14:textId="77777777" w:rsidR="00DF57AC" w:rsidRPr="003C3CE8" w:rsidRDefault="00DF57AC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532441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</w:t>
      </w:r>
    </w:p>
    <w:p w14:paraId="6ACA4CB8" w14:textId="77777777" w:rsidR="006C0780" w:rsidRDefault="003C3CE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</w:t>
      </w:r>
    </w:p>
    <w:p w14:paraId="6422A174" w14:textId="77777777" w:rsidR="006C0780" w:rsidRPr="006B6FC8" w:rsidRDefault="006C0780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6A68B1" w14:textId="223E3D9D" w:rsidR="003C3CE8" w:rsidRPr="00DF57AC" w:rsidRDefault="003C3CE8" w:rsidP="00810E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B6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="00E92D92"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2</w:t>
      </w:r>
    </w:p>
    <w:p w14:paraId="06468B05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депутатом Совета депутатов, </w:t>
      </w:r>
    </w:p>
    <w:p w14:paraId="5B4FECD2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главой муниципального округа Вороново в городе </w:t>
      </w:r>
    </w:p>
    <w:p w14:paraId="243D225C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Москве бесплатного проезда на </w:t>
      </w: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общественном</w:t>
      </w:r>
    </w:p>
    <w:p w14:paraId="585BF6BE" w14:textId="77777777" w:rsidR="006C0780" w:rsidRPr="006B6FC8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пассажирском транспорте</w:t>
      </w:r>
    </w:p>
    <w:p w14:paraId="2C223F36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8DFD295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C3CE8" w:rsidRPr="003C3CE8" w14:paraId="4F09B113" w14:textId="77777777" w:rsidTr="002A6DF9">
        <w:tc>
          <w:tcPr>
            <w:tcW w:w="4968" w:type="dxa"/>
          </w:tcPr>
          <w:p w14:paraId="7D9E8168" w14:textId="77777777" w:rsidR="003C3CE8" w:rsidRPr="003C3CE8" w:rsidRDefault="003C3CE8" w:rsidP="003C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14:paraId="1682F4D2" w14:textId="4AF1327F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Главе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</w:t>
            </w:r>
            <w:r w:rsidR="006C078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ово в городе Москве </w:t>
            </w:r>
          </w:p>
          <w:p w14:paraId="38F6CCFE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2308A8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2E1013D0" w14:textId="391703C2" w:rsidR="003C3CE8" w:rsidRPr="003C3CE8" w:rsidRDefault="003C3CE8" w:rsidP="00E92D92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(И.О.Ф.)</w:t>
            </w:r>
          </w:p>
          <w:p w14:paraId="39D4D2ED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4ACA910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14:paraId="5EDE91EB" w14:textId="61BB2E63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 в городе Москве)</w:t>
            </w:r>
          </w:p>
          <w:p w14:paraId="1B90CCAC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D08B655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7247982B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14:paraId="3FA599CA" w14:textId="77777777" w:rsidR="003C3CE8" w:rsidRPr="003C3CE8" w:rsidRDefault="003C3CE8" w:rsidP="003C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41DB05D0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7AC339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A02033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000ABB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0A8AFB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Уведомление</w:t>
      </w:r>
    </w:p>
    <w:p w14:paraId="22696B5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472E50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C880C3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Настоящим уведомляю о выборе мной иного основания предоставления права на бесплатный проезд на всех видах городского пассажирского транспорта с «____» _______________20___года. </w:t>
      </w:r>
    </w:p>
    <w:p w14:paraId="4100A08A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1BB6F5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46B343" w14:textId="77777777" w:rsidR="003C3CE8" w:rsidRPr="003C3CE8" w:rsidRDefault="003C3CE8" w:rsidP="003C3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57FE82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3CBB405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14:paraId="28C5E1C9" w14:textId="77777777" w:rsidR="003C3CE8" w:rsidRPr="003C3CE8" w:rsidRDefault="003C3CE8" w:rsidP="003C3CE8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14:paraId="4A7397D0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F93DE74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14:paraId="76C9E47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A4E0797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E85F06A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364F410" w14:textId="77777777" w:rsidR="003C3CE8" w:rsidRPr="003C3CE8" w:rsidRDefault="003C3CE8" w:rsidP="003C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F3F6AE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4B6E7E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DAA63A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B27B95E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FF0AC4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4CBCD9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F59AC9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1F4445" w14:textId="77777777" w:rsidR="006C0780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</w:t>
      </w:r>
    </w:p>
    <w:p w14:paraId="473FF593" w14:textId="6F130C04" w:rsidR="003C3CE8" w:rsidRPr="00DF57AC" w:rsidRDefault="003C3CE8" w:rsidP="006C07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B6F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 3</w:t>
      </w:r>
    </w:p>
    <w:p w14:paraId="178AD64C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Порядку реализации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депутатом Совета депутатов, </w:t>
      </w:r>
    </w:p>
    <w:p w14:paraId="444BE32C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главой муниципального округа Вороново в городе </w:t>
      </w:r>
    </w:p>
    <w:p w14:paraId="2E56E65A" w14:textId="77777777" w:rsidR="006C0780" w:rsidRPr="00DF57AC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Москве бесплатного проезда на </w:t>
      </w: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общественном</w:t>
      </w:r>
    </w:p>
    <w:p w14:paraId="56CFDC97" w14:textId="77777777" w:rsidR="006C0780" w:rsidRPr="006B6FC8" w:rsidRDefault="006C0780" w:rsidP="006C07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пассажирском транспорте</w:t>
      </w:r>
    </w:p>
    <w:p w14:paraId="16E745B8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16A52D3" w14:textId="77777777" w:rsidR="003C3CE8" w:rsidRPr="003C3CE8" w:rsidRDefault="003C3CE8" w:rsidP="003C3CE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3C3CE8" w:rsidRPr="003C3CE8" w14:paraId="320A61C4" w14:textId="77777777" w:rsidTr="002A6DF9">
        <w:tc>
          <w:tcPr>
            <w:tcW w:w="4968" w:type="dxa"/>
          </w:tcPr>
          <w:p w14:paraId="26F83E39" w14:textId="77777777" w:rsidR="003C3CE8" w:rsidRPr="003C3CE8" w:rsidRDefault="003C3CE8" w:rsidP="003C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00" w:type="dxa"/>
          </w:tcPr>
          <w:p w14:paraId="3C2C3409" w14:textId="00D74909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Главе муниципального округа В</w:t>
            </w:r>
            <w:r w:rsidR="00810E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ново в городе Москве </w:t>
            </w:r>
          </w:p>
          <w:p w14:paraId="06D51C82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B35588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52E525FC" w14:textId="19FF6C6A" w:rsidR="003C3CE8" w:rsidRPr="003C3CE8" w:rsidRDefault="003C3CE8" w:rsidP="00E92D92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(И.О.Ф.)</w:t>
            </w:r>
          </w:p>
          <w:p w14:paraId="3BEF1DBF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F550320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 ________________________________________</w:t>
            </w:r>
          </w:p>
          <w:p w14:paraId="5B65BB30" w14:textId="3E278542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(депутата Совета депутатов муниципального округа В</w:t>
            </w:r>
            <w:r w:rsidR="00C31B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оро</w:t>
            </w: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ново в городе Москве)</w:t>
            </w:r>
          </w:p>
          <w:p w14:paraId="68CB1519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F5592A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___________________________________________</w:t>
            </w:r>
          </w:p>
          <w:p w14:paraId="4C6A8E7A" w14:textId="77777777" w:rsidR="003C3CE8" w:rsidRPr="003C3CE8" w:rsidRDefault="003C3CE8" w:rsidP="003C3CE8">
            <w:pPr>
              <w:tabs>
                <w:tab w:val="left" w:pos="1513"/>
              </w:tabs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(Ф.И.О)</w:t>
            </w:r>
          </w:p>
          <w:p w14:paraId="2EE8BF94" w14:textId="77777777" w:rsidR="003C3CE8" w:rsidRPr="003C3CE8" w:rsidRDefault="003C3CE8" w:rsidP="003C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C3C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53555D3D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CE6E07A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3E70B4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6766EB3" w14:textId="77777777" w:rsidR="003C3CE8" w:rsidRPr="003C3CE8" w:rsidRDefault="003C3CE8" w:rsidP="003C3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Отказ</w:t>
      </w:r>
    </w:p>
    <w:p w14:paraId="4881A38A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06BCF28" w14:textId="16B0453D" w:rsidR="003C3CE8" w:rsidRPr="003C3CE8" w:rsidRDefault="003C3CE8" w:rsidP="003C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Сообщаю, что в период с «____» _____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20___ года по 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«____» _____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20___ года у меня нет необходимости в получении компенсации за право бесплатного проезда на всех видах городского пассажирского транспорта.</w:t>
      </w:r>
    </w:p>
    <w:p w14:paraId="32F70C32" w14:textId="124CD503" w:rsidR="003C3CE8" w:rsidRPr="003C3CE8" w:rsidRDefault="003C3CE8" w:rsidP="003C3C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   Прошу возобновить выплату компенсации за право бесплатного проезда на всех видах городского пассажирского транспорта с «____» _____</w:t>
      </w:r>
      <w:r w:rsidR="00E92D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</w:t>
      </w: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20___ года.</w:t>
      </w:r>
    </w:p>
    <w:p w14:paraId="4A9BABC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1192A43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D771EAF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______________________ </w:t>
      </w:r>
    </w:p>
    <w:p w14:paraId="6DE11150" w14:textId="77777777" w:rsidR="003C3CE8" w:rsidRPr="003C3CE8" w:rsidRDefault="003C3CE8" w:rsidP="003C3CE8">
      <w:pPr>
        <w:shd w:val="clear" w:color="auto" w:fill="FFFFFF"/>
        <w:spacing w:after="0" w:line="240" w:lineRule="auto"/>
        <w:ind w:left="6120" w:firstLine="36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(подпись)</w:t>
      </w:r>
    </w:p>
    <w:p w14:paraId="6E621FEC" w14:textId="77777777" w:rsidR="003C3CE8" w:rsidRPr="003C3CE8" w:rsidRDefault="003C3CE8" w:rsidP="003C3CE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456F964C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 ______________20___года</w:t>
      </w:r>
    </w:p>
    <w:p w14:paraId="64E5BB4C" w14:textId="77777777" w:rsidR="003C3CE8" w:rsidRPr="003C3CE8" w:rsidRDefault="003C3CE8" w:rsidP="003C3C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4F3CB5" w14:textId="77777777" w:rsidR="00AB7A18" w:rsidRPr="00AB7A18" w:rsidRDefault="00AB7A18" w:rsidP="00AB7A18">
      <w:pPr>
        <w:spacing w:before="400" w:after="0" w:line="240" w:lineRule="auto"/>
        <w:jc w:val="both"/>
        <w:rPr>
          <w:rFonts w:ascii="Arial" w:eastAsia="Times New Roman" w:hAnsi="Arial" w:cs="Arial"/>
          <w:bCs/>
          <w:caps/>
          <w:spacing w:val="20"/>
          <w:kern w:val="0"/>
          <w:sz w:val="24"/>
          <w:szCs w:val="24"/>
          <w:lang w:eastAsia="ru-RU"/>
          <w14:ligatures w14:val="none"/>
        </w:rPr>
      </w:pPr>
    </w:p>
    <w:p w14:paraId="66D8CD62" w14:textId="77777777" w:rsidR="00AB7A18" w:rsidRDefault="00AB7A18"/>
    <w:sectPr w:rsidR="00AB7A18" w:rsidSect="00640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E0F2" w14:textId="77777777" w:rsidR="00FC277A" w:rsidRDefault="00FC277A" w:rsidP="0064018E">
      <w:pPr>
        <w:spacing w:after="0" w:line="240" w:lineRule="auto"/>
      </w:pPr>
      <w:r>
        <w:separator/>
      </w:r>
    </w:p>
  </w:endnote>
  <w:endnote w:type="continuationSeparator" w:id="0">
    <w:p w14:paraId="6454110E" w14:textId="77777777" w:rsidR="00FC277A" w:rsidRDefault="00FC277A" w:rsidP="0064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1058" w14:textId="77777777" w:rsidR="00327E76" w:rsidRDefault="00327E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55E4" w14:textId="77777777" w:rsidR="00327E76" w:rsidRDefault="00327E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0BBC" w14:textId="77777777" w:rsidR="00327E76" w:rsidRDefault="00327E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B68A" w14:textId="77777777" w:rsidR="00FC277A" w:rsidRDefault="00FC277A" w:rsidP="0064018E">
      <w:pPr>
        <w:spacing w:after="0" w:line="240" w:lineRule="auto"/>
      </w:pPr>
      <w:r>
        <w:separator/>
      </w:r>
    </w:p>
  </w:footnote>
  <w:footnote w:type="continuationSeparator" w:id="0">
    <w:p w14:paraId="4555D0B0" w14:textId="77777777" w:rsidR="00FC277A" w:rsidRDefault="00FC277A" w:rsidP="0064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5AD2" w14:textId="77777777" w:rsidR="00327E76" w:rsidRDefault="00327E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C2157" w14:textId="1300C69F" w:rsidR="008C25B9" w:rsidRPr="00460D57" w:rsidRDefault="008C25B9" w:rsidP="00460D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771D" w14:textId="77777777" w:rsidR="00327E76" w:rsidRDefault="00327E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08F"/>
    <w:multiLevelType w:val="hybridMultilevel"/>
    <w:tmpl w:val="162AA8E4"/>
    <w:lvl w:ilvl="0" w:tplc="C6FAE62E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18"/>
    <w:rsid w:val="00062285"/>
    <w:rsid w:val="000A77E1"/>
    <w:rsid w:val="000E525E"/>
    <w:rsid w:val="000F16A2"/>
    <w:rsid w:val="00100C33"/>
    <w:rsid w:val="00152F30"/>
    <w:rsid w:val="0015533B"/>
    <w:rsid w:val="00185A30"/>
    <w:rsid w:val="001D490F"/>
    <w:rsid w:val="001E7735"/>
    <w:rsid w:val="002A6CEC"/>
    <w:rsid w:val="00327E76"/>
    <w:rsid w:val="003C24CB"/>
    <w:rsid w:val="003C3CE8"/>
    <w:rsid w:val="003E10E3"/>
    <w:rsid w:val="00441992"/>
    <w:rsid w:val="00447DCE"/>
    <w:rsid w:val="00460D57"/>
    <w:rsid w:val="00465BDB"/>
    <w:rsid w:val="004A1314"/>
    <w:rsid w:val="005419B0"/>
    <w:rsid w:val="00544A0F"/>
    <w:rsid w:val="00576C57"/>
    <w:rsid w:val="005B0AF9"/>
    <w:rsid w:val="005E6EB7"/>
    <w:rsid w:val="0064018E"/>
    <w:rsid w:val="00667131"/>
    <w:rsid w:val="00692E5D"/>
    <w:rsid w:val="006B6FC8"/>
    <w:rsid w:val="006C0780"/>
    <w:rsid w:val="007250FE"/>
    <w:rsid w:val="00753F30"/>
    <w:rsid w:val="00756F77"/>
    <w:rsid w:val="00810EFE"/>
    <w:rsid w:val="00813797"/>
    <w:rsid w:val="008C25B9"/>
    <w:rsid w:val="00937938"/>
    <w:rsid w:val="00A07039"/>
    <w:rsid w:val="00A928F2"/>
    <w:rsid w:val="00AB7A18"/>
    <w:rsid w:val="00B42527"/>
    <w:rsid w:val="00B56464"/>
    <w:rsid w:val="00BD6986"/>
    <w:rsid w:val="00BF0AF6"/>
    <w:rsid w:val="00C055E9"/>
    <w:rsid w:val="00C31BCE"/>
    <w:rsid w:val="00C434E2"/>
    <w:rsid w:val="00C448BB"/>
    <w:rsid w:val="00C93FE0"/>
    <w:rsid w:val="00D163B9"/>
    <w:rsid w:val="00D274E4"/>
    <w:rsid w:val="00D4390B"/>
    <w:rsid w:val="00DF57AC"/>
    <w:rsid w:val="00E70735"/>
    <w:rsid w:val="00E92D92"/>
    <w:rsid w:val="00EA23EF"/>
    <w:rsid w:val="00EA528A"/>
    <w:rsid w:val="00F3250B"/>
    <w:rsid w:val="00F43180"/>
    <w:rsid w:val="00F45C3B"/>
    <w:rsid w:val="00F52AC6"/>
    <w:rsid w:val="00F607AB"/>
    <w:rsid w:val="00F67D73"/>
    <w:rsid w:val="00F8193E"/>
    <w:rsid w:val="00FB00F7"/>
    <w:rsid w:val="00FC277A"/>
    <w:rsid w:val="00FF087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84EA"/>
  <w15:chartTrackingRefBased/>
  <w15:docId w15:val="{9B01F856-6448-430F-A4C8-8120C6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7A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18E"/>
  </w:style>
  <w:style w:type="paragraph" w:styleId="a7">
    <w:name w:val="footer"/>
    <w:basedOn w:val="a"/>
    <w:link w:val="a8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18E"/>
  </w:style>
  <w:style w:type="paragraph" w:styleId="a9">
    <w:name w:val="Body Text"/>
    <w:basedOn w:val="a"/>
    <w:link w:val="aa"/>
    <w:unhideWhenUsed/>
    <w:rsid w:val="001D49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rsid w:val="001D490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E6E9-75BA-4077-964F-04740F11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Бодрова</dc:creator>
  <cp:keywords/>
  <dc:description/>
  <cp:lastModifiedBy>Admin</cp:lastModifiedBy>
  <cp:revision>24</cp:revision>
  <dcterms:created xsi:type="dcterms:W3CDTF">2025-01-29T08:05:00Z</dcterms:created>
  <dcterms:modified xsi:type="dcterms:W3CDTF">2025-02-12T07:41:00Z</dcterms:modified>
</cp:coreProperties>
</file>