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D3C" w14:textId="77777777" w:rsidR="00867C47" w:rsidRPr="00293386" w:rsidRDefault="00867C47" w:rsidP="00867C47">
      <w:pPr>
        <w:jc w:val="center"/>
        <w:rPr>
          <w:b/>
          <w:caps/>
          <w:color w:val="0070C0"/>
          <w:spacing w:val="20"/>
          <w:sz w:val="32"/>
          <w:szCs w:val="36"/>
        </w:rPr>
      </w:pPr>
      <w:r w:rsidRPr="00293386">
        <w:rPr>
          <w:b/>
          <w:caps/>
          <w:color w:val="0070C0"/>
          <w:spacing w:val="20"/>
          <w:sz w:val="32"/>
          <w:szCs w:val="36"/>
        </w:rPr>
        <w:t>аппарат Совета депутатов</w:t>
      </w:r>
    </w:p>
    <w:p w14:paraId="39959E2B" w14:textId="77777777" w:rsidR="00C72CFB" w:rsidRPr="00293386" w:rsidRDefault="00867C47" w:rsidP="00867C47">
      <w:pPr>
        <w:spacing w:before="60"/>
        <w:jc w:val="center"/>
        <w:rPr>
          <w:b/>
          <w:caps/>
          <w:color w:val="0070C0"/>
          <w:szCs w:val="28"/>
        </w:rPr>
      </w:pPr>
      <w:r w:rsidRPr="00293386">
        <w:rPr>
          <w:b/>
          <w:caps/>
          <w:color w:val="0070C0"/>
          <w:szCs w:val="28"/>
        </w:rPr>
        <w:t xml:space="preserve">внутригородского муниципального образования – </w:t>
      </w:r>
    </w:p>
    <w:p w14:paraId="0E0B3E3E" w14:textId="04BF4A64" w:rsidR="00867C47" w:rsidRPr="00293386" w:rsidRDefault="00867C47" w:rsidP="00867C47">
      <w:pPr>
        <w:spacing w:before="60"/>
        <w:jc w:val="center"/>
        <w:rPr>
          <w:b/>
          <w:iCs/>
          <w:caps/>
          <w:color w:val="0070C0"/>
          <w:szCs w:val="28"/>
        </w:rPr>
      </w:pPr>
      <w:r w:rsidRPr="00293386">
        <w:rPr>
          <w:b/>
          <w:iCs/>
          <w:caps/>
          <w:color w:val="0070C0"/>
          <w:szCs w:val="28"/>
        </w:rPr>
        <w:t>муниципального округа</w:t>
      </w:r>
    </w:p>
    <w:p w14:paraId="605F8306" w14:textId="77777777" w:rsidR="00867C47" w:rsidRPr="00293386" w:rsidRDefault="00867C47" w:rsidP="00867C47">
      <w:pPr>
        <w:spacing w:before="60"/>
        <w:jc w:val="center"/>
        <w:rPr>
          <w:b/>
          <w:caps/>
          <w:color w:val="0070C0"/>
          <w:sz w:val="32"/>
          <w:szCs w:val="36"/>
        </w:rPr>
      </w:pPr>
      <w:r w:rsidRPr="00293386">
        <w:rPr>
          <w:b/>
          <w:caps/>
          <w:color w:val="0070C0"/>
          <w:sz w:val="32"/>
          <w:szCs w:val="36"/>
        </w:rPr>
        <w:t>вороново</w:t>
      </w:r>
    </w:p>
    <w:p w14:paraId="4B32675A" w14:textId="77777777" w:rsidR="00867C47" w:rsidRPr="00293386" w:rsidRDefault="00867C47" w:rsidP="00867C47">
      <w:pPr>
        <w:spacing w:before="60"/>
        <w:jc w:val="center"/>
        <w:rPr>
          <w:b/>
          <w:caps/>
          <w:color w:val="0070C0"/>
          <w:szCs w:val="28"/>
        </w:rPr>
      </w:pPr>
      <w:r w:rsidRPr="00293386">
        <w:rPr>
          <w:b/>
          <w:caps/>
          <w:color w:val="0070C0"/>
          <w:szCs w:val="28"/>
        </w:rPr>
        <w:t>в городе МОскве</w:t>
      </w:r>
    </w:p>
    <w:p w14:paraId="67B3D04B" w14:textId="77777777" w:rsidR="00867C47" w:rsidRPr="00293386" w:rsidRDefault="00867C47" w:rsidP="00867C47">
      <w:pPr>
        <w:spacing w:before="400"/>
        <w:jc w:val="center"/>
        <w:rPr>
          <w:b/>
          <w:caps/>
          <w:color w:val="0070C0"/>
          <w:spacing w:val="20"/>
          <w:sz w:val="32"/>
          <w:szCs w:val="36"/>
        </w:rPr>
      </w:pPr>
      <w:r w:rsidRPr="00293386">
        <w:rPr>
          <w:b/>
          <w:caps/>
          <w:color w:val="0070C0"/>
          <w:spacing w:val="20"/>
          <w:sz w:val="32"/>
          <w:szCs w:val="36"/>
        </w:rPr>
        <w:t>распоряжение</w:t>
      </w:r>
    </w:p>
    <w:p w14:paraId="5B4DBCFE" w14:textId="0896980A" w:rsidR="00867C47" w:rsidRDefault="00867C47">
      <w:pPr>
        <w:pStyle w:val="1"/>
        <w:spacing w:before="89" w:line="322" w:lineRule="exact"/>
        <w:ind w:left="1694" w:right="1693"/>
        <w:jc w:val="center"/>
      </w:pPr>
    </w:p>
    <w:p w14:paraId="14537B4C" w14:textId="597CA289" w:rsidR="00912DCE" w:rsidRDefault="00912DCE" w:rsidP="00912DCE">
      <w:pPr>
        <w:pStyle w:val="1"/>
        <w:spacing w:before="89" w:line="322" w:lineRule="exact"/>
        <w:ind w:left="-567" w:right="3"/>
      </w:pPr>
      <w:r>
        <w:t>27 февраля 2025 года                                                                                           № 9</w:t>
      </w:r>
    </w:p>
    <w:p w14:paraId="70169A95" w14:textId="338449FF" w:rsidR="003E0EDC" w:rsidRDefault="00293386" w:rsidP="00293386">
      <w:pPr>
        <w:pStyle w:val="a3"/>
        <w:ind w:left="-567" w:firstLine="0"/>
        <w:jc w:val="left"/>
        <w:rPr>
          <w:b/>
          <w:sz w:val="30"/>
        </w:rPr>
      </w:pPr>
      <w:r>
        <w:rPr>
          <w:b/>
          <w:sz w:val="30"/>
        </w:rPr>
        <w:t>Об утверждении Кодекса этики и служебного</w:t>
      </w:r>
    </w:p>
    <w:p w14:paraId="75179253" w14:textId="71461229" w:rsidR="00293386" w:rsidRDefault="00293386" w:rsidP="00293386">
      <w:pPr>
        <w:pStyle w:val="a3"/>
        <w:ind w:left="-567" w:firstLine="0"/>
        <w:jc w:val="left"/>
        <w:rPr>
          <w:b/>
          <w:sz w:val="30"/>
        </w:rPr>
      </w:pPr>
      <w:r>
        <w:rPr>
          <w:b/>
          <w:sz w:val="30"/>
        </w:rPr>
        <w:t>поведения муниципальных служащих аппарата</w:t>
      </w:r>
    </w:p>
    <w:p w14:paraId="2833AAFA" w14:textId="0AFA7E77" w:rsidR="00293386" w:rsidRDefault="00293386" w:rsidP="00293386">
      <w:pPr>
        <w:pStyle w:val="a3"/>
        <w:ind w:left="-567" w:firstLine="0"/>
        <w:jc w:val="left"/>
        <w:rPr>
          <w:b/>
          <w:sz w:val="30"/>
        </w:rPr>
      </w:pPr>
      <w:r>
        <w:rPr>
          <w:b/>
          <w:sz w:val="30"/>
        </w:rPr>
        <w:t>Совета депутатов внутригородского муниципального</w:t>
      </w:r>
    </w:p>
    <w:p w14:paraId="46D25599" w14:textId="3B9BCC98" w:rsidR="00293386" w:rsidRDefault="00293386" w:rsidP="00293386">
      <w:pPr>
        <w:pStyle w:val="a3"/>
        <w:ind w:left="-567" w:firstLine="0"/>
        <w:jc w:val="left"/>
        <w:rPr>
          <w:b/>
          <w:sz w:val="30"/>
        </w:rPr>
      </w:pPr>
      <w:r>
        <w:rPr>
          <w:b/>
          <w:sz w:val="30"/>
        </w:rPr>
        <w:t>образования – муниципального округа Вороново в городе Москве</w:t>
      </w:r>
    </w:p>
    <w:p w14:paraId="0BA374F4" w14:textId="77777777" w:rsidR="001B05F8" w:rsidRDefault="001B05F8">
      <w:pPr>
        <w:pStyle w:val="a3"/>
        <w:ind w:left="0" w:firstLine="0"/>
        <w:jc w:val="left"/>
        <w:rPr>
          <w:b/>
          <w:sz w:val="30"/>
        </w:rPr>
      </w:pPr>
    </w:p>
    <w:p w14:paraId="2E3547AE" w14:textId="77777777" w:rsidR="003E0EDC" w:rsidRDefault="003E0EDC">
      <w:pPr>
        <w:pStyle w:val="a3"/>
        <w:ind w:left="0" w:firstLine="0"/>
        <w:jc w:val="left"/>
        <w:rPr>
          <w:b/>
          <w:sz w:val="26"/>
        </w:rPr>
      </w:pPr>
    </w:p>
    <w:p w14:paraId="55F6D884" w14:textId="06724B69" w:rsidR="003E0EDC" w:rsidRDefault="0038716A" w:rsidP="00293386">
      <w:pPr>
        <w:ind w:left="-567" w:firstLine="283"/>
        <w:jc w:val="both"/>
        <w:rPr>
          <w:sz w:val="28"/>
          <w:szCs w:val="28"/>
        </w:rPr>
      </w:pPr>
      <w:r w:rsidRPr="00EE4EC9">
        <w:rPr>
          <w:sz w:val="28"/>
          <w:szCs w:val="28"/>
        </w:rPr>
        <w:t>В</w:t>
      </w:r>
      <w:r w:rsidRPr="00EE4EC9">
        <w:rPr>
          <w:spacing w:val="39"/>
          <w:sz w:val="28"/>
          <w:szCs w:val="28"/>
        </w:rPr>
        <w:t xml:space="preserve"> </w:t>
      </w:r>
      <w:r w:rsidRPr="00EE4EC9">
        <w:rPr>
          <w:sz w:val="28"/>
          <w:szCs w:val="28"/>
        </w:rPr>
        <w:t>соответствии</w:t>
      </w:r>
      <w:r w:rsidRPr="00EE4EC9">
        <w:rPr>
          <w:spacing w:val="43"/>
          <w:sz w:val="28"/>
          <w:szCs w:val="28"/>
        </w:rPr>
        <w:t xml:space="preserve"> </w:t>
      </w:r>
      <w:r w:rsidRPr="00EE4EC9">
        <w:rPr>
          <w:sz w:val="28"/>
          <w:szCs w:val="28"/>
        </w:rPr>
        <w:t>с</w:t>
      </w:r>
      <w:r w:rsidRPr="00EE4EC9">
        <w:rPr>
          <w:spacing w:val="41"/>
          <w:sz w:val="28"/>
          <w:szCs w:val="28"/>
        </w:rPr>
        <w:t xml:space="preserve"> </w:t>
      </w:r>
      <w:r w:rsidRPr="00EE4EC9">
        <w:rPr>
          <w:sz w:val="28"/>
          <w:szCs w:val="28"/>
        </w:rPr>
        <w:t>Федеральным</w:t>
      </w:r>
      <w:r w:rsidRPr="00EE4EC9">
        <w:rPr>
          <w:spacing w:val="42"/>
          <w:sz w:val="28"/>
          <w:szCs w:val="28"/>
        </w:rPr>
        <w:t xml:space="preserve"> </w:t>
      </w:r>
      <w:r w:rsidRPr="00EE4EC9">
        <w:rPr>
          <w:sz w:val="28"/>
          <w:szCs w:val="28"/>
        </w:rPr>
        <w:t>законом</w:t>
      </w:r>
      <w:r w:rsidRPr="00EE4EC9">
        <w:rPr>
          <w:spacing w:val="40"/>
          <w:sz w:val="28"/>
          <w:szCs w:val="28"/>
        </w:rPr>
        <w:t xml:space="preserve"> </w:t>
      </w:r>
      <w:r w:rsidRPr="00EE4EC9">
        <w:rPr>
          <w:sz w:val="28"/>
          <w:szCs w:val="28"/>
        </w:rPr>
        <w:t>от</w:t>
      </w:r>
      <w:r w:rsidRPr="00EE4EC9">
        <w:rPr>
          <w:spacing w:val="39"/>
          <w:sz w:val="28"/>
          <w:szCs w:val="28"/>
        </w:rPr>
        <w:t xml:space="preserve"> </w:t>
      </w:r>
      <w:r w:rsidRPr="00EE4EC9">
        <w:rPr>
          <w:sz w:val="28"/>
          <w:szCs w:val="28"/>
        </w:rPr>
        <w:t>25</w:t>
      </w:r>
      <w:r w:rsidR="00293386">
        <w:rPr>
          <w:sz w:val="28"/>
          <w:szCs w:val="28"/>
        </w:rPr>
        <w:t>.12.</w:t>
      </w:r>
      <w:r w:rsidRPr="00EE4EC9">
        <w:rPr>
          <w:sz w:val="28"/>
          <w:szCs w:val="28"/>
        </w:rPr>
        <w:t>2008</w:t>
      </w:r>
      <w:r w:rsidRPr="00EE4EC9">
        <w:rPr>
          <w:spacing w:val="40"/>
          <w:sz w:val="28"/>
          <w:szCs w:val="28"/>
        </w:rPr>
        <w:t xml:space="preserve"> </w:t>
      </w:r>
      <w:r w:rsidRPr="00EE4EC9">
        <w:rPr>
          <w:sz w:val="28"/>
          <w:szCs w:val="28"/>
        </w:rPr>
        <w:t>№</w:t>
      </w:r>
      <w:r w:rsidRPr="00EE4EC9">
        <w:rPr>
          <w:spacing w:val="40"/>
          <w:sz w:val="28"/>
          <w:szCs w:val="28"/>
        </w:rPr>
        <w:t xml:space="preserve"> </w:t>
      </w:r>
      <w:r w:rsidRPr="00EE4EC9">
        <w:rPr>
          <w:sz w:val="28"/>
          <w:szCs w:val="28"/>
        </w:rPr>
        <w:t>273-ФЗ</w:t>
      </w:r>
      <w:r w:rsidR="00867C47" w:rsidRPr="00EE4EC9">
        <w:rPr>
          <w:sz w:val="28"/>
          <w:szCs w:val="28"/>
        </w:rPr>
        <w:t xml:space="preserve"> </w:t>
      </w:r>
      <w:r w:rsidRPr="00EE4EC9">
        <w:rPr>
          <w:sz w:val="28"/>
          <w:szCs w:val="28"/>
        </w:rPr>
        <w:t>«О</w:t>
      </w:r>
      <w:r w:rsidRPr="00EE4EC9">
        <w:rPr>
          <w:spacing w:val="104"/>
          <w:sz w:val="28"/>
          <w:szCs w:val="28"/>
        </w:rPr>
        <w:t xml:space="preserve"> </w:t>
      </w:r>
      <w:r w:rsidRPr="00EE4EC9">
        <w:rPr>
          <w:sz w:val="28"/>
          <w:szCs w:val="28"/>
        </w:rPr>
        <w:t>противодействии коррупции», руководствуясь Типовым кодексом этики</w:t>
      </w:r>
      <w:r w:rsidRPr="00EE4EC9">
        <w:rPr>
          <w:spacing w:val="-68"/>
          <w:sz w:val="28"/>
          <w:szCs w:val="28"/>
        </w:rPr>
        <w:t xml:space="preserve"> </w:t>
      </w:r>
      <w:r w:rsidRPr="00EE4EC9">
        <w:rPr>
          <w:sz w:val="28"/>
          <w:szCs w:val="28"/>
        </w:rPr>
        <w:t>и служебного поведения государственных служащих Российской Федерации</w:t>
      </w:r>
      <w:r w:rsidRPr="00EE4EC9">
        <w:rPr>
          <w:spacing w:val="1"/>
          <w:sz w:val="28"/>
          <w:szCs w:val="28"/>
        </w:rPr>
        <w:t xml:space="preserve"> </w:t>
      </w:r>
      <w:r w:rsidRPr="00EE4EC9">
        <w:rPr>
          <w:sz w:val="28"/>
          <w:szCs w:val="28"/>
        </w:rPr>
        <w:t>и муниципальных</w:t>
      </w:r>
      <w:r w:rsidRPr="00EE4EC9">
        <w:rPr>
          <w:spacing w:val="1"/>
          <w:sz w:val="28"/>
          <w:szCs w:val="28"/>
        </w:rPr>
        <w:t xml:space="preserve"> </w:t>
      </w:r>
      <w:r w:rsidRPr="00EE4EC9">
        <w:rPr>
          <w:sz w:val="28"/>
          <w:szCs w:val="28"/>
        </w:rPr>
        <w:t>служащих,</w:t>
      </w:r>
      <w:r w:rsidRPr="00EE4EC9">
        <w:rPr>
          <w:spacing w:val="1"/>
          <w:sz w:val="28"/>
          <w:szCs w:val="28"/>
        </w:rPr>
        <w:t xml:space="preserve"> </w:t>
      </w:r>
      <w:r w:rsidRPr="00EE4EC9">
        <w:rPr>
          <w:sz w:val="28"/>
          <w:szCs w:val="28"/>
        </w:rPr>
        <w:t>одобренным</w:t>
      </w:r>
      <w:r w:rsidRPr="00EE4EC9">
        <w:rPr>
          <w:spacing w:val="1"/>
          <w:sz w:val="28"/>
          <w:szCs w:val="28"/>
        </w:rPr>
        <w:t xml:space="preserve"> </w:t>
      </w:r>
      <w:r w:rsidRPr="00EE4EC9">
        <w:rPr>
          <w:sz w:val="28"/>
          <w:szCs w:val="28"/>
        </w:rPr>
        <w:t>решением</w:t>
      </w:r>
      <w:r w:rsidRPr="00EE4EC9">
        <w:rPr>
          <w:spacing w:val="1"/>
          <w:sz w:val="28"/>
          <w:szCs w:val="28"/>
        </w:rPr>
        <w:t xml:space="preserve"> </w:t>
      </w:r>
      <w:r w:rsidRPr="00EE4EC9">
        <w:rPr>
          <w:sz w:val="28"/>
          <w:szCs w:val="28"/>
        </w:rPr>
        <w:t>президиума</w:t>
      </w:r>
      <w:r w:rsidRPr="00EE4EC9">
        <w:rPr>
          <w:spacing w:val="1"/>
          <w:sz w:val="28"/>
          <w:szCs w:val="28"/>
        </w:rPr>
        <w:t xml:space="preserve"> </w:t>
      </w:r>
      <w:r w:rsidRPr="00EE4EC9">
        <w:rPr>
          <w:sz w:val="28"/>
          <w:szCs w:val="28"/>
        </w:rPr>
        <w:t>Совета</w:t>
      </w:r>
      <w:r w:rsidRPr="00EE4EC9">
        <w:rPr>
          <w:spacing w:val="1"/>
          <w:sz w:val="28"/>
          <w:szCs w:val="28"/>
        </w:rPr>
        <w:t xml:space="preserve"> </w:t>
      </w:r>
      <w:r w:rsidRPr="00EE4EC9">
        <w:rPr>
          <w:sz w:val="28"/>
          <w:szCs w:val="28"/>
        </w:rPr>
        <w:t>при</w:t>
      </w:r>
      <w:r w:rsidRPr="00EE4EC9">
        <w:rPr>
          <w:spacing w:val="1"/>
          <w:sz w:val="28"/>
          <w:szCs w:val="28"/>
        </w:rPr>
        <w:t xml:space="preserve"> </w:t>
      </w:r>
      <w:r w:rsidRPr="00EE4EC9">
        <w:rPr>
          <w:sz w:val="28"/>
          <w:szCs w:val="28"/>
        </w:rPr>
        <w:t>Президенте</w:t>
      </w:r>
      <w:r w:rsidRPr="00EE4EC9">
        <w:rPr>
          <w:spacing w:val="55"/>
          <w:sz w:val="28"/>
          <w:szCs w:val="28"/>
        </w:rPr>
        <w:t xml:space="preserve"> </w:t>
      </w:r>
      <w:r w:rsidRPr="00EE4EC9">
        <w:rPr>
          <w:sz w:val="28"/>
          <w:szCs w:val="28"/>
        </w:rPr>
        <w:t>Российской</w:t>
      </w:r>
      <w:r w:rsidRPr="00EE4EC9">
        <w:rPr>
          <w:spacing w:val="56"/>
          <w:sz w:val="28"/>
          <w:szCs w:val="28"/>
        </w:rPr>
        <w:t xml:space="preserve"> </w:t>
      </w:r>
      <w:r w:rsidRPr="00EE4EC9">
        <w:rPr>
          <w:sz w:val="28"/>
          <w:szCs w:val="28"/>
        </w:rPr>
        <w:t>Федерации</w:t>
      </w:r>
      <w:r w:rsidRPr="00EE4EC9">
        <w:rPr>
          <w:spacing w:val="53"/>
          <w:sz w:val="28"/>
          <w:szCs w:val="28"/>
        </w:rPr>
        <w:t xml:space="preserve"> </w:t>
      </w:r>
      <w:r w:rsidRPr="00EE4EC9">
        <w:rPr>
          <w:sz w:val="28"/>
          <w:szCs w:val="28"/>
        </w:rPr>
        <w:t>по</w:t>
      </w:r>
      <w:r w:rsidRPr="00EE4EC9">
        <w:rPr>
          <w:spacing w:val="56"/>
          <w:sz w:val="28"/>
          <w:szCs w:val="28"/>
        </w:rPr>
        <w:t xml:space="preserve"> </w:t>
      </w:r>
      <w:r w:rsidRPr="00EE4EC9">
        <w:rPr>
          <w:sz w:val="28"/>
          <w:szCs w:val="28"/>
        </w:rPr>
        <w:t>противодействию</w:t>
      </w:r>
      <w:r w:rsidRPr="00EE4EC9">
        <w:rPr>
          <w:spacing w:val="54"/>
          <w:sz w:val="28"/>
          <w:szCs w:val="28"/>
        </w:rPr>
        <w:t xml:space="preserve"> </w:t>
      </w:r>
      <w:r w:rsidRPr="00EE4EC9">
        <w:rPr>
          <w:sz w:val="28"/>
          <w:szCs w:val="28"/>
        </w:rPr>
        <w:t>коррупции</w:t>
      </w:r>
      <w:r w:rsidRPr="00EE4EC9">
        <w:rPr>
          <w:spacing w:val="54"/>
          <w:sz w:val="28"/>
          <w:szCs w:val="28"/>
        </w:rPr>
        <w:t xml:space="preserve"> </w:t>
      </w:r>
      <w:r w:rsidRPr="00EE4EC9">
        <w:rPr>
          <w:sz w:val="28"/>
          <w:szCs w:val="28"/>
        </w:rPr>
        <w:t>(протокол</w:t>
      </w:r>
      <w:r w:rsidRPr="00EE4EC9">
        <w:rPr>
          <w:spacing w:val="52"/>
          <w:sz w:val="28"/>
          <w:szCs w:val="28"/>
        </w:rPr>
        <w:t xml:space="preserve"> </w:t>
      </w:r>
      <w:r w:rsidRPr="00EE4EC9">
        <w:rPr>
          <w:sz w:val="28"/>
          <w:szCs w:val="28"/>
        </w:rPr>
        <w:t>от</w:t>
      </w:r>
      <w:r w:rsidRPr="00EE4EC9">
        <w:rPr>
          <w:spacing w:val="-68"/>
          <w:sz w:val="28"/>
          <w:szCs w:val="28"/>
        </w:rPr>
        <w:t xml:space="preserve"> </w:t>
      </w:r>
      <w:r w:rsidRPr="00EE4EC9">
        <w:rPr>
          <w:sz w:val="28"/>
          <w:szCs w:val="28"/>
        </w:rPr>
        <w:t>23</w:t>
      </w:r>
      <w:r w:rsidR="00293386">
        <w:rPr>
          <w:sz w:val="28"/>
          <w:szCs w:val="28"/>
        </w:rPr>
        <w:t>.12.</w:t>
      </w:r>
      <w:r w:rsidRPr="00EE4EC9">
        <w:rPr>
          <w:sz w:val="28"/>
          <w:szCs w:val="28"/>
        </w:rPr>
        <w:t>2010</w:t>
      </w:r>
      <w:r w:rsidRPr="00EE4EC9">
        <w:rPr>
          <w:spacing w:val="1"/>
          <w:sz w:val="28"/>
          <w:szCs w:val="28"/>
        </w:rPr>
        <w:t xml:space="preserve"> </w:t>
      </w:r>
      <w:r w:rsidRPr="00EE4EC9">
        <w:rPr>
          <w:sz w:val="28"/>
          <w:szCs w:val="28"/>
        </w:rPr>
        <w:t>№</w:t>
      </w:r>
      <w:r w:rsidRPr="00EE4EC9">
        <w:rPr>
          <w:spacing w:val="1"/>
          <w:sz w:val="28"/>
          <w:szCs w:val="28"/>
        </w:rPr>
        <w:t xml:space="preserve"> </w:t>
      </w:r>
      <w:r w:rsidRPr="00EE4EC9">
        <w:rPr>
          <w:sz w:val="28"/>
          <w:szCs w:val="28"/>
        </w:rPr>
        <w:t>21),</w:t>
      </w:r>
      <w:r w:rsidRPr="00EE4EC9">
        <w:rPr>
          <w:spacing w:val="1"/>
          <w:sz w:val="28"/>
          <w:szCs w:val="28"/>
        </w:rPr>
        <w:t xml:space="preserve"> </w:t>
      </w:r>
      <w:r w:rsidRPr="00EE4EC9">
        <w:rPr>
          <w:sz w:val="28"/>
          <w:szCs w:val="28"/>
        </w:rPr>
        <w:t>в</w:t>
      </w:r>
      <w:r w:rsidRPr="00EE4EC9">
        <w:rPr>
          <w:spacing w:val="1"/>
          <w:sz w:val="28"/>
          <w:szCs w:val="28"/>
        </w:rPr>
        <w:t xml:space="preserve"> </w:t>
      </w:r>
      <w:r w:rsidRPr="00EE4EC9">
        <w:rPr>
          <w:sz w:val="28"/>
          <w:szCs w:val="28"/>
        </w:rPr>
        <w:t>целях</w:t>
      </w:r>
      <w:r w:rsidRPr="00EE4EC9">
        <w:rPr>
          <w:spacing w:val="1"/>
          <w:sz w:val="28"/>
          <w:szCs w:val="28"/>
        </w:rPr>
        <w:t xml:space="preserve"> </w:t>
      </w:r>
      <w:r w:rsidRPr="00EE4EC9">
        <w:rPr>
          <w:sz w:val="28"/>
          <w:szCs w:val="28"/>
        </w:rPr>
        <w:t>установления</w:t>
      </w:r>
      <w:r w:rsidRPr="00EE4EC9">
        <w:rPr>
          <w:spacing w:val="1"/>
          <w:sz w:val="28"/>
          <w:szCs w:val="28"/>
        </w:rPr>
        <w:t xml:space="preserve"> </w:t>
      </w:r>
      <w:r w:rsidRPr="00EE4EC9">
        <w:rPr>
          <w:sz w:val="28"/>
          <w:szCs w:val="28"/>
        </w:rPr>
        <w:t>этических</w:t>
      </w:r>
      <w:r w:rsidRPr="00EE4EC9">
        <w:rPr>
          <w:spacing w:val="1"/>
          <w:sz w:val="28"/>
          <w:szCs w:val="28"/>
        </w:rPr>
        <w:t xml:space="preserve"> </w:t>
      </w:r>
      <w:r w:rsidRPr="00EE4EC9">
        <w:rPr>
          <w:sz w:val="28"/>
          <w:szCs w:val="28"/>
        </w:rPr>
        <w:t>норм</w:t>
      </w:r>
      <w:r w:rsidRPr="00EE4EC9">
        <w:rPr>
          <w:spacing w:val="1"/>
          <w:sz w:val="28"/>
          <w:szCs w:val="28"/>
        </w:rPr>
        <w:t xml:space="preserve"> </w:t>
      </w:r>
      <w:r w:rsidRPr="00EE4EC9">
        <w:rPr>
          <w:sz w:val="28"/>
          <w:szCs w:val="28"/>
        </w:rPr>
        <w:t>и</w:t>
      </w:r>
      <w:r w:rsidRPr="00EE4EC9">
        <w:rPr>
          <w:spacing w:val="71"/>
          <w:sz w:val="28"/>
          <w:szCs w:val="28"/>
        </w:rPr>
        <w:t xml:space="preserve"> </w:t>
      </w:r>
      <w:r w:rsidRPr="00EE4EC9">
        <w:rPr>
          <w:sz w:val="28"/>
          <w:szCs w:val="28"/>
        </w:rPr>
        <w:t>правил</w:t>
      </w:r>
      <w:r w:rsidRPr="00EE4EC9">
        <w:rPr>
          <w:spacing w:val="-67"/>
          <w:sz w:val="28"/>
          <w:szCs w:val="28"/>
        </w:rPr>
        <w:t xml:space="preserve"> </w:t>
      </w:r>
      <w:r w:rsidRPr="00EE4EC9">
        <w:rPr>
          <w:sz w:val="28"/>
          <w:szCs w:val="28"/>
        </w:rPr>
        <w:t>служебного</w:t>
      </w:r>
      <w:r w:rsidRPr="00EE4EC9">
        <w:rPr>
          <w:spacing w:val="1"/>
          <w:sz w:val="28"/>
          <w:szCs w:val="28"/>
        </w:rPr>
        <w:t xml:space="preserve"> </w:t>
      </w:r>
      <w:r w:rsidRPr="00EE4EC9">
        <w:rPr>
          <w:sz w:val="28"/>
          <w:szCs w:val="28"/>
        </w:rPr>
        <w:t>поведения</w:t>
      </w:r>
      <w:r w:rsidRPr="00EE4EC9">
        <w:rPr>
          <w:spacing w:val="1"/>
          <w:sz w:val="28"/>
          <w:szCs w:val="28"/>
        </w:rPr>
        <w:t xml:space="preserve"> </w:t>
      </w:r>
      <w:r w:rsidRPr="00EE4EC9">
        <w:rPr>
          <w:sz w:val="28"/>
          <w:szCs w:val="28"/>
        </w:rPr>
        <w:t>муниципальных</w:t>
      </w:r>
      <w:r w:rsidRPr="00EE4EC9">
        <w:rPr>
          <w:spacing w:val="1"/>
          <w:sz w:val="28"/>
          <w:szCs w:val="28"/>
        </w:rPr>
        <w:t xml:space="preserve"> </w:t>
      </w:r>
      <w:r w:rsidRPr="00EE4EC9">
        <w:rPr>
          <w:sz w:val="28"/>
          <w:szCs w:val="28"/>
        </w:rPr>
        <w:t>служащих</w:t>
      </w:r>
      <w:r w:rsidRPr="00EE4EC9">
        <w:rPr>
          <w:spacing w:val="1"/>
          <w:sz w:val="28"/>
          <w:szCs w:val="28"/>
        </w:rPr>
        <w:t xml:space="preserve"> </w:t>
      </w:r>
      <w:r w:rsidRPr="00EE4EC9">
        <w:rPr>
          <w:sz w:val="28"/>
          <w:szCs w:val="28"/>
        </w:rPr>
        <w:t>аппарата</w:t>
      </w:r>
      <w:r w:rsidRPr="00EE4EC9">
        <w:rPr>
          <w:spacing w:val="1"/>
          <w:sz w:val="28"/>
          <w:szCs w:val="28"/>
        </w:rPr>
        <w:t xml:space="preserve"> </w:t>
      </w:r>
      <w:r w:rsidRPr="00EE4EC9">
        <w:rPr>
          <w:sz w:val="28"/>
          <w:szCs w:val="28"/>
        </w:rPr>
        <w:t>Совета</w:t>
      </w:r>
      <w:r>
        <w:rPr>
          <w:spacing w:val="1"/>
        </w:rPr>
        <w:t xml:space="preserve"> </w:t>
      </w:r>
      <w:r w:rsidRPr="00EE4EC9">
        <w:rPr>
          <w:sz w:val="28"/>
          <w:szCs w:val="28"/>
        </w:rPr>
        <w:t>депутатов</w:t>
      </w:r>
      <w:r>
        <w:rPr>
          <w:spacing w:val="-67"/>
        </w:rPr>
        <w:t xml:space="preserve"> </w:t>
      </w:r>
      <w:r w:rsidR="00EE4EC9" w:rsidRPr="00084B51">
        <w:rPr>
          <w:iCs/>
          <w:sz w:val="28"/>
          <w:szCs w:val="28"/>
        </w:rPr>
        <w:t>внутригородского муниципального образования – муниципального округа  Вороново в городе Москве</w:t>
      </w:r>
      <w:r w:rsidR="00EE4EC9">
        <w:rPr>
          <w:iCs/>
          <w:sz w:val="28"/>
          <w:szCs w:val="28"/>
        </w:rPr>
        <w:t xml:space="preserve"> </w:t>
      </w:r>
      <w:r w:rsidRPr="00EE4EC9">
        <w:rPr>
          <w:sz w:val="28"/>
          <w:szCs w:val="28"/>
        </w:rPr>
        <w:t>для</w:t>
      </w:r>
      <w:r w:rsidRPr="00EE4EC9">
        <w:rPr>
          <w:spacing w:val="1"/>
          <w:sz w:val="28"/>
          <w:szCs w:val="28"/>
        </w:rPr>
        <w:t xml:space="preserve"> </w:t>
      </w:r>
      <w:r w:rsidRPr="00EE4EC9">
        <w:rPr>
          <w:sz w:val="28"/>
          <w:szCs w:val="28"/>
        </w:rPr>
        <w:t>достойного</w:t>
      </w:r>
      <w:r w:rsidRPr="00EE4EC9">
        <w:rPr>
          <w:spacing w:val="1"/>
          <w:sz w:val="28"/>
          <w:szCs w:val="28"/>
        </w:rPr>
        <w:t xml:space="preserve"> </w:t>
      </w:r>
      <w:r w:rsidRPr="00EE4EC9">
        <w:rPr>
          <w:sz w:val="28"/>
          <w:szCs w:val="28"/>
        </w:rPr>
        <w:t>выполнения</w:t>
      </w:r>
      <w:r w:rsidRPr="00EE4EC9">
        <w:rPr>
          <w:spacing w:val="1"/>
          <w:sz w:val="28"/>
          <w:szCs w:val="28"/>
        </w:rPr>
        <w:t xml:space="preserve"> </w:t>
      </w:r>
      <w:r w:rsidRPr="00EE4EC9">
        <w:rPr>
          <w:sz w:val="28"/>
          <w:szCs w:val="28"/>
        </w:rPr>
        <w:t>ими</w:t>
      </w:r>
      <w:r w:rsidRPr="00EE4EC9">
        <w:rPr>
          <w:spacing w:val="1"/>
          <w:sz w:val="28"/>
          <w:szCs w:val="28"/>
        </w:rPr>
        <w:t xml:space="preserve"> </w:t>
      </w:r>
      <w:r w:rsidRPr="00EE4EC9">
        <w:rPr>
          <w:sz w:val="28"/>
          <w:szCs w:val="28"/>
        </w:rPr>
        <w:t>своей</w:t>
      </w:r>
      <w:r w:rsidRPr="00EE4EC9">
        <w:rPr>
          <w:spacing w:val="1"/>
          <w:sz w:val="28"/>
          <w:szCs w:val="28"/>
        </w:rPr>
        <w:t xml:space="preserve"> </w:t>
      </w:r>
      <w:r w:rsidRPr="00EE4EC9">
        <w:rPr>
          <w:sz w:val="28"/>
          <w:szCs w:val="28"/>
        </w:rPr>
        <w:t>профессиональной</w:t>
      </w:r>
      <w:r w:rsidRPr="00EE4EC9">
        <w:rPr>
          <w:spacing w:val="1"/>
          <w:sz w:val="28"/>
          <w:szCs w:val="28"/>
        </w:rPr>
        <w:t xml:space="preserve"> </w:t>
      </w:r>
      <w:r w:rsidRPr="00EE4EC9">
        <w:rPr>
          <w:sz w:val="28"/>
          <w:szCs w:val="28"/>
        </w:rPr>
        <w:t>деятельности,</w:t>
      </w:r>
      <w:r w:rsidRPr="00EE4EC9">
        <w:rPr>
          <w:spacing w:val="1"/>
          <w:sz w:val="28"/>
          <w:szCs w:val="28"/>
        </w:rPr>
        <w:t xml:space="preserve"> </w:t>
      </w:r>
      <w:r w:rsidRPr="00EE4EC9">
        <w:rPr>
          <w:sz w:val="28"/>
          <w:szCs w:val="28"/>
        </w:rPr>
        <w:t>а</w:t>
      </w:r>
      <w:r w:rsidRPr="00EE4EC9">
        <w:rPr>
          <w:spacing w:val="1"/>
          <w:sz w:val="28"/>
          <w:szCs w:val="28"/>
        </w:rPr>
        <w:t xml:space="preserve"> </w:t>
      </w:r>
      <w:r w:rsidRPr="00EE4EC9">
        <w:rPr>
          <w:sz w:val="28"/>
          <w:szCs w:val="28"/>
        </w:rPr>
        <w:t>также</w:t>
      </w:r>
      <w:r w:rsidRPr="00EE4EC9">
        <w:rPr>
          <w:spacing w:val="1"/>
          <w:sz w:val="28"/>
          <w:szCs w:val="28"/>
        </w:rPr>
        <w:t xml:space="preserve"> </w:t>
      </w:r>
      <w:r w:rsidRPr="00EE4EC9">
        <w:rPr>
          <w:sz w:val="28"/>
          <w:szCs w:val="28"/>
        </w:rPr>
        <w:t>содействия</w:t>
      </w:r>
      <w:r w:rsidRPr="00EE4EC9">
        <w:rPr>
          <w:spacing w:val="1"/>
          <w:sz w:val="28"/>
          <w:szCs w:val="28"/>
        </w:rPr>
        <w:t xml:space="preserve"> </w:t>
      </w:r>
      <w:r w:rsidRPr="00EE4EC9">
        <w:rPr>
          <w:sz w:val="28"/>
          <w:szCs w:val="28"/>
        </w:rPr>
        <w:t>укреплению</w:t>
      </w:r>
      <w:r w:rsidRPr="00EE4EC9">
        <w:rPr>
          <w:spacing w:val="1"/>
          <w:sz w:val="28"/>
          <w:szCs w:val="28"/>
        </w:rPr>
        <w:t xml:space="preserve"> </w:t>
      </w:r>
      <w:r w:rsidRPr="00EE4EC9">
        <w:rPr>
          <w:sz w:val="28"/>
          <w:szCs w:val="28"/>
        </w:rPr>
        <w:t>авторитета</w:t>
      </w:r>
      <w:r w:rsidRPr="00EE4EC9">
        <w:rPr>
          <w:spacing w:val="1"/>
          <w:sz w:val="28"/>
          <w:szCs w:val="28"/>
        </w:rPr>
        <w:t xml:space="preserve"> </w:t>
      </w:r>
      <w:r w:rsidRPr="00EE4EC9">
        <w:rPr>
          <w:sz w:val="28"/>
          <w:szCs w:val="28"/>
        </w:rPr>
        <w:t>муниципальных</w:t>
      </w:r>
      <w:r w:rsidRPr="00EE4EC9">
        <w:rPr>
          <w:spacing w:val="1"/>
          <w:sz w:val="28"/>
          <w:szCs w:val="28"/>
        </w:rPr>
        <w:t xml:space="preserve"> </w:t>
      </w:r>
      <w:r w:rsidRPr="00EE4EC9">
        <w:rPr>
          <w:sz w:val="28"/>
          <w:szCs w:val="28"/>
        </w:rPr>
        <w:t>служащих,</w:t>
      </w:r>
      <w:r w:rsidRPr="00EE4EC9">
        <w:rPr>
          <w:spacing w:val="1"/>
          <w:sz w:val="28"/>
          <w:szCs w:val="28"/>
        </w:rPr>
        <w:t xml:space="preserve"> </w:t>
      </w:r>
      <w:r w:rsidRPr="00EE4EC9">
        <w:rPr>
          <w:sz w:val="28"/>
          <w:szCs w:val="28"/>
        </w:rPr>
        <w:t>доверия</w:t>
      </w:r>
      <w:r w:rsidRPr="00EE4EC9">
        <w:rPr>
          <w:spacing w:val="1"/>
          <w:sz w:val="28"/>
          <w:szCs w:val="28"/>
        </w:rPr>
        <w:t xml:space="preserve"> </w:t>
      </w:r>
      <w:r w:rsidRPr="00EE4EC9">
        <w:rPr>
          <w:sz w:val="28"/>
          <w:szCs w:val="28"/>
        </w:rPr>
        <w:t>граждан</w:t>
      </w:r>
      <w:r w:rsidRPr="00EE4EC9">
        <w:rPr>
          <w:spacing w:val="1"/>
          <w:sz w:val="28"/>
          <w:szCs w:val="28"/>
        </w:rPr>
        <w:t xml:space="preserve"> </w:t>
      </w:r>
      <w:r w:rsidRPr="00EE4EC9">
        <w:rPr>
          <w:sz w:val="28"/>
          <w:szCs w:val="28"/>
        </w:rPr>
        <w:t>Российской</w:t>
      </w:r>
      <w:r w:rsidRPr="00EE4EC9">
        <w:rPr>
          <w:spacing w:val="1"/>
          <w:sz w:val="28"/>
          <w:szCs w:val="28"/>
        </w:rPr>
        <w:t xml:space="preserve"> </w:t>
      </w:r>
      <w:r w:rsidRPr="00EE4EC9">
        <w:rPr>
          <w:sz w:val="28"/>
          <w:szCs w:val="28"/>
        </w:rPr>
        <w:t>Федерации</w:t>
      </w:r>
      <w:r w:rsidRPr="00EE4EC9">
        <w:rPr>
          <w:spacing w:val="1"/>
          <w:sz w:val="28"/>
          <w:szCs w:val="28"/>
        </w:rPr>
        <w:t xml:space="preserve"> </w:t>
      </w:r>
      <w:r w:rsidRPr="00EE4EC9">
        <w:rPr>
          <w:sz w:val="28"/>
          <w:szCs w:val="28"/>
        </w:rPr>
        <w:t>к</w:t>
      </w:r>
      <w:r w:rsidRPr="00EE4EC9">
        <w:rPr>
          <w:spacing w:val="1"/>
          <w:sz w:val="28"/>
          <w:szCs w:val="28"/>
        </w:rPr>
        <w:t xml:space="preserve"> </w:t>
      </w:r>
      <w:r w:rsidRPr="00EE4EC9">
        <w:rPr>
          <w:sz w:val="28"/>
          <w:szCs w:val="28"/>
        </w:rPr>
        <w:t>органам</w:t>
      </w:r>
      <w:r w:rsidRPr="00EE4EC9">
        <w:rPr>
          <w:spacing w:val="1"/>
          <w:sz w:val="28"/>
          <w:szCs w:val="28"/>
        </w:rPr>
        <w:t xml:space="preserve"> </w:t>
      </w:r>
      <w:r w:rsidRPr="00EE4EC9">
        <w:rPr>
          <w:sz w:val="28"/>
          <w:szCs w:val="28"/>
        </w:rPr>
        <w:t>местного самоуправления и обеспечения единых норм поведения муниципальных</w:t>
      </w:r>
      <w:r w:rsidRPr="00EE4EC9">
        <w:rPr>
          <w:spacing w:val="1"/>
          <w:sz w:val="28"/>
          <w:szCs w:val="28"/>
        </w:rPr>
        <w:t xml:space="preserve"> </w:t>
      </w:r>
      <w:r w:rsidRPr="00EE4EC9">
        <w:rPr>
          <w:sz w:val="28"/>
          <w:szCs w:val="28"/>
        </w:rPr>
        <w:t>служащих:</w:t>
      </w:r>
    </w:p>
    <w:p w14:paraId="2F0F55D7" w14:textId="77777777" w:rsidR="00293386" w:rsidRPr="00EE4EC9" w:rsidRDefault="00293386" w:rsidP="00293386">
      <w:pPr>
        <w:ind w:left="-567" w:firstLine="425"/>
        <w:jc w:val="both"/>
        <w:rPr>
          <w:sz w:val="28"/>
          <w:szCs w:val="28"/>
        </w:rPr>
      </w:pPr>
    </w:p>
    <w:p w14:paraId="79DD10CC" w14:textId="5C509437" w:rsidR="003E0EDC" w:rsidRDefault="00293386" w:rsidP="00293386">
      <w:pPr>
        <w:pStyle w:val="a5"/>
        <w:tabs>
          <w:tab w:val="left" w:pos="1246"/>
        </w:tabs>
        <w:ind w:left="-567" w:right="110" w:firstLine="283"/>
        <w:rPr>
          <w:sz w:val="28"/>
        </w:rPr>
      </w:pPr>
      <w:r>
        <w:rPr>
          <w:sz w:val="28"/>
        </w:rPr>
        <w:t xml:space="preserve">1. </w:t>
      </w:r>
      <w:r w:rsidR="0038716A">
        <w:rPr>
          <w:sz w:val="28"/>
        </w:rPr>
        <w:t>Утвердить</w:t>
      </w:r>
      <w:r w:rsidR="0038716A">
        <w:rPr>
          <w:spacing w:val="1"/>
          <w:sz w:val="28"/>
        </w:rPr>
        <w:t xml:space="preserve"> </w:t>
      </w:r>
      <w:r w:rsidR="0038716A">
        <w:rPr>
          <w:sz w:val="28"/>
        </w:rPr>
        <w:t>Кодекс</w:t>
      </w:r>
      <w:r w:rsidR="0038716A">
        <w:rPr>
          <w:spacing w:val="1"/>
          <w:sz w:val="28"/>
        </w:rPr>
        <w:t xml:space="preserve"> </w:t>
      </w:r>
      <w:r w:rsidR="0038716A">
        <w:rPr>
          <w:sz w:val="28"/>
        </w:rPr>
        <w:t>этики</w:t>
      </w:r>
      <w:r w:rsidR="0038716A">
        <w:rPr>
          <w:spacing w:val="1"/>
          <w:sz w:val="28"/>
        </w:rPr>
        <w:t xml:space="preserve"> </w:t>
      </w:r>
      <w:r w:rsidR="0038716A">
        <w:rPr>
          <w:sz w:val="28"/>
        </w:rPr>
        <w:t>и</w:t>
      </w:r>
      <w:r w:rsidR="0038716A">
        <w:rPr>
          <w:spacing w:val="1"/>
          <w:sz w:val="28"/>
        </w:rPr>
        <w:t xml:space="preserve"> </w:t>
      </w:r>
      <w:r w:rsidR="0038716A">
        <w:rPr>
          <w:sz w:val="28"/>
        </w:rPr>
        <w:t>служебного</w:t>
      </w:r>
      <w:r w:rsidR="0038716A">
        <w:rPr>
          <w:spacing w:val="1"/>
          <w:sz w:val="28"/>
        </w:rPr>
        <w:t xml:space="preserve"> </w:t>
      </w:r>
      <w:r w:rsidR="0038716A">
        <w:rPr>
          <w:sz w:val="28"/>
        </w:rPr>
        <w:t>поведения</w:t>
      </w:r>
      <w:r w:rsidR="0038716A">
        <w:rPr>
          <w:spacing w:val="1"/>
          <w:sz w:val="28"/>
        </w:rPr>
        <w:t xml:space="preserve"> </w:t>
      </w:r>
      <w:r w:rsidR="0038716A">
        <w:rPr>
          <w:sz w:val="28"/>
        </w:rPr>
        <w:t>муниципальных</w:t>
      </w:r>
      <w:r w:rsidR="0038716A">
        <w:rPr>
          <w:spacing w:val="1"/>
          <w:sz w:val="28"/>
        </w:rPr>
        <w:t xml:space="preserve"> </w:t>
      </w:r>
      <w:r w:rsidR="0038716A">
        <w:rPr>
          <w:sz w:val="28"/>
        </w:rPr>
        <w:t>служащих</w:t>
      </w:r>
      <w:r w:rsidR="0038716A">
        <w:rPr>
          <w:spacing w:val="1"/>
          <w:sz w:val="28"/>
        </w:rPr>
        <w:t xml:space="preserve"> </w:t>
      </w:r>
      <w:r w:rsidR="0038716A">
        <w:rPr>
          <w:sz w:val="28"/>
        </w:rPr>
        <w:t>аппарата</w:t>
      </w:r>
      <w:r w:rsidR="00EE4EC9" w:rsidRPr="00EE4EC9">
        <w:rPr>
          <w:b/>
          <w:bCs/>
          <w:iCs/>
          <w:sz w:val="28"/>
          <w:szCs w:val="28"/>
        </w:rPr>
        <w:t xml:space="preserve"> </w:t>
      </w:r>
      <w:r w:rsidR="00EE4EC9" w:rsidRPr="00EE4EC9">
        <w:rPr>
          <w:iCs/>
          <w:sz w:val="28"/>
          <w:szCs w:val="28"/>
        </w:rPr>
        <w:t>Совета депутатов внутригородского муниципального образования – муниципального округа Вороново в городе Москве</w:t>
      </w:r>
      <w:r w:rsidR="0038716A">
        <w:rPr>
          <w:spacing w:val="-3"/>
          <w:sz w:val="28"/>
        </w:rPr>
        <w:t xml:space="preserve"> </w:t>
      </w:r>
      <w:r>
        <w:rPr>
          <w:spacing w:val="-3"/>
          <w:sz w:val="28"/>
        </w:rPr>
        <w:t>(</w:t>
      </w:r>
      <w:r w:rsidR="0038716A">
        <w:rPr>
          <w:sz w:val="28"/>
        </w:rPr>
        <w:t>приложени</w:t>
      </w:r>
      <w:r>
        <w:rPr>
          <w:sz w:val="28"/>
        </w:rPr>
        <w:t>е</w:t>
      </w:r>
      <w:r w:rsidR="0038716A">
        <w:rPr>
          <w:spacing w:val="-4"/>
          <w:sz w:val="28"/>
        </w:rPr>
        <w:t xml:space="preserve"> </w:t>
      </w:r>
      <w:r w:rsidR="0038716A">
        <w:rPr>
          <w:sz w:val="28"/>
        </w:rPr>
        <w:t>к</w:t>
      </w:r>
      <w:r w:rsidR="0038716A">
        <w:rPr>
          <w:spacing w:val="-1"/>
          <w:sz w:val="28"/>
        </w:rPr>
        <w:t xml:space="preserve"> </w:t>
      </w:r>
      <w:r w:rsidR="0038716A">
        <w:rPr>
          <w:sz w:val="28"/>
        </w:rPr>
        <w:t>настоящему</w:t>
      </w:r>
      <w:r w:rsidR="0038716A">
        <w:rPr>
          <w:spacing w:val="-2"/>
          <w:sz w:val="28"/>
        </w:rPr>
        <w:t xml:space="preserve"> </w:t>
      </w:r>
      <w:r w:rsidR="0038716A">
        <w:rPr>
          <w:sz w:val="28"/>
        </w:rPr>
        <w:t>распоряжению</w:t>
      </w:r>
      <w:r>
        <w:rPr>
          <w:sz w:val="28"/>
        </w:rPr>
        <w:t>)</w:t>
      </w:r>
      <w:r w:rsidR="0038716A">
        <w:rPr>
          <w:sz w:val="28"/>
        </w:rPr>
        <w:t>.</w:t>
      </w:r>
    </w:p>
    <w:p w14:paraId="37A12D92" w14:textId="07DFA2D3" w:rsidR="003E0EDC" w:rsidRDefault="00293386" w:rsidP="00293386">
      <w:pPr>
        <w:pStyle w:val="a5"/>
        <w:tabs>
          <w:tab w:val="left" w:pos="1246"/>
        </w:tabs>
        <w:ind w:left="-567" w:right="109" w:firstLine="283"/>
        <w:rPr>
          <w:sz w:val="28"/>
        </w:rPr>
      </w:pPr>
      <w:r>
        <w:rPr>
          <w:sz w:val="28"/>
        </w:rPr>
        <w:t xml:space="preserve">2. </w:t>
      </w:r>
      <w:r w:rsidR="0038716A">
        <w:rPr>
          <w:sz w:val="28"/>
        </w:rPr>
        <w:t>Опубликовать</w:t>
      </w:r>
      <w:r w:rsidR="0038716A">
        <w:rPr>
          <w:spacing w:val="1"/>
          <w:sz w:val="28"/>
        </w:rPr>
        <w:t xml:space="preserve"> </w:t>
      </w:r>
      <w:r w:rsidR="0038716A">
        <w:rPr>
          <w:sz w:val="28"/>
        </w:rPr>
        <w:t>настоящее</w:t>
      </w:r>
      <w:r w:rsidR="0038716A">
        <w:rPr>
          <w:spacing w:val="1"/>
          <w:sz w:val="28"/>
        </w:rPr>
        <w:t xml:space="preserve"> </w:t>
      </w:r>
      <w:r w:rsidR="0038716A">
        <w:rPr>
          <w:sz w:val="28"/>
        </w:rPr>
        <w:t>распоряжение</w:t>
      </w:r>
      <w:r w:rsidR="0038716A">
        <w:rPr>
          <w:spacing w:val="1"/>
          <w:sz w:val="28"/>
        </w:rPr>
        <w:t xml:space="preserve"> </w:t>
      </w:r>
      <w:r w:rsidR="0038716A">
        <w:rPr>
          <w:sz w:val="28"/>
        </w:rPr>
        <w:t>в</w:t>
      </w:r>
      <w:r w:rsidR="0038716A">
        <w:rPr>
          <w:spacing w:val="1"/>
          <w:sz w:val="28"/>
        </w:rPr>
        <w:t xml:space="preserve"> </w:t>
      </w:r>
      <w:r w:rsidR="00EE1AB9">
        <w:rPr>
          <w:sz w:val="28"/>
        </w:rPr>
        <w:t>сетевом издании</w:t>
      </w:r>
      <w:r w:rsidR="0038716A">
        <w:rPr>
          <w:spacing w:val="1"/>
          <w:sz w:val="28"/>
        </w:rPr>
        <w:t xml:space="preserve"> </w:t>
      </w:r>
      <w:r w:rsidR="0038716A">
        <w:rPr>
          <w:sz w:val="28"/>
        </w:rPr>
        <w:t>«Московский</w:t>
      </w:r>
      <w:r w:rsidR="0038716A">
        <w:rPr>
          <w:spacing w:val="1"/>
          <w:sz w:val="28"/>
        </w:rPr>
        <w:t xml:space="preserve"> </w:t>
      </w:r>
      <w:r w:rsidR="0038716A">
        <w:rPr>
          <w:sz w:val="28"/>
        </w:rPr>
        <w:t>муниципальный</w:t>
      </w:r>
      <w:r w:rsidR="0038716A">
        <w:rPr>
          <w:spacing w:val="-1"/>
          <w:sz w:val="28"/>
        </w:rPr>
        <w:t xml:space="preserve"> </w:t>
      </w:r>
      <w:r w:rsidR="0038716A">
        <w:rPr>
          <w:sz w:val="28"/>
        </w:rPr>
        <w:t>вестник».</w:t>
      </w:r>
    </w:p>
    <w:p w14:paraId="23F9FE47" w14:textId="6D0D0B24" w:rsidR="001B05F8" w:rsidRPr="001B05F8" w:rsidRDefault="001B05F8" w:rsidP="00293386">
      <w:pPr>
        <w:shd w:val="clear" w:color="auto" w:fill="FFFFFF"/>
        <w:ind w:left="-567" w:right="19" w:firstLine="283"/>
        <w:jc w:val="both"/>
        <w:rPr>
          <w:sz w:val="28"/>
          <w:szCs w:val="28"/>
        </w:rPr>
      </w:pPr>
      <w:r>
        <w:rPr>
          <w:sz w:val="28"/>
          <w:szCs w:val="28"/>
        </w:rPr>
        <w:t xml:space="preserve">3. </w:t>
      </w:r>
      <w:r w:rsidRPr="001B05F8">
        <w:rPr>
          <w:sz w:val="28"/>
          <w:szCs w:val="28"/>
        </w:rPr>
        <w:t>Контроль за исполнением настоящего р</w:t>
      </w:r>
      <w:r w:rsidR="00EE1AB9">
        <w:rPr>
          <w:sz w:val="28"/>
          <w:szCs w:val="28"/>
        </w:rPr>
        <w:t>аспоряжения</w:t>
      </w:r>
      <w:r w:rsidRPr="001B05F8">
        <w:rPr>
          <w:sz w:val="28"/>
          <w:szCs w:val="28"/>
        </w:rPr>
        <w:t xml:space="preserve"> возложить на главу внутригородского муниципального образования – муниципального округа Вороново в городе Москве </w:t>
      </w:r>
      <w:proofErr w:type="spellStart"/>
      <w:r w:rsidRPr="001B05F8">
        <w:rPr>
          <w:sz w:val="28"/>
          <w:szCs w:val="28"/>
        </w:rPr>
        <w:t>Царевского</w:t>
      </w:r>
      <w:proofErr w:type="spellEnd"/>
      <w:r w:rsidRPr="001B05F8">
        <w:rPr>
          <w:sz w:val="28"/>
          <w:szCs w:val="28"/>
        </w:rPr>
        <w:t xml:space="preserve"> Е.П.</w:t>
      </w:r>
    </w:p>
    <w:p w14:paraId="3C330743" w14:textId="77777777" w:rsidR="001B05F8" w:rsidRPr="001B05F8" w:rsidRDefault="001B05F8" w:rsidP="001B05F8">
      <w:pPr>
        <w:pStyle w:val="a5"/>
        <w:ind w:firstLine="0"/>
        <w:rPr>
          <w:b/>
          <w:bCs/>
          <w:sz w:val="28"/>
          <w:szCs w:val="28"/>
        </w:rPr>
      </w:pPr>
    </w:p>
    <w:p w14:paraId="0CAA7A32" w14:textId="77777777" w:rsidR="001B05F8" w:rsidRPr="001B05F8" w:rsidRDefault="001B05F8" w:rsidP="00293386">
      <w:pPr>
        <w:pStyle w:val="a5"/>
        <w:ind w:left="-567" w:firstLine="0"/>
        <w:rPr>
          <w:b/>
          <w:bCs/>
          <w:sz w:val="28"/>
          <w:szCs w:val="28"/>
        </w:rPr>
      </w:pPr>
      <w:r w:rsidRPr="001B05F8">
        <w:rPr>
          <w:b/>
          <w:bCs/>
          <w:sz w:val="28"/>
          <w:szCs w:val="28"/>
        </w:rPr>
        <w:t xml:space="preserve">Глава внутригородского муниципального образования – </w:t>
      </w:r>
    </w:p>
    <w:p w14:paraId="679489AF" w14:textId="77777777" w:rsidR="001B05F8" w:rsidRDefault="001B05F8" w:rsidP="00293386">
      <w:pPr>
        <w:pStyle w:val="a5"/>
        <w:ind w:left="-567" w:firstLine="0"/>
        <w:rPr>
          <w:b/>
          <w:bCs/>
          <w:sz w:val="28"/>
          <w:szCs w:val="28"/>
        </w:rPr>
      </w:pPr>
      <w:r w:rsidRPr="001B05F8">
        <w:rPr>
          <w:b/>
          <w:bCs/>
          <w:sz w:val="28"/>
          <w:szCs w:val="28"/>
        </w:rPr>
        <w:t>муниципального округа Вороново</w:t>
      </w:r>
      <w:r>
        <w:rPr>
          <w:b/>
          <w:bCs/>
          <w:sz w:val="28"/>
          <w:szCs w:val="28"/>
        </w:rPr>
        <w:t xml:space="preserve"> </w:t>
      </w:r>
    </w:p>
    <w:p w14:paraId="477B9BEB" w14:textId="2071F8B8" w:rsidR="001B05F8" w:rsidRPr="001B05F8" w:rsidRDefault="001B05F8" w:rsidP="00293386">
      <w:pPr>
        <w:pStyle w:val="a5"/>
        <w:ind w:left="-567" w:firstLine="0"/>
        <w:rPr>
          <w:b/>
          <w:sz w:val="28"/>
          <w:szCs w:val="28"/>
        </w:rPr>
      </w:pPr>
      <w:r w:rsidRPr="001B05F8">
        <w:rPr>
          <w:b/>
          <w:iCs/>
          <w:sz w:val="28"/>
          <w:szCs w:val="28"/>
        </w:rPr>
        <w:t>в городе Москве</w:t>
      </w:r>
      <w:r w:rsidRPr="001B05F8">
        <w:rPr>
          <w:b/>
          <w:i/>
          <w:sz w:val="28"/>
          <w:szCs w:val="28"/>
        </w:rPr>
        <w:t xml:space="preserve">                                                           </w:t>
      </w:r>
      <w:r w:rsidR="00293386">
        <w:rPr>
          <w:b/>
          <w:i/>
          <w:sz w:val="28"/>
          <w:szCs w:val="28"/>
        </w:rPr>
        <w:t xml:space="preserve">          </w:t>
      </w:r>
      <w:r w:rsidRPr="001B05F8">
        <w:rPr>
          <w:b/>
          <w:i/>
          <w:sz w:val="28"/>
          <w:szCs w:val="28"/>
        </w:rPr>
        <w:t xml:space="preserve">         </w:t>
      </w:r>
      <w:r>
        <w:rPr>
          <w:b/>
          <w:i/>
          <w:sz w:val="28"/>
          <w:szCs w:val="28"/>
        </w:rPr>
        <w:t xml:space="preserve"> </w:t>
      </w:r>
      <w:r w:rsidRPr="001B05F8">
        <w:rPr>
          <w:b/>
          <w:i/>
          <w:sz w:val="28"/>
          <w:szCs w:val="28"/>
        </w:rPr>
        <w:t xml:space="preserve"> </w:t>
      </w:r>
      <w:r w:rsidRPr="001B05F8">
        <w:rPr>
          <w:b/>
          <w:iCs/>
          <w:sz w:val="28"/>
          <w:szCs w:val="28"/>
        </w:rPr>
        <w:t xml:space="preserve">Е.П. </w:t>
      </w:r>
      <w:proofErr w:type="spellStart"/>
      <w:r w:rsidRPr="001B05F8">
        <w:rPr>
          <w:b/>
          <w:iCs/>
          <w:sz w:val="28"/>
          <w:szCs w:val="28"/>
        </w:rPr>
        <w:t>Царевский</w:t>
      </w:r>
      <w:proofErr w:type="spellEnd"/>
    </w:p>
    <w:p w14:paraId="57E4D47D" w14:textId="77777777" w:rsidR="003E0EDC" w:rsidRDefault="003E0EDC">
      <w:pPr>
        <w:jc w:val="both"/>
        <w:rPr>
          <w:sz w:val="28"/>
        </w:rPr>
        <w:sectPr w:rsidR="003E0EDC" w:rsidSect="00D1710D">
          <w:headerReference w:type="default" r:id="rId7"/>
          <w:pgSz w:w="11910" w:h="16840"/>
          <w:pgMar w:top="1134" w:right="850" w:bottom="1134" w:left="1701" w:header="720" w:footer="720" w:gutter="0"/>
          <w:cols w:space="720"/>
          <w:titlePg/>
          <w:docGrid w:linePitch="299"/>
        </w:sectPr>
      </w:pPr>
    </w:p>
    <w:p w14:paraId="00B8A012" w14:textId="77777777" w:rsidR="003E0EDC" w:rsidRDefault="0038716A" w:rsidP="001B05F8">
      <w:pPr>
        <w:spacing w:before="72"/>
        <w:ind w:left="5501"/>
        <w:jc w:val="right"/>
        <w:rPr>
          <w:sz w:val="24"/>
        </w:rPr>
      </w:pPr>
      <w:r>
        <w:rPr>
          <w:sz w:val="24"/>
        </w:rPr>
        <w:lastRenderedPageBreak/>
        <w:t>Приложение</w:t>
      </w:r>
    </w:p>
    <w:p w14:paraId="666D577A" w14:textId="77777777" w:rsidR="001B05F8" w:rsidRDefault="0038716A" w:rsidP="001B05F8">
      <w:pPr>
        <w:jc w:val="right"/>
        <w:rPr>
          <w:sz w:val="24"/>
        </w:rPr>
      </w:pPr>
      <w:r>
        <w:rPr>
          <w:sz w:val="24"/>
        </w:rPr>
        <w:t>к</w:t>
      </w:r>
      <w:r>
        <w:rPr>
          <w:spacing w:val="11"/>
          <w:sz w:val="24"/>
        </w:rPr>
        <w:t xml:space="preserve"> </w:t>
      </w:r>
      <w:r>
        <w:rPr>
          <w:sz w:val="24"/>
        </w:rPr>
        <w:t>распоряжению</w:t>
      </w:r>
      <w:r>
        <w:rPr>
          <w:spacing w:val="9"/>
          <w:sz w:val="24"/>
        </w:rPr>
        <w:t xml:space="preserve"> </w:t>
      </w:r>
      <w:r>
        <w:rPr>
          <w:sz w:val="24"/>
        </w:rPr>
        <w:t>аппарата</w:t>
      </w:r>
      <w:r>
        <w:rPr>
          <w:spacing w:val="10"/>
          <w:sz w:val="24"/>
        </w:rPr>
        <w:t xml:space="preserve"> </w:t>
      </w:r>
      <w:r>
        <w:rPr>
          <w:sz w:val="24"/>
        </w:rPr>
        <w:t>Совета</w:t>
      </w:r>
    </w:p>
    <w:p w14:paraId="580C810A" w14:textId="4C61CA4D" w:rsidR="001B05F8" w:rsidRDefault="0038716A" w:rsidP="001B05F8">
      <w:pPr>
        <w:jc w:val="right"/>
      </w:pPr>
      <w:r>
        <w:rPr>
          <w:sz w:val="24"/>
        </w:rPr>
        <w:t>депутатов</w:t>
      </w:r>
      <w:r w:rsidR="001B05F8">
        <w:rPr>
          <w:sz w:val="24"/>
        </w:rPr>
        <w:t xml:space="preserve"> </w:t>
      </w:r>
      <w:r>
        <w:rPr>
          <w:spacing w:val="-57"/>
          <w:sz w:val="24"/>
        </w:rPr>
        <w:t xml:space="preserve"> </w:t>
      </w:r>
      <w:r w:rsidR="001B05F8" w:rsidRPr="00AA2BE7">
        <w:t>внутригородского</w:t>
      </w:r>
      <w:r w:rsidR="001B05F8">
        <w:t xml:space="preserve"> </w:t>
      </w:r>
      <w:r w:rsidR="001B05F8" w:rsidRPr="00AA2BE7">
        <w:t>муниципального</w:t>
      </w:r>
    </w:p>
    <w:p w14:paraId="72BF43E2" w14:textId="77777777" w:rsidR="001B05F8" w:rsidRDefault="001B05F8" w:rsidP="001B05F8">
      <w:pPr>
        <w:jc w:val="right"/>
      </w:pPr>
      <w:r w:rsidRPr="00AA2BE7">
        <w:t>образования</w:t>
      </w:r>
      <w:r>
        <w:t xml:space="preserve"> </w:t>
      </w:r>
      <w:r w:rsidRPr="00AA2BE7">
        <w:t>– муниципального</w:t>
      </w:r>
    </w:p>
    <w:p w14:paraId="2E9C1A7B" w14:textId="141FEF27" w:rsidR="001B05F8" w:rsidRPr="00AA2BE7" w:rsidRDefault="001B05F8" w:rsidP="001B05F8">
      <w:pPr>
        <w:jc w:val="right"/>
      </w:pPr>
      <w:r w:rsidRPr="00AA2BE7">
        <w:t>округа Вороново в городе Москве</w:t>
      </w:r>
    </w:p>
    <w:p w14:paraId="35B0B162" w14:textId="07B82C51" w:rsidR="001B05F8" w:rsidRPr="009E6D1C" w:rsidRDefault="001B05F8" w:rsidP="001B05F8">
      <w:pPr>
        <w:jc w:val="right"/>
      </w:pPr>
      <w:r w:rsidRPr="00AA2BE7">
        <w:t xml:space="preserve">от </w:t>
      </w:r>
      <w:r w:rsidR="00B42E27">
        <w:t>27.02.</w:t>
      </w:r>
      <w:r w:rsidRPr="00AA2BE7">
        <w:t>202</w:t>
      </w:r>
      <w:r w:rsidR="00293386">
        <w:t>5</w:t>
      </w:r>
      <w:r w:rsidRPr="00AA2BE7">
        <w:t xml:space="preserve"> года № </w:t>
      </w:r>
      <w:r w:rsidR="00B42E27">
        <w:t>9</w:t>
      </w:r>
    </w:p>
    <w:p w14:paraId="79B0C42C" w14:textId="5691C821" w:rsidR="003E0EDC" w:rsidRDefault="003E0EDC" w:rsidP="001B05F8">
      <w:pPr>
        <w:ind w:left="5501"/>
        <w:jc w:val="right"/>
        <w:rPr>
          <w:sz w:val="24"/>
        </w:rPr>
      </w:pPr>
    </w:p>
    <w:p w14:paraId="0D62C7C5" w14:textId="77777777" w:rsidR="003E0EDC" w:rsidRDefault="003E0EDC">
      <w:pPr>
        <w:pStyle w:val="a3"/>
        <w:ind w:left="0" w:firstLine="0"/>
        <w:jc w:val="left"/>
        <w:rPr>
          <w:sz w:val="26"/>
        </w:rPr>
      </w:pPr>
    </w:p>
    <w:p w14:paraId="26BBE704" w14:textId="770E08EA" w:rsidR="003E0EDC" w:rsidRDefault="0038716A" w:rsidP="00293386">
      <w:pPr>
        <w:pStyle w:val="1"/>
        <w:spacing w:line="322" w:lineRule="exact"/>
        <w:ind w:left="-426" w:right="3"/>
        <w:jc w:val="center"/>
      </w:pPr>
      <w:r>
        <w:t>КОДЕКС</w:t>
      </w:r>
    </w:p>
    <w:p w14:paraId="6512AF1D" w14:textId="6A6BD692" w:rsidR="003E0EDC" w:rsidRDefault="0038716A" w:rsidP="00293386">
      <w:pPr>
        <w:ind w:left="-426" w:right="3" w:firstLine="662"/>
        <w:jc w:val="center"/>
        <w:rPr>
          <w:b/>
          <w:bCs/>
          <w:iCs/>
          <w:sz w:val="28"/>
          <w:szCs w:val="28"/>
        </w:rPr>
      </w:pPr>
      <w:r>
        <w:rPr>
          <w:b/>
          <w:sz w:val="28"/>
        </w:rPr>
        <w:t>этики и служебного поведения муниципальных служащих</w:t>
      </w:r>
      <w:r>
        <w:rPr>
          <w:b/>
          <w:spacing w:val="1"/>
          <w:sz w:val="28"/>
        </w:rPr>
        <w:t xml:space="preserve"> </w:t>
      </w:r>
      <w:r>
        <w:rPr>
          <w:b/>
          <w:sz w:val="28"/>
        </w:rPr>
        <w:t>аппарата</w:t>
      </w:r>
      <w:r>
        <w:rPr>
          <w:b/>
          <w:spacing w:val="-7"/>
          <w:sz w:val="28"/>
        </w:rPr>
        <w:t xml:space="preserve"> </w:t>
      </w:r>
      <w:r>
        <w:rPr>
          <w:b/>
          <w:sz w:val="28"/>
        </w:rPr>
        <w:t>Совета</w:t>
      </w:r>
      <w:r>
        <w:rPr>
          <w:b/>
          <w:spacing w:val="-2"/>
          <w:sz w:val="28"/>
        </w:rPr>
        <w:t xml:space="preserve"> </w:t>
      </w:r>
      <w:r>
        <w:rPr>
          <w:b/>
          <w:sz w:val="28"/>
        </w:rPr>
        <w:t>депутатов</w:t>
      </w:r>
      <w:r>
        <w:rPr>
          <w:b/>
          <w:spacing w:val="-7"/>
          <w:sz w:val="28"/>
        </w:rPr>
        <w:t xml:space="preserve"> </w:t>
      </w:r>
      <w:r w:rsidR="001B05F8" w:rsidRPr="001B05F8">
        <w:rPr>
          <w:b/>
          <w:bCs/>
          <w:iCs/>
          <w:sz w:val="28"/>
          <w:szCs w:val="28"/>
        </w:rPr>
        <w:t>внутригородского муниципального образования – муниципального округа Вороново в городе Москве</w:t>
      </w:r>
    </w:p>
    <w:p w14:paraId="46139234" w14:textId="77777777" w:rsidR="007B257F" w:rsidRDefault="007B257F" w:rsidP="00293386">
      <w:pPr>
        <w:ind w:left="-426" w:right="3" w:firstLine="662"/>
        <w:jc w:val="center"/>
        <w:rPr>
          <w:b/>
          <w:bCs/>
          <w:iCs/>
          <w:sz w:val="28"/>
          <w:szCs w:val="28"/>
        </w:rPr>
      </w:pPr>
    </w:p>
    <w:p w14:paraId="0FA039B0" w14:textId="1DABFF3F" w:rsidR="007B257F" w:rsidRPr="001B05F8" w:rsidRDefault="007B257F" w:rsidP="00293386">
      <w:pPr>
        <w:ind w:left="-426" w:right="3" w:firstLine="662"/>
        <w:jc w:val="center"/>
        <w:rPr>
          <w:b/>
          <w:bCs/>
          <w:sz w:val="30"/>
        </w:rPr>
      </w:pPr>
      <w:r>
        <w:rPr>
          <w:b/>
          <w:bCs/>
          <w:iCs/>
          <w:sz w:val="28"/>
          <w:szCs w:val="28"/>
        </w:rPr>
        <w:t>1. Общие положения</w:t>
      </w:r>
    </w:p>
    <w:p w14:paraId="4C073E49" w14:textId="77777777" w:rsidR="007B257F" w:rsidRDefault="007B257F" w:rsidP="00D1710D">
      <w:pPr>
        <w:pStyle w:val="a3"/>
        <w:ind w:left="-426" w:right="3" w:firstLine="284"/>
      </w:pPr>
      <w:r>
        <w:t xml:space="preserve">1.1. Настоящий Кодекс: </w:t>
      </w:r>
    </w:p>
    <w:p w14:paraId="48BA7960" w14:textId="7D6D7ED3" w:rsidR="007B257F" w:rsidRDefault="007B257F" w:rsidP="00D1710D">
      <w:pPr>
        <w:pStyle w:val="a3"/>
        <w:ind w:left="-426" w:right="3" w:firstLine="284"/>
      </w:pPr>
      <w:r>
        <w:t xml:space="preserve">а) призван повысить эффективность выполнения муниципальными служащими аппарата Совета депутатов муниципального округа Вороново в городе Москве (далее – муниципальными служащими) своих должностных обязанностей; </w:t>
      </w:r>
    </w:p>
    <w:p w14:paraId="0D42992E" w14:textId="77777777" w:rsidR="007B257F" w:rsidRDefault="007B257F" w:rsidP="00D1710D">
      <w:pPr>
        <w:pStyle w:val="a3"/>
        <w:ind w:left="-426" w:right="3" w:firstLine="284"/>
      </w:pPr>
      <w:r>
        <w:t xml:space="preserve">б) служит основой для формирования должной морали в сфере муниципальной службы, уважительного отношения к муниципальной службе в общественном сознании; </w:t>
      </w:r>
    </w:p>
    <w:p w14:paraId="1554B85D" w14:textId="77777777" w:rsidR="007B257F" w:rsidRDefault="007B257F" w:rsidP="00D1710D">
      <w:pPr>
        <w:pStyle w:val="a3"/>
        <w:ind w:left="-426" w:right="3" w:firstLine="284"/>
      </w:pPr>
      <w:r>
        <w:t xml:space="preserve">в) выступает как институт общественного сознания и нравственности муниципальных служащих, их самоконтроля. </w:t>
      </w:r>
    </w:p>
    <w:p w14:paraId="7A97B36A" w14:textId="77777777" w:rsidR="007B257F" w:rsidRDefault="007B257F" w:rsidP="00D1710D">
      <w:pPr>
        <w:pStyle w:val="a3"/>
        <w:ind w:left="-426" w:right="3" w:firstLine="284"/>
      </w:pPr>
      <w:r>
        <w:t xml:space="preserve">1.2.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поступающие на муниципальную службу, обязаны ознакомиться с настоящим Кодексом и соблюдать его в процессе своей профессиональной деятельности. </w:t>
      </w:r>
    </w:p>
    <w:p w14:paraId="0B4C7EAE" w14:textId="77777777" w:rsidR="007B257F" w:rsidRDefault="007B257F" w:rsidP="00D1710D">
      <w:pPr>
        <w:pStyle w:val="a3"/>
        <w:ind w:left="-426" w:right="3" w:firstLine="284"/>
      </w:pPr>
      <w:r>
        <w:t xml:space="preserve">1.3. Каждый муниципальный служащий должен принимать все необходимые меры для соблюдения настоящего Кодекса, а каждый гражданин Российской Федерации вправе ожидать от муниципального служащего поведения в отношениях с ним в соответствии с настоящим Кодексом. Действие настоящего Кодекса также распространяется на поведение муниципальных служащих в отношениях с иностранными гражданами и лицами без гражданства, в соответствии с международными договорами Российской Федерации или федеральными законами. </w:t>
      </w:r>
    </w:p>
    <w:p w14:paraId="11D60336" w14:textId="77777777" w:rsidR="007B257F" w:rsidRDefault="007B257F" w:rsidP="00D1710D">
      <w:pPr>
        <w:pStyle w:val="a3"/>
        <w:ind w:left="-426" w:right="3" w:firstLine="284"/>
      </w:pPr>
      <w:r>
        <w:t xml:space="preserve">1.4. Знание и соблюдение муниципальными служащими настоящего Кодекса является одним из критериев оценки качества его профессиональной деятельности и служебного поведения. </w:t>
      </w:r>
    </w:p>
    <w:p w14:paraId="31EDCE91" w14:textId="77777777" w:rsidR="007B257F" w:rsidRDefault="007B257F" w:rsidP="00D1710D">
      <w:pPr>
        <w:pStyle w:val="a3"/>
        <w:spacing w:before="10"/>
        <w:ind w:left="-426" w:right="3" w:firstLine="0"/>
      </w:pPr>
    </w:p>
    <w:p w14:paraId="69336193" w14:textId="7333449A" w:rsidR="007B257F" w:rsidRPr="007B257F" w:rsidRDefault="007B257F" w:rsidP="00D1710D">
      <w:pPr>
        <w:pStyle w:val="a3"/>
        <w:spacing w:before="10"/>
        <w:ind w:left="-426" w:right="3" w:firstLine="0"/>
        <w:jc w:val="center"/>
        <w:rPr>
          <w:b/>
          <w:bCs/>
        </w:rPr>
      </w:pPr>
      <w:r w:rsidRPr="007B257F">
        <w:rPr>
          <w:b/>
          <w:bCs/>
        </w:rPr>
        <w:t>2. Принципы и правила служебного поведения муниципальных служащих</w:t>
      </w:r>
    </w:p>
    <w:p w14:paraId="27CC8D0E" w14:textId="77777777" w:rsidR="007B257F" w:rsidRDefault="007B257F" w:rsidP="00D1710D">
      <w:pPr>
        <w:pStyle w:val="a3"/>
        <w:spacing w:before="10"/>
        <w:ind w:left="-426" w:right="3" w:firstLine="284"/>
      </w:pPr>
      <w:r>
        <w:t xml:space="preserve">2.1. Принципы служебного поведения муниципальных служащих являются основой поведения граждан в связи с нахождением их на муниципальной </w:t>
      </w:r>
      <w:r>
        <w:lastRenderedPageBreak/>
        <w:t xml:space="preserve">службе. </w:t>
      </w:r>
    </w:p>
    <w:p w14:paraId="5209EEB7" w14:textId="77777777" w:rsidR="007B257F" w:rsidRDefault="007B257F" w:rsidP="00D1710D">
      <w:pPr>
        <w:pStyle w:val="a3"/>
        <w:spacing w:before="10"/>
        <w:ind w:left="-426" w:right="3" w:firstLine="284"/>
      </w:pPr>
      <w:r>
        <w:t xml:space="preserve">2.2. Муниципальные служащие, сознавая ответственность перед государством, обществом, гражданами Российской Федерации, муниципальным округом Вороново в городе Москве (далее - муниципальный округ) призваны: </w:t>
      </w:r>
    </w:p>
    <w:p w14:paraId="27BDB43A" w14:textId="75227264" w:rsidR="007B257F" w:rsidRDefault="007B257F" w:rsidP="00D1710D">
      <w:pPr>
        <w:pStyle w:val="a3"/>
        <w:spacing w:before="10"/>
        <w:ind w:left="-426" w:right="3" w:firstLine="284"/>
      </w:pPr>
      <w:r>
        <w:t xml:space="preserve">2.2.1.) исполнять должностные обязанности добросовестно и на высоком профессиональном уровне в целях обеспечения эффективной работы аппарата Совета депутатов муниципального округа Вороново в городе Москве (далее – аппарат СД МО); </w:t>
      </w:r>
    </w:p>
    <w:p w14:paraId="30278B68" w14:textId="5AFDC12C" w:rsidR="007B257F" w:rsidRDefault="007B257F" w:rsidP="00D1710D">
      <w:pPr>
        <w:pStyle w:val="a3"/>
        <w:spacing w:before="10"/>
        <w:ind w:left="-426" w:right="3" w:firstLine="284"/>
      </w:pPr>
      <w:r>
        <w:t xml:space="preserve">2.2.2.) исходить из того, что признание, соблюдение и защита прав и свобод человека и гражданина Российской Федерации определяют основной смысл и содержание деятельности как аппарата СД МО, так и муниципальных служащих; </w:t>
      </w:r>
    </w:p>
    <w:p w14:paraId="61A126D0" w14:textId="4BF4B5D1" w:rsidR="007B257F" w:rsidRDefault="007B257F" w:rsidP="00D1710D">
      <w:pPr>
        <w:pStyle w:val="a3"/>
        <w:spacing w:before="10"/>
        <w:ind w:left="-426" w:right="3" w:firstLine="284"/>
      </w:pPr>
      <w:r>
        <w:t xml:space="preserve">2.2.3.) осуществлять свою деятельность в пределах полномочий аппарата СД МО; </w:t>
      </w:r>
    </w:p>
    <w:p w14:paraId="7FFC4A9A" w14:textId="31CD7D29" w:rsidR="007B257F" w:rsidRDefault="007B257F" w:rsidP="00D1710D">
      <w:pPr>
        <w:pStyle w:val="a3"/>
        <w:spacing w:before="10"/>
        <w:ind w:left="-426" w:right="3" w:firstLine="284"/>
      </w:pPr>
      <w:r>
        <w:t xml:space="preserve">2.2.4.) не оказывать предпочтения каким-либо профессиональным или социальным группам и организациям, быть независимыми от влияния отдельных граждан Российской Федерации, профессиональных или социальных групп и организаций; 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14:paraId="44FE02A9" w14:textId="3A6026FB" w:rsidR="007B257F" w:rsidRDefault="007B257F" w:rsidP="00D1710D">
      <w:pPr>
        <w:pStyle w:val="a3"/>
        <w:spacing w:before="10"/>
        <w:ind w:left="-426" w:right="3" w:firstLine="284"/>
      </w:pPr>
      <w:r>
        <w:t xml:space="preserve">2.2.5.) соблюдать установленные федеральными законами ограничения и запреты, исполнять обязанности, связанные с прохождением муниципальной службы; </w:t>
      </w:r>
    </w:p>
    <w:p w14:paraId="51A5F053" w14:textId="363F8B44" w:rsidR="007B257F" w:rsidRDefault="007B257F" w:rsidP="00D1710D">
      <w:pPr>
        <w:pStyle w:val="a3"/>
        <w:spacing w:before="10"/>
        <w:ind w:left="-426" w:right="3" w:firstLine="284"/>
      </w:pPr>
      <w:r>
        <w:t xml:space="preserve">2.2.6.) соблюдать беспристрастность, исключающую возможность влияния на их профессиональную деятельность решений политических партий и общественных объединений; </w:t>
      </w:r>
    </w:p>
    <w:p w14:paraId="6283AD81" w14:textId="3904D7AF" w:rsidR="007B257F" w:rsidRDefault="007B257F" w:rsidP="00D1710D">
      <w:pPr>
        <w:pStyle w:val="a3"/>
        <w:spacing w:before="10"/>
        <w:ind w:left="-426" w:right="3" w:firstLine="284"/>
      </w:pPr>
      <w:r>
        <w:t xml:space="preserve">2.2.7.) соблюдать нормы служебной, профессиональной этики и правила делового поведения; </w:t>
      </w:r>
    </w:p>
    <w:p w14:paraId="609FEC5D" w14:textId="5AA9E429" w:rsidR="007B257F" w:rsidRDefault="007B257F" w:rsidP="00D1710D">
      <w:pPr>
        <w:pStyle w:val="a3"/>
        <w:spacing w:before="10"/>
        <w:ind w:left="-426" w:right="3" w:firstLine="284"/>
      </w:pPr>
      <w:r>
        <w:t xml:space="preserve">2.2.8.) проявлять корректность и внимательность в обращении с гражданами и должностными лицами; </w:t>
      </w:r>
    </w:p>
    <w:p w14:paraId="70206131" w14:textId="0DA6385C" w:rsidR="007B257F" w:rsidRDefault="007B257F" w:rsidP="00D1710D">
      <w:pPr>
        <w:pStyle w:val="a3"/>
        <w:spacing w:before="10"/>
        <w:ind w:left="-426" w:right="3" w:firstLine="284"/>
      </w:pPr>
      <w:r>
        <w:t xml:space="preserve">2.2.9.)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14:paraId="447930E8" w14:textId="3A12C0B6" w:rsidR="007B257F" w:rsidRDefault="007B257F" w:rsidP="00D1710D">
      <w:pPr>
        <w:pStyle w:val="a3"/>
        <w:spacing w:before="10"/>
        <w:ind w:left="-426" w:right="3" w:firstLine="284"/>
      </w:pPr>
      <w:r>
        <w:t xml:space="preserve">2.2.10)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аппарата СД МО, иных органов местного самоуправления; </w:t>
      </w:r>
    </w:p>
    <w:p w14:paraId="1809B134" w14:textId="53AB0B44" w:rsidR="007B257F" w:rsidRDefault="007B257F" w:rsidP="00D1710D">
      <w:pPr>
        <w:pStyle w:val="a3"/>
        <w:spacing w:before="10"/>
        <w:ind w:left="-426" w:right="3" w:firstLine="284"/>
      </w:pPr>
      <w:r>
        <w:t xml:space="preserve">2.2.11.)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случаев конфликтов интересов; </w:t>
      </w:r>
    </w:p>
    <w:p w14:paraId="159D4363" w14:textId="3593E40C" w:rsidR="007B257F" w:rsidRDefault="007B257F" w:rsidP="00D1710D">
      <w:pPr>
        <w:pStyle w:val="a3"/>
        <w:spacing w:before="10"/>
        <w:ind w:left="-426" w:right="3" w:firstLine="284"/>
      </w:pPr>
      <w:r>
        <w:t xml:space="preserve">2.2.12.)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и муниципальных служащих и </w:t>
      </w:r>
      <w:r>
        <w:lastRenderedPageBreak/>
        <w:t xml:space="preserve">граждан Российской Федерации при решении вопросов личного характера; </w:t>
      </w:r>
    </w:p>
    <w:p w14:paraId="1D957BFF" w14:textId="7AFB5CE1" w:rsidR="007B257F" w:rsidRDefault="007B257F" w:rsidP="00D1710D">
      <w:pPr>
        <w:pStyle w:val="a3"/>
        <w:spacing w:before="10"/>
        <w:ind w:left="-426" w:right="3" w:firstLine="284"/>
      </w:pPr>
      <w:r>
        <w:t xml:space="preserve">2.2.13.) воздерживаться от публичных высказываний, суждений и оценок в отношении деятельности аппарата СД МО, его руководителя, если это не входит в должностные обязанности муниципального служащего; </w:t>
      </w:r>
    </w:p>
    <w:p w14:paraId="693BDF64" w14:textId="6140132C" w:rsidR="007B257F" w:rsidRDefault="007B257F" w:rsidP="00D1710D">
      <w:pPr>
        <w:pStyle w:val="a3"/>
        <w:spacing w:before="10"/>
        <w:ind w:left="-426" w:right="3" w:firstLine="284"/>
      </w:pPr>
      <w:r>
        <w:t xml:space="preserve">2.2.14.) соблюдать установленные в аппарате СД МО правила публичных выступлений и предоставления служебной информации; </w:t>
      </w:r>
    </w:p>
    <w:p w14:paraId="4DD4F30C" w14:textId="03D61399" w:rsidR="007B257F" w:rsidRDefault="007B257F" w:rsidP="00D1710D">
      <w:pPr>
        <w:pStyle w:val="a3"/>
        <w:spacing w:before="10"/>
        <w:ind w:left="-426" w:right="3" w:firstLine="284"/>
      </w:pPr>
      <w:r>
        <w:t xml:space="preserve">2.2.15.) 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 </w:t>
      </w:r>
    </w:p>
    <w:p w14:paraId="3CEF4BD6" w14:textId="5E9125F6" w:rsidR="007B257F" w:rsidRDefault="007B257F" w:rsidP="00D1710D">
      <w:pPr>
        <w:pStyle w:val="a3"/>
        <w:spacing w:before="10"/>
        <w:ind w:left="-426" w:right="3" w:firstLine="284"/>
      </w:pPr>
      <w:r>
        <w:t xml:space="preserve">2.2.16.)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14:paraId="1DB6DADF" w14:textId="5516996F" w:rsidR="007B257F" w:rsidRDefault="007B257F" w:rsidP="00D1710D">
      <w:pPr>
        <w:pStyle w:val="a3"/>
        <w:spacing w:before="10"/>
        <w:ind w:left="-426" w:right="3" w:firstLine="284"/>
      </w:pPr>
      <w:r>
        <w:t>2.2.17</w:t>
      </w:r>
      <w:r w:rsidR="00D1710D">
        <w:t>.</w:t>
      </w:r>
      <w:r>
        <w:t xml:space="preserve">) постоянно стремиться к обеспечению как можно более эффективного распоряжения ресурсами, находящимися в сфере их ответственности. </w:t>
      </w:r>
    </w:p>
    <w:p w14:paraId="7915533D" w14:textId="77777777" w:rsidR="00D1710D" w:rsidRDefault="007B257F" w:rsidP="00D1710D">
      <w:pPr>
        <w:pStyle w:val="a3"/>
        <w:spacing w:before="10"/>
        <w:ind w:left="-426" w:right="3" w:firstLine="284"/>
      </w:pPr>
      <w:r>
        <w:t xml:space="preserve">2.3. Муниципальные служащие обязаны соблюдать Конституцию Российской Федерации, федеральные конституционные и федеральные законы, законы города Москвы, иные нормативные правовые акты Российской Федерации и города Москвы, а также Устав муниципального округа, иные муниципальные нормативные и правовые акты. </w:t>
      </w:r>
    </w:p>
    <w:p w14:paraId="76EAD2E5" w14:textId="77777777" w:rsidR="00D1710D" w:rsidRDefault="007B257F" w:rsidP="00D1710D">
      <w:pPr>
        <w:pStyle w:val="a3"/>
        <w:spacing w:before="10"/>
        <w:ind w:left="-426" w:right="3" w:firstLine="284"/>
      </w:pPr>
      <w:r>
        <w:t xml:space="preserve">2.4.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 </w:t>
      </w:r>
    </w:p>
    <w:p w14:paraId="676B4983" w14:textId="77777777" w:rsidR="00D1710D" w:rsidRDefault="007B257F" w:rsidP="00D1710D">
      <w:pPr>
        <w:pStyle w:val="a3"/>
        <w:spacing w:before="10"/>
        <w:ind w:left="-426" w:right="3" w:firstLine="284"/>
      </w:pPr>
      <w:r>
        <w:t xml:space="preserve">2.5.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14:paraId="2B32C0C2" w14:textId="77777777" w:rsidR="00D1710D" w:rsidRDefault="007B257F" w:rsidP="00D1710D">
      <w:pPr>
        <w:pStyle w:val="a3"/>
        <w:spacing w:before="10"/>
        <w:ind w:left="-426" w:right="3" w:firstLine="284"/>
      </w:pPr>
      <w:r>
        <w:t xml:space="preserve">2.6.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w:t>
      </w:r>
    </w:p>
    <w:p w14:paraId="534DE41C" w14:textId="77777777" w:rsidR="00D1710D" w:rsidRDefault="007B257F" w:rsidP="00D1710D">
      <w:pPr>
        <w:pStyle w:val="a3"/>
        <w:spacing w:before="10"/>
        <w:ind w:left="-426" w:right="3" w:firstLine="284"/>
      </w:pPr>
      <w:r>
        <w:t xml:space="preserve">2.7. Муниципальный служащий обязан уведомлять главу муниципального </w:t>
      </w:r>
      <w:r>
        <w:lastRenderedPageBreak/>
        <w:t xml:space="preserve">округа,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w:t>
      </w:r>
    </w:p>
    <w:p w14:paraId="7C3DD35F" w14:textId="77777777" w:rsidR="00D1710D" w:rsidRDefault="007B257F" w:rsidP="00D1710D">
      <w:pPr>
        <w:pStyle w:val="a3"/>
        <w:spacing w:before="10"/>
        <w:ind w:left="-426" w:right="3" w:firstLine="284"/>
      </w:pPr>
      <w:r>
        <w:t xml:space="preserve">2.8.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аппарат СД МО, за исключением случаев, установленных Гражданским кодексом Российской Федерации. </w:t>
      </w:r>
    </w:p>
    <w:p w14:paraId="1E046CB2" w14:textId="77777777" w:rsidR="00D1710D" w:rsidRDefault="007B257F" w:rsidP="00D1710D">
      <w:pPr>
        <w:pStyle w:val="a3"/>
        <w:spacing w:before="10"/>
        <w:ind w:left="-426" w:right="3" w:firstLine="284"/>
      </w:pPr>
      <w:r>
        <w:t xml:space="preserve">2.9. Муниципальный служащий может обрабатывать и передавать служебную информацию при соблюдении действующих в аппарате СД МО норм и требований, принятых в соответствии с законодательством Российской Федерации. </w:t>
      </w:r>
    </w:p>
    <w:p w14:paraId="624F90D1" w14:textId="77777777" w:rsidR="00D1710D" w:rsidRDefault="007B257F" w:rsidP="00D1710D">
      <w:pPr>
        <w:pStyle w:val="a3"/>
        <w:spacing w:before="10"/>
        <w:ind w:left="-426" w:right="3" w:firstLine="284"/>
      </w:pPr>
      <w:r>
        <w:t>2.10.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 2.11. Муниципальный служащий, наделенный организационно</w:t>
      </w:r>
      <w:r w:rsidR="00D1710D">
        <w:t xml:space="preserve"> </w:t>
      </w:r>
      <w:r>
        <w:t>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аппарате СД МО либо его подразделении благоприятного для эффективной работы морально</w:t>
      </w:r>
      <w:r w:rsidR="00D1710D">
        <w:t xml:space="preserve"> </w:t>
      </w:r>
      <w:r>
        <w:t xml:space="preserve">психологического климата. </w:t>
      </w:r>
    </w:p>
    <w:p w14:paraId="78950E3F" w14:textId="77777777" w:rsidR="00D1710D" w:rsidRDefault="007B257F" w:rsidP="00D1710D">
      <w:pPr>
        <w:pStyle w:val="a3"/>
        <w:spacing w:before="10"/>
        <w:ind w:left="-426" w:right="3" w:firstLine="284"/>
      </w:pPr>
      <w:r>
        <w:t>2.12. Муниципальный служащий, наделенный организационно</w:t>
      </w:r>
      <w:r w:rsidR="00D1710D">
        <w:t xml:space="preserve"> </w:t>
      </w:r>
      <w:r>
        <w:t xml:space="preserve">распорядительными полномочиями по отношению к другим муниципальным служащим, призван: </w:t>
      </w:r>
    </w:p>
    <w:p w14:paraId="6EF9EA84" w14:textId="77777777" w:rsidR="00D1710D" w:rsidRDefault="007B257F" w:rsidP="00D1710D">
      <w:pPr>
        <w:pStyle w:val="a3"/>
        <w:spacing w:before="10"/>
        <w:ind w:left="-426" w:right="3" w:firstLine="284"/>
      </w:pPr>
      <w:r>
        <w:t xml:space="preserve">а) принимать меры по предотвращению и урегулированию конфликтов интересов; </w:t>
      </w:r>
    </w:p>
    <w:p w14:paraId="0D52D61B" w14:textId="77777777" w:rsidR="00D1710D" w:rsidRDefault="007B257F" w:rsidP="00D1710D">
      <w:pPr>
        <w:pStyle w:val="a3"/>
        <w:spacing w:before="10"/>
        <w:ind w:left="-426" w:right="3" w:firstLine="284"/>
      </w:pPr>
      <w:r>
        <w:t xml:space="preserve">б) принимать меры по предупреждению коррупции; </w:t>
      </w:r>
    </w:p>
    <w:p w14:paraId="373E2C49" w14:textId="77777777" w:rsidR="00D1710D" w:rsidRDefault="007B257F" w:rsidP="00D1710D">
      <w:pPr>
        <w:pStyle w:val="a3"/>
        <w:spacing w:before="10"/>
        <w:ind w:left="-426" w:right="3" w:firstLine="284"/>
      </w:pPr>
      <w:r>
        <w:t xml:space="preserve">в) не допускать случаев принуждения муниципальных служащих к участию в деятельности политических партий и общественных объединений. </w:t>
      </w:r>
    </w:p>
    <w:p w14:paraId="2564043A" w14:textId="3F8C942C" w:rsidR="00D1710D" w:rsidRDefault="007B257F" w:rsidP="00D1710D">
      <w:pPr>
        <w:pStyle w:val="a3"/>
        <w:spacing w:before="10"/>
        <w:ind w:left="-426" w:right="3" w:firstLine="284"/>
      </w:pPr>
      <w:r>
        <w:t>2.13. Муниципальный служащий, наделенный организационно</w:t>
      </w:r>
      <w:r w:rsidR="00D1710D">
        <w:t xml:space="preserve"> </w:t>
      </w:r>
      <w:r>
        <w:t xml:space="preserve">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t>коррупционно</w:t>
      </w:r>
      <w:proofErr w:type="spellEnd"/>
      <w:r w:rsidR="00D1710D">
        <w:t xml:space="preserve"> </w:t>
      </w:r>
      <w:r>
        <w:t>-</w:t>
      </w:r>
      <w:r w:rsidR="00D1710D">
        <w:t xml:space="preserve"> </w:t>
      </w:r>
      <w:r>
        <w:t xml:space="preserve">опасного поведения, своим личным поведением подавать пример честности, беспристрастности и </w:t>
      </w:r>
      <w:r>
        <w:lastRenderedPageBreak/>
        <w:t xml:space="preserve">справедливости. </w:t>
      </w:r>
    </w:p>
    <w:p w14:paraId="52226C04" w14:textId="77777777" w:rsidR="00D1710D" w:rsidRDefault="007B257F" w:rsidP="00D1710D">
      <w:pPr>
        <w:pStyle w:val="a3"/>
        <w:spacing w:before="10"/>
        <w:ind w:left="-426" w:right="3" w:firstLine="284"/>
      </w:pPr>
      <w:r>
        <w:t>2.14. Муниципальный служащий, наделенный организационно</w:t>
      </w:r>
      <w:r w:rsidR="00D1710D">
        <w:t xml:space="preserve"> </w:t>
      </w:r>
      <w:r>
        <w:t xml:space="preserve">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(бездействие) подчиненных муниципальных служащих, нарушающих принципы этики и правила служебного поведения, если он не принял меры по недопущению таких действий (бездействия). </w:t>
      </w:r>
    </w:p>
    <w:p w14:paraId="6911BEF1" w14:textId="77777777" w:rsidR="00D1710D" w:rsidRDefault="007B257F" w:rsidP="00D1710D">
      <w:pPr>
        <w:pStyle w:val="a3"/>
        <w:spacing w:before="10"/>
        <w:ind w:left="-426" w:right="3" w:firstLine="284"/>
      </w:pPr>
      <w:r>
        <w:t xml:space="preserve">2.15.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14:paraId="1DBD74BB" w14:textId="77777777" w:rsidR="00D1710D" w:rsidRDefault="007B257F" w:rsidP="00D1710D">
      <w:pPr>
        <w:pStyle w:val="a3"/>
        <w:spacing w:before="10"/>
        <w:ind w:left="-426" w:right="3" w:firstLine="284"/>
      </w:pPr>
      <w:r>
        <w:t xml:space="preserve">2.16.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14:paraId="52CB5A1F" w14:textId="7D3FF507" w:rsidR="00D1710D" w:rsidRDefault="007B257F" w:rsidP="00D1710D">
      <w:pPr>
        <w:pStyle w:val="a3"/>
        <w:spacing w:before="10"/>
        <w:ind w:left="-426" w:right="3" w:firstLine="284"/>
      </w:pPr>
      <w:r>
        <w:t>2.17. Муниципальный служащий обязан ежегодно в установленном порядке представлять сведения об адресах сайтов или страниц сайтов в информационно</w:t>
      </w:r>
      <w:r w:rsidR="00D1710D">
        <w:t xml:space="preserve"> </w:t>
      </w:r>
      <w:r>
        <w:t xml:space="preserve">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не позднее 1 апреля года, следующего за отчетным, по форме, установленной Правительством Российской Федерации. </w:t>
      </w:r>
    </w:p>
    <w:p w14:paraId="19A8098D" w14:textId="77777777" w:rsidR="00D1710D" w:rsidRDefault="00D1710D" w:rsidP="00D1710D">
      <w:pPr>
        <w:pStyle w:val="a3"/>
        <w:spacing w:before="10"/>
        <w:ind w:left="-426" w:right="3" w:firstLine="284"/>
      </w:pPr>
    </w:p>
    <w:p w14:paraId="5421EFF1" w14:textId="77777777" w:rsidR="00D1710D" w:rsidRDefault="007B257F" w:rsidP="00D1710D">
      <w:pPr>
        <w:pStyle w:val="a3"/>
        <w:spacing w:before="10"/>
        <w:ind w:left="-426" w:right="3" w:firstLine="0"/>
        <w:jc w:val="center"/>
      </w:pPr>
      <w:r w:rsidRPr="00D1710D">
        <w:rPr>
          <w:b/>
          <w:bCs/>
        </w:rPr>
        <w:t>3. Этические правила служебного поведения муниципальных служащих</w:t>
      </w:r>
      <w:r>
        <w:t xml:space="preserve"> </w:t>
      </w:r>
    </w:p>
    <w:p w14:paraId="2EFA60BE" w14:textId="77777777" w:rsidR="00D1710D" w:rsidRDefault="007B257F" w:rsidP="00D1710D">
      <w:pPr>
        <w:pStyle w:val="a3"/>
        <w:spacing w:before="10"/>
        <w:ind w:left="-426" w:right="3" w:firstLine="284"/>
      </w:pPr>
      <w:r>
        <w:t xml:space="preserve">3.1.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Российской Федерации имеет право на неприкосновенность частной жизни, личную и семейную тайну, защиту чести, достоинства, своего доброго имени. </w:t>
      </w:r>
    </w:p>
    <w:p w14:paraId="72DE477A" w14:textId="77777777" w:rsidR="00D1710D" w:rsidRDefault="007B257F" w:rsidP="00D1710D">
      <w:pPr>
        <w:pStyle w:val="a3"/>
        <w:spacing w:before="10"/>
        <w:ind w:left="-426" w:right="3" w:firstLine="284"/>
      </w:pPr>
      <w:r>
        <w:t xml:space="preserve">3.2. В служебном поведении муниципальный служащий воздерживается от: </w:t>
      </w:r>
    </w:p>
    <w:p w14:paraId="5CF99A9E" w14:textId="77777777" w:rsidR="00D1710D" w:rsidRDefault="007B257F" w:rsidP="00D1710D">
      <w:pPr>
        <w:pStyle w:val="a3"/>
        <w:spacing w:before="10"/>
        <w:ind w:left="-426" w:right="3" w:firstLine="284"/>
      </w:pPr>
      <w:r>
        <w:t xml:space="preserve">а) любого вида высказываний и действий дискриминационного характера по признакам пола, возраста, расы, национальности, языка, гражданства, </w:t>
      </w:r>
      <w:r>
        <w:lastRenderedPageBreak/>
        <w:t xml:space="preserve">социального, имущественного или семейного положения, политических или религиозных предпочтений; </w:t>
      </w:r>
    </w:p>
    <w:p w14:paraId="10CBC26E" w14:textId="77777777" w:rsidR="00D1710D" w:rsidRDefault="007B257F" w:rsidP="00D1710D">
      <w:pPr>
        <w:pStyle w:val="a3"/>
        <w:spacing w:before="10"/>
        <w:ind w:left="-426" w:right="3" w:firstLine="284"/>
      </w:pPr>
      <w: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14:paraId="25F27ED8" w14:textId="77777777" w:rsidR="00D1710D" w:rsidRDefault="007B257F" w:rsidP="00D1710D">
      <w:pPr>
        <w:pStyle w:val="a3"/>
        <w:spacing w:before="10"/>
        <w:ind w:left="-426" w:right="3" w:firstLine="284"/>
      </w:pPr>
      <w: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14:paraId="02BD0B58" w14:textId="77777777" w:rsidR="00D1710D" w:rsidRDefault="007B257F" w:rsidP="00D1710D">
      <w:pPr>
        <w:pStyle w:val="a3"/>
        <w:spacing w:before="10"/>
        <w:ind w:left="-426" w:right="3" w:firstLine="284"/>
      </w:pPr>
      <w:r>
        <w:t xml:space="preserve">г) курения во время служебных совещаний, бесед, иного служебного общения с гражданами Российской Федерации. </w:t>
      </w:r>
    </w:p>
    <w:p w14:paraId="380EBDBA" w14:textId="77777777" w:rsidR="00D1710D" w:rsidRDefault="007B257F" w:rsidP="00D1710D">
      <w:pPr>
        <w:pStyle w:val="a3"/>
        <w:spacing w:before="10"/>
        <w:ind w:left="-426" w:right="3" w:firstLine="284"/>
      </w:pPr>
      <w:r>
        <w:t xml:space="preserve">3.3.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Муниципальные служащие должны быть вежливыми, доброжелательными, корректными, внимательными и проявлять толерантность в общении с гражданами Российской Федерации и коллегами. </w:t>
      </w:r>
    </w:p>
    <w:p w14:paraId="6B4B5565" w14:textId="5E833160" w:rsidR="00D1710D" w:rsidRDefault="007B257F" w:rsidP="00D1710D">
      <w:pPr>
        <w:pStyle w:val="a3"/>
        <w:spacing w:before="10"/>
        <w:ind w:left="-426" w:right="3" w:firstLine="284"/>
      </w:pPr>
      <w:r>
        <w:t xml:space="preserve">3.4.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Российской Федерации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14:paraId="6A0A10D4" w14:textId="77777777" w:rsidR="00D1710D" w:rsidRDefault="00D1710D" w:rsidP="00D1710D">
      <w:pPr>
        <w:pStyle w:val="a3"/>
        <w:spacing w:before="10"/>
        <w:ind w:left="-426" w:right="3" w:firstLine="284"/>
      </w:pPr>
    </w:p>
    <w:p w14:paraId="64244A5C" w14:textId="77777777" w:rsidR="00D1710D" w:rsidRDefault="007B257F" w:rsidP="00D1710D">
      <w:pPr>
        <w:pStyle w:val="a3"/>
        <w:spacing w:before="10"/>
        <w:ind w:left="-426" w:right="3" w:firstLine="0"/>
        <w:jc w:val="center"/>
      </w:pPr>
      <w:r w:rsidRPr="00D1710D">
        <w:rPr>
          <w:b/>
          <w:bCs/>
        </w:rPr>
        <w:t>4. Ответственность за нарушение настоящего Кодекса</w:t>
      </w:r>
      <w:r>
        <w:t xml:space="preserve"> </w:t>
      </w:r>
    </w:p>
    <w:p w14:paraId="0AA5BB0A" w14:textId="77777777" w:rsidR="00D1710D" w:rsidRDefault="007B257F" w:rsidP="00D1710D">
      <w:pPr>
        <w:pStyle w:val="a3"/>
        <w:spacing w:before="10"/>
        <w:ind w:left="-426" w:right="3" w:firstLine="284"/>
      </w:pPr>
      <w:r>
        <w:t xml:space="preserve">4.1. Нарушение муниципальным служащим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аппарате СД МО, а в случаях, предусмотренных федеральными законами, нарушение настоящего Кодекса влечет применение к муниципальному служащему мер юридической ответственности. </w:t>
      </w:r>
    </w:p>
    <w:p w14:paraId="18D4D1F7" w14:textId="5F458FAD" w:rsidR="003E0EDC" w:rsidRDefault="007B257F" w:rsidP="00D1710D">
      <w:pPr>
        <w:pStyle w:val="a3"/>
        <w:spacing w:before="10"/>
        <w:ind w:left="-426" w:right="3" w:firstLine="284"/>
        <w:rPr>
          <w:b/>
          <w:sz w:val="25"/>
        </w:rPr>
      </w:pPr>
      <w:r>
        <w:t>4.2. Соблюдение муниципальными служащими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3E0EDC" w:rsidSect="007002B9">
      <w:pgSz w:w="1191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9FD1D" w14:textId="77777777" w:rsidR="00B103C0" w:rsidRDefault="00B103C0" w:rsidP="00D1710D">
      <w:r>
        <w:separator/>
      </w:r>
    </w:p>
  </w:endnote>
  <w:endnote w:type="continuationSeparator" w:id="0">
    <w:p w14:paraId="633DEDB5" w14:textId="77777777" w:rsidR="00B103C0" w:rsidRDefault="00B103C0" w:rsidP="00D1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DFE4" w14:textId="77777777" w:rsidR="00B103C0" w:rsidRDefault="00B103C0" w:rsidP="00D1710D">
      <w:r>
        <w:separator/>
      </w:r>
    </w:p>
  </w:footnote>
  <w:footnote w:type="continuationSeparator" w:id="0">
    <w:p w14:paraId="785F4C74" w14:textId="77777777" w:rsidR="00B103C0" w:rsidRDefault="00B103C0" w:rsidP="00D1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170675"/>
      <w:docPartObj>
        <w:docPartGallery w:val="Page Numbers (Top of Page)"/>
        <w:docPartUnique/>
      </w:docPartObj>
    </w:sdtPr>
    <w:sdtEndPr/>
    <w:sdtContent>
      <w:p w14:paraId="1A196573" w14:textId="7FF463A4" w:rsidR="00D1710D" w:rsidRDefault="00D1710D">
        <w:pPr>
          <w:pStyle w:val="a7"/>
          <w:jc w:val="center"/>
        </w:pPr>
        <w:r>
          <w:fldChar w:fldCharType="begin"/>
        </w:r>
        <w:r>
          <w:instrText>PAGE   \* MERGEFORMAT</w:instrText>
        </w:r>
        <w:r>
          <w:fldChar w:fldCharType="separate"/>
        </w:r>
        <w:r>
          <w:t>2</w:t>
        </w:r>
        <w:r>
          <w:fldChar w:fldCharType="end"/>
        </w:r>
      </w:p>
    </w:sdtContent>
  </w:sdt>
  <w:p w14:paraId="26E6E58D" w14:textId="77777777" w:rsidR="00D1710D" w:rsidRDefault="00D1710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86E"/>
    <w:multiLevelType w:val="hybridMultilevel"/>
    <w:tmpl w:val="C46AD0EE"/>
    <w:lvl w:ilvl="0" w:tplc="C8062FAE">
      <w:start w:val="1"/>
      <w:numFmt w:val="decimal"/>
      <w:lvlText w:val="%1."/>
      <w:lvlJc w:val="left"/>
      <w:pPr>
        <w:ind w:left="115" w:hanging="405"/>
      </w:pPr>
      <w:rPr>
        <w:rFonts w:ascii="Times New Roman" w:eastAsia="Times New Roman" w:hAnsi="Times New Roman" w:cs="Times New Roman" w:hint="default"/>
        <w:w w:val="100"/>
        <w:sz w:val="28"/>
        <w:szCs w:val="28"/>
        <w:lang w:val="ru-RU" w:eastAsia="en-US" w:bidi="ar-SA"/>
      </w:rPr>
    </w:lvl>
    <w:lvl w:ilvl="1" w:tplc="AD309000">
      <w:numFmt w:val="bullet"/>
      <w:lvlText w:val="•"/>
      <w:lvlJc w:val="left"/>
      <w:pPr>
        <w:ind w:left="1122" w:hanging="405"/>
      </w:pPr>
      <w:rPr>
        <w:rFonts w:hint="default"/>
        <w:lang w:val="ru-RU" w:eastAsia="en-US" w:bidi="ar-SA"/>
      </w:rPr>
    </w:lvl>
    <w:lvl w:ilvl="2" w:tplc="F516E458">
      <w:numFmt w:val="bullet"/>
      <w:lvlText w:val="•"/>
      <w:lvlJc w:val="left"/>
      <w:pPr>
        <w:ind w:left="2125" w:hanging="405"/>
      </w:pPr>
      <w:rPr>
        <w:rFonts w:hint="default"/>
        <w:lang w:val="ru-RU" w:eastAsia="en-US" w:bidi="ar-SA"/>
      </w:rPr>
    </w:lvl>
    <w:lvl w:ilvl="3" w:tplc="C4F8F7D4">
      <w:numFmt w:val="bullet"/>
      <w:lvlText w:val="•"/>
      <w:lvlJc w:val="left"/>
      <w:pPr>
        <w:ind w:left="3127" w:hanging="405"/>
      </w:pPr>
      <w:rPr>
        <w:rFonts w:hint="default"/>
        <w:lang w:val="ru-RU" w:eastAsia="en-US" w:bidi="ar-SA"/>
      </w:rPr>
    </w:lvl>
    <w:lvl w:ilvl="4" w:tplc="219A7348">
      <w:numFmt w:val="bullet"/>
      <w:lvlText w:val="•"/>
      <w:lvlJc w:val="left"/>
      <w:pPr>
        <w:ind w:left="4130" w:hanging="405"/>
      </w:pPr>
      <w:rPr>
        <w:rFonts w:hint="default"/>
        <w:lang w:val="ru-RU" w:eastAsia="en-US" w:bidi="ar-SA"/>
      </w:rPr>
    </w:lvl>
    <w:lvl w:ilvl="5" w:tplc="13F4EB44">
      <w:numFmt w:val="bullet"/>
      <w:lvlText w:val="•"/>
      <w:lvlJc w:val="left"/>
      <w:pPr>
        <w:ind w:left="5133" w:hanging="405"/>
      </w:pPr>
      <w:rPr>
        <w:rFonts w:hint="default"/>
        <w:lang w:val="ru-RU" w:eastAsia="en-US" w:bidi="ar-SA"/>
      </w:rPr>
    </w:lvl>
    <w:lvl w:ilvl="6" w:tplc="264C8C76">
      <w:numFmt w:val="bullet"/>
      <w:lvlText w:val="•"/>
      <w:lvlJc w:val="left"/>
      <w:pPr>
        <w:ind w:left="6135" w:hanging="405"/>
      </w:pPr>
      <w:rPr>
        <w:rFonts w:hint="default"/>
        <w:lang w:val="ru-RU" w:eastAsia="en-US" w:bidi="ar-SA"/>
      </w:rPr>
    </w:lvl>
    <w:lvl w:ilvl="7" w:tplc="05784EA2">
      <w:numFmt w:val="bullet"/>
      <w:lvlText w:val="•"/>
      <w:lvlJc w:val="left"/>
      <w:pPr>
        <w:ind w:left="7138" w:hanging="405"/>
      </w:pPr>
      <w:rPr>
        <w:rFonts w:hint="default"/>
        <w:lang w:val="ru-RU" w:eastAsia="en-US" w:bidi="ar-SA"/>
      </w:rPr>
    </w:lvl>
    <w:lvl w:ilvl="8" w:tplc="1FDE0740">
      <w:numFmt w:val="bullet"/>
      <w:lvlText w:val="•"/>
      <w:lvlJc w:val="left"/>
      <w:pPr>
        <w:ind w:left="8141" w:hanging="405"/>
      </w:pPr>
      <w:rPr>
        <w:rFonts w:hint="default"/>
        <w:lang w:val="ru-RU" w:eastAsia="en-US" w:bidi="ar-SA"/>
      </w:rPr>
    </w:lvl>
  </w:abstractNum>
  <w:abstractNum w:abstractNumId="1" w15:restartNumberingAfterBreak="0">
    <w:nsid w:val="1523167E"/>
    <w:multiLevelType w:val="multilevel"/>
    <w:tmpl w:val="30C2F570"/>
    <w:lvl w:ilvl="0">
      <w:start w:val="2"/>
      <w:numFmt w:val="decimal"/>
      <w:lvlText w:val="%1"/>
      <w:lvlJc w:val="left"/>
      <w:pPr>
        <w:ind w:left="112" w:hanging="566"/>
      </w:pPr>
      <w:rPr>
        <w:rFonts w:hint="default"/>
        <w:lang w:val="ru-RU" w:eastAsia="en-US" w:bidi="ar-SA"/>
      </w:rPr>
    </w:lvl>
    <w:lvl w:ilvl="1">
      <w:start w:val="1"/>
      <w:numFmt w:val="decimal"/>
      <w:lvlText w:val="%1.%2."/>
      <w:lvlJc w:val="left"/>
      <w:pPr>
        <w:ind w:left="112" w:hanging="56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66"/>
      </w:pPr>
      <w:rPr>
        <w:rFonts w:hint="default"/>
        <w:lang w:val="ru-RU" w:eastAsia="en-US" w:bidi="ar-SA"/>
      </w:rPr>
    </w:lvl>
    <w:lvl w:ilvl="3">
      <w:numFmt w:val="bullet"/>
      <w:lvlText w:val="•"/>
      <w:lvlJc w:val="left"/>
      <w:pPr>
        <w:ind w:left="3211" w:hanging="566"/>
      </w:pPr>
      <w:rPr>
        <w:rFonts w:hint="default"/>
        <w:lang w:val="ru-RU" w:eastAsia="en-US" w:bidi="ar-SA"/>
      </w:rPr>
    </w:lvl>
    <w:lvl w:ilvl="4">
      <w:numFmt w:val="bullet"/>
      <w:lvlText w:val="•"/>
      <w:lvlJc w:val="left"/>
      <w:pPr>
        <w:ind w:left="4242" w:hanging="566"/>
      </w:pPr>
      <w:rPr>
        <w:rFonts w:hint="default"/>
        <w:lang w:val="ru-RU" w:eastAsia="en-US" w:bidi="ar-SA"/>
      </w:rPr>
    </w:lvl>
    <w:lvl w:ilvl="5">
      <w:numFmt w:val="bullet"/>
      <w:lvlText w:val="•"/>
      <w:lvlJc w:val="left"/>
      <w:pPr>
        <w:ind w:left="5273" w:hanging="566"/>
      </w:pPr>
      <w:rPr>
        <w:rFonts w:hint="default"/>
        <w:lang w:val="ru-RU" w:eastAsia="en-US" w:bidi="ar-SA"/>
      </w:rPr>
    </w:lvl>
    <w:lvl w:ilvl="6">
      <w:numFmt w:val="bullet"/>
      <w:lvlText w:val="•"/>
      <w:lvlJc w:val="left"/>
      <w:pPr>
        <w:ind w:left="6303" w:hanging="566"/>
      </w:pPr>
      <w:rPr>
        <w:rFonts w:hint="default"/>
        <w:lang w:val="ru-RU" w:eastAsia="en-US" w:bidi="ar-SA"/>
      </w:rPr>
    </w:lvl>
    <w:lvl w:ilvl="7">
      <w:numFmt w:val="bullet"/>
      <w:lvlText w:val="•"/>
      <w:lvlJc w:val="left"/>
      <w:pPr>
        <w:ind w:left="7334" w:hanging="566"/>
      </w:pPr>
      <w:rPr>
        <w:rFonts w:hint="default"/>
        <w:lang w:val="ru-RU" w:eastAsia="en-US" w:bidi="ar-SA"/>
      </w:rPr>
    </w:lvl>
    <w:lvl w:ilvl="8">
      <w:numFmt w:val="bullet"/>
      <w:lvlText w:val="•"/>
      <w:lvlJc w:val="left"/>
      <w:pPr>
        <w:ind w:left="8365" w:hanging="566"/>
      </w:pPr>
      <w:rPr>
        <w:rFonts w:hint="default"/>
        <w:lang w:val="ru-RU" w:eastAsia="en-US" w:bidi="ar-SA"/>
      </w:rPr>
    </w:lvl>
  </w:abstractNum>
  <w:abstractNum w:abstractNumId="2" w15:restartNumberingAfterBreak="0">
    <w:nsid w:val="1E2B1B6C"/>
    <w:multiLevelType w:val="multilevel"/>
    <w:tmpl w:val="6CFECC70"/>
    <w:lvl w:ilvl="0">
      <w:start w:val="4"/>
      <w:numFmt w:val="decimal"/>
      <w:lvlText w:val="%1"/>
      <w:lvlJc w:val="left"/>
      <w:pPr>
        <w:ind w:left="112" w:hanging="578"/>
      </w:pPr>
      <w:rPr>
        <w:rFonts w:hint="default"/>
        <w:lang w:val="ru-RU" w:eastAsia="en-US" w:bidi="ar-SA"/>
      </w:rPr>
    </w:lvl>
    <w:lvl w:ilvl="1">
      <w:start w:val="1"/>
      <w:numFmt w:val="decimal"/>
      <w:lvlText w:val="%1.%2."/>
      <w:lvlJc w:val="left"/>
      <w:pPr>
        <w:ind w:left="112" w:hanging="57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578"/>
      </w:pPr>
      <w:rPr>
        <w:rFonts w:hint="default"/>
        <w:lang w:val="ru-RU" w:eastAsia="en-US" w:bidi="ar-SA"/>
      </w:rPr>
    </w:lvl>
    <w:lvl w:ilvl="3">
      <w:numFmt w:val="bullet"/>
      <w:lvlText w:val="•"/>
      <w:lvlJc w:val="left"/>
      <w:pPr>
        <w:ind w:left="3211" w:hanging="578"/>
      </w:pPr>
      <w:rPr>
        <w:rFonts w:hint="default"/>
        <w:lang w:val="ru-RU" w:eastAsia="en-US" w:bidi="ar-SA"/>
      </w:rPr>
    </w:lvl>
    <w:lvl w:ilvl="4">
      <w:numFmt w:val="bullet"/>
      <w:lvlText w:val="•"/>
      <w:lvlJc w:val="left"/>
      <w:pPr>
        <w:ind w:left="4242" w:hanging="578"/>
      </w:pPr>
      <w:rPr>
        <w:rFonts w:hint="default"/>
        <w:lang w:val="ru-RU" w:eastAsia="en-US" w:bidi="ar-SA"/>
      </w:rPr>
    </w:lvl>
    <w:lvl w:ilvl="5">
      <w:numFmt w:val="bullet"/>
      <w:lvlText w:val="•"/>
      <w:lvlJc w:val="left"/>
      <w:pPr>
        <w:ind w:left="5273" w:hanging="578"/>
      </w:pPr>
      <w:rPr>
        <w:rFonts w:hint="default"/>
        <w:lang w:val="ru-RU" w:eastAsia="en-US" w:bidi="ar-SA"/>
      </w:rPr>
    </w:lvl>
    <w:lvl w:ilvl="6">
      <w:numFmt w:val="bullet"/>
      <w:lvlText w:val="•"/>
      <w:lvlJc w:val="left"/>
      <w:pPr>
        <w:ind w:left="6303" w:hanging="578"/>
      </w:pPr>
      <w:rPr>
        <w:rFonts w:hint="default"/>
        <w:lang w:val="ru-RU" w:eastAsia="en-US" w:bidi="ar-SA"/>
      </w:rPr>
    </w:lvl>
    <w:lvl w:ilvl="7">
      <w:numFmt w:val="bullet"/>
      <w:lvlText w:val="•"/>
      <w:lvlJc w:val="left"/>
      <w:pPr>
        <w:ind w:left="7334" w:hanging="578"/>
      </w:pPr>
      <w:rPr>
        <w:rFonts w:hint="default"/>
        <w:lang w:val="ru-RU" w:eastAsia="en-US" w:bidi="ar-SA"/>
      </w:rPr>
    </w:lvl>
    <w:lvl w:ilvl="8">
      <w:numFmt w:val="bullet"/>
      <w:lvlText w:val="•"/>
      <w:lvlJc w:val="left"/>
      <w:pPr>
        <w:ind w:left="8365" w:hanging="578"/>
      </w:pPr>
      <w:rPr>
        <w:rFonts w:hint="default"/>
        <w:lang w:val="ru-RU" w:eastAsia="en-US" w:bidi="ar-SA"/>
      </w:rPr>
    </w:lvl>
  </w:abstractNum>
  <w:abstractNum w:abstractNumId="3" w15:restartNumberingAfterBreak="0">
    <w:nsid w:val="25FD2105"/>
    <w:multiLevelType w:val="multilevel"/>
    <w:tmpl w:val="D6E47BCC"/>
    <w:lvl w:ilvl="0">
      <w:start w:val="1"/>
      <w:numFmt w:val="decimal"/>
      <w:lvlText w:val="%1"/>
      <w:lvlJc w:val="left"/>
      <w:pPr>
        <w:ind w:left="1310" w:hanging="490"/>
      </w:pPr>
      <w:rPr>
        <w:rFonts w:hint="default"/>
        <w:lang w:val="ru-RU" w:eastAsia="en-US" w:bidi="ar-SA"/>
      </w:rPr>
    </w:lvl>
    <w:lvl w:ilvl="1">
      <w:start w:val="1"/>
      <w:numFmt w:val="decimal"/>
      <w:lvlText w:val="%1.%2."/>
      <w:lvlJc w:val="left"/>
      <w:pPr>
        <w:ind w:left="131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1" w:hanging="490"/>
      </w:pPr>
      <w:rPr>
        <w:rFonts w:hint="default"/>
        <w:lang w:val="ru-RU" w:eastAsia="en-US" w:bidi="ar-SA"/>
      </w:rPr>
    </w:lvl>
    <w:lvl w:ilvl="3">
      <w:numFmt w:val="bullet"/>
      <w:lvlText w:val="•"/>
      <w:lvlJc w:val="left"/>
      <w:pPr>
        <w:ind w:left="4051" w:hanging="490"/>
      </w:pPr>
      <w:rPr>
        <w:rFonts w:hint="default"/>
        <w:lang w:val="ru-RU" w:eastAsia="en-US" w:bidi="ar-SA"/>
      </w:rPr>
    </w:lvl>
    <w:lvl w:ilvl="4">
      <w:numFmt w:val="bullet"/>
      <w:lvlText w:val="•"/>
      <w:lvlJc w:val="left"/>
      <w:pPr>
        <w:ind w:left="4962" w:hanging="490"/>
      </w:pPr>
      <w:rPr>
        <w:rFonts w:hint="default"/>
        <w:lang w:val="ru-RU" w:eastAsia="en-US" w:bidi="ar-SA"/>
      </w:rPr>
    </w:lvl>
    <w:lvl w:ilvl="5">
      <w:numFmt w:val="bullet"/>
      <w:lvlText w:val="•"/>
      <w:lvlJc w:val="left"/>
      <w:pPr>
        <w:ind w:left="5873" w:hanging="490"/>
      </w:pPr>
      <w:rPr>
        <w:rFonts w:hint="default"/>
        <w:lang w:val="ru-RU" w:eastAsia="en-US" w:bidi="ar-SA"/>
      </w:rPr>
    </w:lvl>
    <w:lvl w:ilvl="6">
      <w:numFmt w:val="bullet"/>
      <w:lvlText w:val="•"/>
      <w:lvlJc w:val="left"/>
      <w:pPr>
        <w:ind w:left="6783" w:hanging="490"/>
      </w:pPr>
      <w:rPr>
        <w:rFonts w:hint="default"/>
        <w:lang w:val="ru-RU" w:eastAsia="en-US" w:bidi="ar-SA"/>
      </w:rPr>
    </w:lvl>
    <w:lvl w:ilvl="7">
      <w:numFmt w:val="bullet"/>
      <w:lvlText w:val="•"/>
      <w:lvlJc w:val="left"/>
      <w:pPr>
        <w:ind w:left="7694" w:hanging="490"/>
      </w:pPr>
      <w:rPr>
        <w:rFonts w:hint="default"/>
        <w:lang w:val="ru-RU" w:eastAsia="en-US" w:bidi="ar-SA"/>
      </w:rPr>
    </w:lvl>
    <w:lvl w:ilvl="8">
      <w:numFmt w:val="bullet"/>
      <w:lvlText w:val="•"/>
      <w:lvlJc w:val="left"/>
      <w:pPr>
        <w:ind w:left="8605" w:hanging="490"/>
      </w:pPr>
      <w:rPr>
        <w:rFonts w:hint="default"/>
        <w:lang w:val="ru-RU" w:eastAsia="en-US" w:bidi="ar-SA"/>
      </w:rPr>
    </w:lvl>
  </w:abstractNum>
  <w:abstractNum w:abstractNumId="4" w15:restartNumberingAfterBreak="0">
    <w:nsid w:val="528C006B"/>
    <w:multiLevelType w:val="hybridMultilevel"/>
    <w:tmpl w:val="90965664"/>
    <w:lvl w:ilvl="0" w:tplc="B8922AEA">
      <w:start w:val="1"/>
      <w:numFmt w:val="decimal"/>
      <w:lvlText w:val="%1."/>
      <w:lvlJc w:val="left"/>
      <w:pPr>
        <w:ind w:left="115" w:hanging="401"/>
      </w:pPr>
      <w:rPr>
        <w:rFonts w:ascii="Times New Roman" w:eastAsia="Times New Roman" w:hAnsi="Times New Roman" w:cs="Times New Roman" w:hint="default"/>
        <w:w w:val="100"/>
        <w:sz w:val="28"/>
        <w:szCs w:val="28"/>
        <w:lang w:val="ru-RU" w:eastAsia="en-US" w:bidi="ar-SA"/>
      </w:rPr>
    </w:lvl>
    <w:lvl w:ilvl="1" w:tplc="D9D8B2F2">
      <w:start w:val="1"/>
      <w:numFmt w:val="upperRoman"/>
      <w:lvlText w:val="%2."/>
      <w:lvlJc w:val="left"/>
      <w:pPr>
        <w:ind w:left="4025" w:hanging="250"/>
        <w:jc w:val="right"/>
      </w:pPr>
      <w:rPr>
        <w:rFonts w:ascii="Times New Roman" w:eastAsia="Times New Roman" w:hAnsi="Times New Roman" w:cs="Times New Roman" w:hint="default"/>
        <w:b/>
        <w:bCs/>
        <w:w w:val="100"/>
        <w:sz w:val="28"/>
        <w:szCs w:val="28"/>
        <w:lang w:val="ru-RU" w:eastAsia="en-US" w:bidi="ar-SA"/>
      </w:rPr>
    </w:lvl>
    <w:lvl w:ilvl="2" w:tplc="692E8D3C">
      <w:numFmt w:val="bullet"/>
      <w:lvlText w:val="•"/>
      <w:lvlJc w:val="left"/>
      <w:pPr>
        <w:ind w:left="4700" w:hanging="250"/>
      </w:pPr>
      <w:rPr>
        <w:rFonts w:hint="default"/>
        <w:lang w:val="ru-RU" w:eastAsia="en-US" w:bidi="ar-SA"/>
      </w:rPr>
    </w:lvl>
    <w:lvl w:ilvl="3" w:tplc="9D94E22C">
      <w:numFmt w:val="bullet"/>
      <w:lvlText w:val="•"/>
      <w:lvlJc w:val="left"/>
      <w:pPr>
        <w:ind w:left="5381" w:hanging="250"/>
      </w:pPr>
      <w:rPr>
        <w:rFonts w:hint="default"/>
        <w:lang w:val="ru-RU" w:eastAsia="en-US" w:bidi="ar-SA"/>
      </w:rPr>
    </w:lvl>
    <w:lvl w:ilvl="4" w:tplc="386CD906">
      <w:numFmt w:val="bullet"/>
      <w:lvlText w:val="•"/>
      <w:lvlJc w:val="left"/>
      <w:pPr>
        <w:ind w:left="6062" w:hanging="250"/>
      </w:pPr>
      <w:rPr>
        <w:rFonts w:hint="default"/>
        <w:lang w:val="ru-RU" w:eastAsia="en-US" w:bidi="ar-SA"/>
      </w:rPr>
    </w:lvl>
    <w:lvl w:ilvl="5" w:tplc="442A7456">
      <w:numFmt w:val="bullet"/>
      <w:lvlText w:val="•"/>
      <w:lvlJc w:val="left"/>
      <w:pPr>
        <w:ind w:left="6742" w:hanging="250"/>
      </w:pPr>
      <w:rPr>
        <w:rFonts w:hint="default"/>
        <w:lang w:val="ru-RU" w:eastAsia="en-US" w:bidi="ar-SA"/>
      </w:rPr>
    </w:lvl>
    <w:lvl w:ilvl="6" w:tplc="75EAF584">
      <w:numFmt w:val="bullet"/>
      <w:lvlText w:val="•"/>
      <w:lvlJc w:val="left"/>
      <w:pPr>
        <w:ind w:left="7423" w:hanging="250"/>
      </w:pPr>
      <w:rPr>
        <w:rFonts w:hint="default"/>
        <w:lang w:val="ru-RU" w:eastAsia="en-US" w:bidi="ar-SA"/>
      </w:rPr>
    </w:lvl>
    <w:lvl w:ilvl="7" w:tplc="87EE4F36">
      <w:numFmt w:val="bullet"/>
      <w:lvlText w:val="•"/>
      <w:lvlJc w:val="left"/>
      <w:pPr>
        <w:ind w:left="8104" w:hanging="250"/>
      </w:pPr>
      <w:rPr>
        <w:rFonts w:hint="default"/>
        <w:lang w:val="ru-RU" w:eastAsia="en-US" w:bidi="ar-SA"/>
      </w:rPr>
    </w:lvl>
    <w:lvl w:ilvl="8" w:tplc="3EB8A700">
      <w:numFmt w:val="bullet"/>
      <w:lvlText w:val="•"/>
      <w:lvlJc w:val="left"/>
      <w:pPr>
        <w:ind w:left="8784" w:hanging="250"/>
      </w:pPr>
      <w:rPr>
        <w:rFonts w:hint="default"/>
        <w:lang w:val="ru-RU" w:eastAsia="en-US" w:bidi="ar-SA"/>
      </w:rPr>
    </w:lvl>
  </w:abstractNum>
  <w:abstractNum w:abstractNumId="5" w15:restartNumberingAfterBreak="0">
    <w:nsid w:val="5AF40A2D"/>
    <w:multiLevelType w:val="multilevel"/>
    <w:tmpl w:val="0284C882"/>
    <w:lvl w:ilvl="0">
      <w:start w:val="3"/>
      <w:numFmt w:val="decimal"/>
      <w:lvlText w:val="%1"/>
      <w:lvlJc w:val="left"/>
      <w:pPr>
        <w:ind w:left="112" w:hanging="656"/>
      </w:pPr>
      <w:rPr>
        <w:rFonts w:hint="default"/>
        <w:lang w:val="ru-RU" w:eastAsia="en-US" w:bidi="ar-SA"/>
      </w:rPr>
    </w:lvl>
    <w:lvl w:ilvl="1">
      <w:start w:val="1"/>
      <w:numFmt w:val="decimal"/>
      <w:lvlText w:val="%1.%2."/>
      <w:lvlJc w:val="left"/>
      <w:pPr>
        <w:ind w:left="112" w:hanging="65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56"/>
      </w:pPr>
      <w:rPr>
        <w:rFonts w:hint="default"/>
        <w:lang w:val="ru-RU" w:eastAsia="en-US" w:bidi="ar-SA"/>
      </w:rPr>
    </w:lvl>
    <w:lvl w:ilvl="3">
      <w:numFmt w:val="bullet"/>
      <w:lvlText w:val="•"/>
      <w:lvlJc w:val="left"/>
      <w:pPr>
        <w:ind w:left="3211" w:hanging="656"/>
      </w:pPr>
      <w:rPr>
        <w:rFonts w:hint="default"/>
        <w:lang w:val="ru-RU" w:eastAsia="en-US" w:bidi="ar-SA"/>
      </w:rPr>
    </w:lvl>
    <w:lvl w:ilvl="4">
      <w:numFmt w:val="bullet"/>
      <w:lvlText w:val="•"/>
      <w:lvlJc w:val="left"/>
      <w:pPr>
        <w:ind w:left="4242" w:hanging="656"/>
      </w:pPr>
      <w:rPr>
        <w:rFonts w:hint="default"/>
        <w:lang w:val="ru-RU" w:eastAsia="en-US" w:bidi="ar-SA"/>
      </w:rPr>
    </w:lvl>
    <w:lvl w:ilvl="5">
      <w:numFmt w:val="bullet"/>
      <w:lvlText w:val="•"/>
      <w:lvlJc w:val="left"/>
      <w:pPr>
        <w:ind w:left="5273" w:hanging="656"/>
      </w:pPr>
      <w:rPr>
        <w:rFonts w:hint="default"/>
        <w:lang w:val="ru-RU" w:eastAsia="en-US" w:bidi="ar-SA"/>
      </w:rPr>
    </w:lvl>
    <w:lvl w:ilvl="6">
      <w:numFmt w:val="bullet"/>
      <w:lvlText w:val="•"/>
      <w:lvlJc w:val="left"/>
      <w:pPr>
        <w:ind w:left="6303" w:hanging="656"/>
      </w:pPr>
      <w:rPr>
        <w:rFonts w:hint="default"/>
        <w:lang w:val="ru-RU" w:eastAsia="en-US" w:bidi="ar-SA"/>
      </w:rPr>
    </w:lvl>
    <w:lvl w:ilvl="7">
      <w:numFmt w:val="bullet"/>
      <w:lvlText w:val="•"/>
      <w:lvlJc w:val="left"/>
      <w:pPr>
        <w:ind w:left="7334" w:hanging="656"/>
      </w:pPr>
      <w:rPr>
        <w:rFonts w:hint="default"/>
        <w:lang w:val="ru-RU" w:eastAsia="en-US" w:bidi="ar-SA"/>
      </w:rPr>
    </w:lvl>
    <w:lvl w:ilvl="8">
      <w:numFmt w:val="bullet"/>
      <w:lvlText w:val="•"/>
      <w:lvlJc w:val="left"/>
      <w:pPr>
        <w:ind w:left="8365" w:hanging="656"/>
      </w:pPr>
      <w:rPr>
        <w:rFonts w:hint="default"/>
        <w:lang w:val="ru-RU" w:eastAsia="en-US" w:bidi="ar-SA"/>
      </w:rPr>
    </w:lvl>
  </w:abstractNum>
  <w:abstractNum w:abstractNumId="6" w15:restartNumberingAfterBreak="0">
    <w:nsid w:val="63F741A1"/>
    <w:multiLevelType w:val="hybridMultilevel"/>
    <w:tmpl w:val="FA96EEE4"/>
    <w:lvl w:ilvl="0" w:tplc="5668301E">
      <w:start w:val="1"/>
      <w:numFmt w:val="decimal"/>
      <w:lvlText w:val="%1."/>
      <w:lvlJc w:val="left"/>
      <w:pPr>
        <w:ind w:left="112" w:hanging="425"/>
      </w:pPr>
      <w:rPr>
        <w:rFonts w:ascii="Times New Roman" w:eastAsia="Times New Roman" w:hAnsi="Times New Roman" w:cs="Times New Roman" w:hint="default"/>
        <w:spacing w:val="0"/>
        <w:w w:val="100"/>
        <w:sz w:val="28"/>
        <w:szCs w:val="28"/>
        <w:lang w:val="ru-RU" w:eastAsia="en-US" w:bidi="ar-SA"/>
      </w:rPr>
    </w:lvl>
    <w:lvl w:ilvl="1" w:tplc="59BCFCDA">
      <w:start w:val="1"/>
      <w:numFmt w:val="decimal"/>
      <w:lvlText w:val="%2."/>
      <w:lvlJc w:val="left"/>
      <w:pPr>
        <w:ind w:left="4535" w:hanging="281"/>
        <w:jc w:val="right"/>
      </w:pPr>
      <w:rPr>
        <w:rFonts w:ascii="Times New Roman" w:eastAsia="Times New Roman" w:hAnsi="Times New Roman" w:cs="Times New Roman" w:hint="default"/>
        <w:b/>
        <w:bCs/>
        <w:w w:val="100"/>
        <w:sz w:val="28"/>
        <w:szCs w:val="28"/>
        <w:lang w:val="ru-RU" w:eastAsia="en-US" w:bidi="ar-SA"/>
      </w:rPr>
    </w:lvl>
    <w:lvl w:ilvl="2" w:tplc="F03E3C26">
      <w:numFmt w:val="bullet"/>
      <w:lvlText w:val="•"/>
      <w:lvlJc w:val="left"/>
      <w:pPr>
        <w:ind w:left="5194" w:hanging="281"/>
      </w:pPr>
      <w:rPr>
        <w:rFonts w:hint="default"/>
        <w:lang w:val="ru-RU" w:eastAsia="en-US" w:bidi="ar-SA"/>
      </w:rPr>
    </w:lvl>
    <w:lvl w:ilvl="3" w:tplc="FC24957A">
      <w:numFmt w:val="bullet"/>
      <w:lvlText w:val="•"/>
      <w:lvlJc w:val="left"/>
      <w:pPr>
        <w:ind w:left="5848" w:hanging="281"/>
      </w:pPr>
      <w:rPr>
        <w:rFonts w:hint="default"/>
        <w:lang w:val="ru-RU" w:eastAsia="en-US" w:bidi="ar-SA"/>
      </w:rPr>
    </w:lvl>
    <w:lvl w:ilvl="4" w:tplc="F230B352">
      <w:numFmt w:val="bullet"/>
      <w:lvlText w:val="•"/>
      <w:lvlJc w:val="left"/>
      <w:pPr>
        <w:ind w:left="6502" w:hanging="281"/>
      </w:pPr>
      <w:rPr>
        <w:rFonts w:hint="default"/>
        <w:lang w:val="ru-RU" w:eastAsia="en-US" w:bidi="ar-SA"/>
      </w:rPr>
    </w:lvl>
    <w:lvl w:ilvl="5" w:tplc="E46232C0">
      <w:numFmt w:val="bullet"/>
      <w:lvlText w:val="•"/>
      <w:lvlJc w:val="left"/>
      <w:pPr>
        <w:ind w:left="7156" w:hanging="281"/>
      </w:pPr>
      <w:rPr>
        <w:rFonts w:hint="default"/>
        <w:lang w:val="ru-RU" w:eastAsia="en-US" w:bidi="ar-SA"/>
      </w:rPr>
    </w:lvl>
    <w:lvl w:ilvl="6" w:tplc="44D61FE6">
      <w:numFmt w:val="bullet"/>
      <w:lvlText w:val="•"/>
      <w:lvlJc w:val="left"/>
      <w:pPr>
        <w:ind w:left="7810" w:hanging="281"/>
      </w:pPr>
      <w:rPr>
        <w:rFonts w:hint="default"/>
        <w:lang w:val="ru-RU" w:eastAsia="en-US" w:bidi="ar-SA"/>
      </w:rPr>
    </w:lvl>
    <w:lvl w:ilvl="7" w:tplc="1758060C">
      <w:numFmt w:val="bullet"/>
      <w:lvlText w:val="•"/>
      <w:lvlJc w:val="left"/>
      <w:pPr>
        <w:ind w:left="8464" w:hanging="281"/>
      </w:pPr>
      <w:rPr>
        <w:rFonts w:hint="default"/>
        <w:lang w:val="ru-RU" w:eastAsia="en-US" w:bidi="ar-SA"/>
      </w:rPr>
    </w:lvl>
    <w:lvl w:ilvl="8" w:tplc="64CEB578">
      <w:numFmt w:val="bullet"/>
      <w:lvlText w:val="•"/>
      <w:lvlJc w:val="left"/>
      <w:pPr>
        <w:ind w:left="9118" w:hanging="281"/>
      </w:pPr>
      <w:rPr>
        <w:rFonts w:hint="default"/>
        <w:lang w:val="ru-RU" w:eastAsia="en-US" w:bidi="ar-SA"/>
      </w:r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0EDC"/>
    <w:rsid w:val="000811B8"/>
    <w:rsid w:val="001B05F8"/>
    <w:rsid w:val="00293386"/>
    <w:rsid w:val="00337C7A"/>
    <w:rsid w:val="0038716A"/>
    <w:rsid w:val="003E0EDC"/>
    <w:rsid w:val="007002B9"/>
    <w:rsid w:val="007B257F"/>
    <w:rsid w:val="00867C47"/>
    <w:rsid w:val="00912DCE"/>
    <w:rsid w:val="00A91BF4"/>
    <w:rsid w:val="00B103C0"/>
    <w:rsid w:val="00B42E27"/>
    <w:rsid w:val="00C30A50"/>
    <w:rsid w:val="00C72CFB"/>
    <w:rsid w:val="00D037E2"/>
    <w:rsid w:val="00D1710D"/>
    <w:rsid w:val="00D846C8"/>
    <w:rsid w:val="00DF2F3B"/>
    <w:rsid w:val="00E165ED"/>
    <w:rsid w:val="00E176A2"/>
    <w:rsid w:val="00EE1AB9"/>
    <w:rsid w:val="00EE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170D"/>
  <w15:docId w15:val="{D637E927-18F9-401D-987B-7C1DC800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11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firstLine="708"/>
      <w:jc w:val="both"/>
    </w:pPr>
    <w:rPr>
      <w:sz w:val="28"/>
      <w:szCs w:val="28"/>
    </w:rPr>
  </w:style>
  <w:style w:type="paragraph" w:styleId="a5">
    <w:name w:val="List Paragraph"/>
    <w:basedOn w:val="a"/>
    <w:uiPriority w:val="1"/>
    <w:qFormat/>
    <w:pPr>
      <w:ind w:left="112" w:right="103" w:firstLine="708"/>
      <w:jc w:val="both"/>
    </w:pPr>
  </w:style>
  <w:style w:type="paragraph" w:customStyle="1" w:styleId="TableParagraph">
    <w:name w:val="Table Paragraph"/>
    <w:basedOn w:val="a"/>
    <w:uiPriority w:val="1"/>
    <w:qFormat/>
  </w:style>
  <w:style w:type="table" w:styleId="a6">
    <w:name w:val="Table Grid"/>
    <w:basedOn w:val="a1"/>
    <w:uiPriority w:val="59"/>
    <w:rsid w:val="00867C4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002B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7002B9"/>
    <w:rPr>
      <w:rFonts w:ascii="Times New Roman" w:eastAsia="Times New Roman" w:hAnsi="Times New Roman" w:cs="Times New Roman"/>
      <w:sz w:val="28"/>
      <w:szCs w:val="28"/>
      <w:lang w:val="ru-RU"/>
    </w:rPr>
  </w:style>
  <w:style w:type="paragraph" w:styleId="a7">
    <w:name w:val="header"/>
    <w:basedOn w:val="a"/>
    <w:link w:val="a8"/>
    <w:uiPriority w:val="99"/>
    <w:unhideWhenUsed/>
    <w:rsid w:val="00D1710D"/>
    <w:pPr>
      <w:tabs>
        <w:tab w:val="center" w:pos="4677"/>
        <w:tab w:val="right" w:pos="9355"/>
      </w:tabs>
    </w:pPr>
  </w:style>
  <w:style w:type="character" w:customStyle="1" w:styleId="a8">
    <w:name w:val="Верхний колонтитул Знак"/>
    <w:basedOn w:val="a0"/>
    <w:link w:val="a7"/>
    <w:uiPriority w:val="99"/>
    <w:rsid w:val="00D1710D"/>
    <w:rPr>
      <w:rFonts w:ascii="Times New Roman" w:eastAsia="Times New Roman" w:hAnsi="Times New Roman" w:cs="Times New Roman"/>
      <w:lang w:val="ru-RU"/>
    </w:rPr>
  </w:style>
  <w:style w:type="paragraph" w:styleId="a9">
    <w:name w:val="footer"/>
    <w:basedOn w:val="a"/>
    <w:link w:val="aa"/>
    <w:uiPriority w:val="99"/>
    <w:unhideWhenUsed/>
    <w:rsid w:val="00D1710D"/>
    <w:pPr>
      <w:tabs>
        <w:tab w:val="center" w:pos="4677"/>
        <w:tab w:val="right" w:pos="9355"/>
      </w:tabs>
    </w:pPr>
  </w:style>
  <w:style w:type="character" w:customStyle="1" w:styleId="aa">
    <w:name w:val="Нижний колонтитул Знак"/>
    <w:basedOn w:val="a0"/>
    <w:link w:val="a9"/>
    <w:uiPriority w:val="99"/>
    <w:rsid w:val="00D1710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7</Pages>
  <Words>2515</Words>
  <Characters>14341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Распоряжение аппарата Совета депутатов от 05.02.2024 № 7</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аппарата Совета депутатов от 05.02.2024 № 7</dc:title>
  <dc:creator>Emelyanov</dc:creator>
  <cp:lastModifiedBy>ed.vorobyev@yandex.ru</cp:lastModifiedBy>
  <cp:revision>16</cp:revision>
  <dcterms:created xsi:type="dcterms:W3CDTF">2024-11-26T09:08:00Z</dcterms:created>
  <dcterms:modified xsi:type="dcterms:W3CDTF">2025-03-07T06:45:00Z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2016</vt:lpwstr>
  </property>
  <property fmtid="{D5CDD505-2E9C-101B-9397-08002B2CF9AE}" pid="4" name="LastSaved">
    <vt:filetime>2024-11-26T00:00:00Z</vt:filetime>
  </property>
</Properties>
</file>