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03965736" w:rsidR="001119E7" w:rsidRDefault="00F214F1" w:rsidP="001119E7">
      <w:pPr>
        <w:pStyle w:val="a3"/>
        <w:ind w:left="-567"/>
        <w:jc w:val="center"/>
        <w:rPr>
          <w:b/>
        </w:rPr>
      </w:pPr>
      <w:r w:rsidRPr="0023564E">
        <w:rPr>
          <w:b/>
          <w:color w:val="000000" w:themeColor="text1"/>
        </w:rPr>
        <w:t>д</w:t>
      </w:r>
      <w:r w:rsidR="00983661" w:rsidRPr="0023564E">
        <w:rPr>
          <w:b/>
          <w:color w:val="000000" w:themeColor="text1"/>
        </w:rPr>
        <w:t>венадцатого</w:t>
      </w:r>
      <w:r w:rsidR="001119E7">
        <w:rPr>
          <w:b/>
        </w:rPr>
        <w:t xml:space="preserve">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510D927E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>Москва, поселение Вороновское,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7FBCA86D" w:rsidR="001119E7" w:rsidRPr="00B40469" w:rsidRDefault="006C710A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6C710A">
              <w:rPr>
                <w:color w:val="000000" w:themeColor="text1"/>
                <w:lang w:eastAsia="en-US"/>
              </w:rPr>
              <w:t>2</w:t>
            </w:r>
            <w:r w:rsidR="001E042D" w:rsidRPr="006C710A">
              <w:rPr>
                <w:color w:val="000000" w:themeColor="text1"/>
                <w:lang w:eastAsia="en-US"/>
              </w:rPr>
              <w:t>0</w:t>
            </w:r>
            <w:r w:rsidR="001E042D">
              <w:rPr>
                <w:lang w:eastAsia="en-US"/>
              </w:rPr>
              <w:t xml:space="preserve"> августа</w:t>
            </w:r>
            <w:r w:rsidR="00062130" w:rsidRPr="008B421D">
              <w:rPr>
                <w:lang w:eastAsia="en-US"/>
              </w:rPr>
              <w:t xml:space="preserve"> 2025</w:t>
            </w:r>
            <w:r w:rsidR="001119E7" w:rsidRPr="008B421D">
              <w:rPr>
                <w:lang w:eastAsia="en-US"/>
              </w:rPr>
              <w:t xml:space="preserve"> г.</w:t>
            </w:r>
            <w:r w:rsidR="00BF1315">
              <w:rPr>
                <w:lang w:eastAsia="en-US"/>
              </w:rPr>
              <w:t xml:space="preserve"> 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3CD1985F" w:rsidR="001119E7" w:rsidRPr="00B40469" w:rsidRDefault="001119E7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463B05">
              <w:rPr>
                <w:color w:val="000000" w:themeColor="text1"/>
                <w:lang w:eastAsia="en-US"/>
              </w:rPr>
              <w:t>1</w:t>
            </w:r>
            <w:r w:rsidR="00463B05" w:rsidRPr="00463B05">
              <w:rPr>
                <w:color w:val="000000" w:themeColor="text1"/>
                <w:lang w:eastAsia="en-US"/>
              </w:rPr>
              <w:t>5</w:t>
            </w:r>
            <w:r w:rsidRPr="00463B05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</w:tc>
      </w:tr>
    </w:tbl>
    <w:p w14:paraId="14BAF670" w14:textId="7A9A9C78" w:rsidR="001119E7" w:rsidRDefault="001119E7" w:rsidP="001119E7">
      <w:pPr>
        <w:pStyle w:val="a3"/>
        <w:rPr>
          <w:sz w:val="24"/>
        </w:rPr>
      </w:pPr>
    </w:p>
    <w:p w14:paraId="09E75BC4" w14:textId="03C29BF0" w:rsidR="008B421D" w:rsidRDefault="008B421D" w:rsidP="00F5022A">
      <w:pPr>
        <w:pStyle w:val="a3"/>
        <w:ind w:left="-567"/>
        <w:rPr>
          <w:sz w:val="24"/>
        </w:rPr>
      </w:pPr>
    </w:p>
    <w:p w14:paraId="76A1C9CB" w14:textId="77777777" w:rsidR="001835B6" w:rsidRDefault="001835B6" w:rsidP="001835B6">
      <w:pPr>
        <w:pStyle w:val="a3"/>
        <w:ind w:left="-567"/>
        <w:rPr>
          <w:sz w:val="24"/>
        </w:rPr>
      </w:pPr>
      <w:r>
        <w:rPr>
          <w:sz w:val="24"/>
        </w:rPr>
        <w:t>1. О внесении изменений в решение Совета депутатов муниципального округа Вороново в городе Москве от 19.02.2025 № 02/15 «Об утверждении Положения об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</w:p>
    <w:p w14:paraId="7B90A4B5" w14:textId="77777777" w:rsidR="001835B6" w:rsidRDefault="001835B6" w:rsidP="00F965A2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color w:val="000000" w:themeColor="text1"/>
        </w:rPr>
      </w:pPr>
    </w:p>
    <w:p w14:paraId="326048FC" w14:textId="7A787E42" w:rsidR="00F965A2" w:rsidRPr="00B950F9" w:rsidRDefault="001835B6" w:rsidP="00F965A2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2</w:t>
      </w:r>
      <w:r w:rsidR="00F965A2" w:rsidRPr="00B950F9">
        <w:rPr>
          <w:iCs/>
          <w:color w:val="000000" w:themeColor="text1"/>
        </w:rPr>
        <w:t xml:space="preserve">. </w:t>
      </w:r>
      <w:r w:rsidR="00F965A2" w:rsidRPr="00F5022A">
        <w:rPr>
          <w:iCs/>
          <w:color w:val="000000" w:themeColor="text1"/>
        </w:rPr>
        <w:t xml:space="preserve">Об утверждении </w:t>
      </w:r>
      <w:r w:rsidR="00F965A2" w:rsidRPr="00264D04">
        <w:rPr>
          <w:iCs/>
          <w:color w:val="000000" w:themeColor="text1"/>
        </w:rPr>
        <w:t>положения о порядке и сроках рассмотрения обращений граждан в Совет депутатов муниципального округа Вороново в городе Москве</w:t>
      </w:r>
    </w:p>
    <w:p w14:paraId="588276A2" w14:textId="77777777" w:rsidR="0055235F" w:rsidRDefault="0055235F" w:rsidP="00F965A2">
      <w:pPr>
        <w:pStyle w:val="a3"/>
        <w:ind w:left="-567" w:right="283" w:firstLine="283"/>
        <w:jc w:val="center"/>
        <w:rPr>
          <w:color w:val="000000" w:themeColor="text1"/>
          <w:sz w:val="24"/>
        </w:rPr>
      </w:pPr>
    </w:p>
    <w:p w14:paraId="740D803F" w14:textId="77777777" w:rsidR="001835B6" w:rsidRPr="007B7F1B" w:rsidRDefault="001835B6" w:rsidP="001835B6">
      <w:pPr>
        <w:tabs>
          <w:tab w:val="left" w:pos="2672"/>
          <w:tab w:val="left" w:pos="3757"/>
        </w:tabs>
        <w:ind w:left="-567" w:right="141"/>
        <w:jc w:val="both"/>
      </w:pPr>
      <w:r>
        <w:rPr>
          <w:iCs/>
        </w:rPr>
        <w:t>3</w:t>
      </w:r>
      <w:r w:rsidRPr="007B7F1B">
        <w:rPr>
          <w:iCs/>
        </w:rPr>
        <w:t xml:space="preserve">. </w:t>
      </w:r>
      <w:r w:rsidRPr="007B7F1B">
        <w:t xml:space="preserve">О Регламенте реализации отдельных полномочий города Москвы в сфере </w:t>
      </w:r>
      <w:r w:rsidRPr="007B7F1B">
        <w:rPr>
          <w:spacing w:val="-2"/>
        </w:rPr>
        <w:t>организации</w:t>
      </w:r>
      <w:r w:rsidRPr="007B7F1B">
        <w:t xml:space="preserve"> </w:t>
      </w:r>
      <w:r w:rsidRPr="007B7F1B">
        <w:rPr>
          <w:spacing w:val="-10"/>
        </w:rPr>
        <w:t>и</w:t>
      </w:r>
      <w:r w:rsidRPr="007B7F1B">
        <w:t xml:space="preserve"> </w:t>
      </w:r>
      <w:r w:rsidRPr="007B7F1B">
        <w:rPr>
          <w:spacing w:val="-2"/>
        </w:rPr>
        <w:t xml:space="preserve">проведения </w:t>
      </w:r>
      <w:r w:rsidRPr="007B7F1B">
        <w:t>капитального ремонта общего имущества</w:t>
      </w:r>
      <w:r w:rsidRPr="007B7F1B">
        <w:rPr>
          <w:spacing w:val="-4"/>
        </w:rPr>
        <w:t xml:space="preserve"> </w:t>
      </w:r>
      <w:r w:rsidRPr="007B7F1B">
        <w:t>в</w:t>
      </w:r>
      <w:r w:rsidRPr="007B7F1B">
        <w:rPr>
          <w:spacing w:val="-4"/>
        </w:rPr>
        <w:t xml:space="preserve"> </w:t>
      </w:r>
      <w:r w:rsidRPr="007B7F1B">
        <w:t>многоквартирных</w:t>
      </w:r>
      <w:r w:rsidRPr="007B7F1B">
        <w:rPr>
          <w:spacing w:val="-4"/>
        </w:rPr>
        <w:t xml:space="preserve"> </w:t>
      </w:r>
      <w:r w:rsidRPr="007B7F1B">
        <w:t>домах</w:t>
      </w:r>
      <w:r w:rsidRPr="007B7F1B">
        <w:rPr>
          <w:spacing w:val="-4"/>
        </w:rPr>
        <w:t xml:space="preserve"> </w:t>
      </w:r>
      <w:r w:rsidRPr="007B7F1B">
        <w:t>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03F8224D" w14:textId="61488E75" w:rsidR="00594123" w:rsidRDefault="00594123" w:rsidP="00F965A2">
      <w:pPr>
        <w:pStyle w:val="a3"/>
        <w:ind w:left="-567" w:right="283" w:firstLine="283"/>
        <w:jc w:val="center"/>
        <w:rPr>
          <w:color w:val="000000" w:themeColor="text1"/>
          <w:sz w:val="24"/>
        </w:rPr>
      </w:pPr>
    </w:p>
    <w:p w14:paraId="04ED33E2" w14:textId="73AC407B" w:rsidR="00594123" w:rsidRPr="00DC03BB" w:rsidRDefault="001835B6" w:rsidP="00594123">
      <w:pPr>
        <w:shd w:val="clear" w:color="auto" w:fill="FFFFFF"/>
        <w:ind w:left="-567" w:right="-1"/>
        <w:jc w:val="both"/>
        <w:rPr>
          <w:b/>
          <w:bCs/>
        </w:rPr>
      </w:pPr>
      <w:r>
        <w:t>4</w:t>
      </w:r>
      <w:r w:rsidR="00594123" w:rsidRPr="00DC03BB">
        <w:t>. О внесении изменений в решение Совета депутатов внутригородского муниципального образования - 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</w:p>
    <w:p w14:paraId="586FE744" w14:textId="65D72B5D" w:rsidR="00F965A2" w:rsidRDefault="00F965A2" w:rsidP="00F5022A">
      <w:pPr>
        <w:pStyle w:val="a3"/>
        <w:ind w:left="-567"/>
        <w:rPr>
          <w:sz w:val="24"/>
        </w:rPr>
      </w:pPr>
    </w:p>
    <w:p w14:paraId="62E22D69" w14:textId="3F43417F" w:rsidR="006C710A" w:rsidRPr="00CF077A" w:rsidRDefault="0000438A" w:rsidP="00F5022A">
      <w:pPr>
        <w:ind w:left="-567"/>
        <w:jc w:val="both"/>
      </w:pPr>
      <w:r>
        <w:rPr>
          <w:sz w:val="22"/>
          <w:szCs w:val="22"/>
        </w:rPr>
        <w:t>5</w:t>
      </w:r>
      <w:r w:rsidR="006C710A" w:rsidRPr="00CF077A">
        <w:rPr>
          <w:sz w:val="22"/>
          <w:szCs w:val="22"/>
        </w:rPr>
        <w:t>.</w:t>
      </w:r>
      <w:r w:rsidR="006C710A" w:rsidRPr="00CF077A">
        <w:rPr>
          <w:sz w:val="28"/>
          <w:szCs w:val="28"/>
        </w:rPr>
        <w:t xml:space="preserve"> </w:t>
      </w:r>
      <w:r w:rsidR="006C710A" w:rsidRPr="00CF077A">
        <w:rPr>
          <w:bCs/>
        </w:rPr>
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</w:r>
    </w:p>
    <w:p w14:paraId="22288B0F" w14:textId="77777777" w:rsidR="00FF581A" w:rsidRDefault="00FF581A" w:rsidP="00F965A2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color w:val="000000" w:themeColor="text1"/>
        </w:rPr>
      </w:pPr>
    </w:p>
    <w:p w14:paraId="4B9DF3CE" w14:textId="60867AF9" w:rsidR="006C710A" w:rsidRPr="00F5022A" w:rsidRDefault="0000438A" w:rsidP="00F965A2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6</w:t>
      </w:r>
      <w:r w:rsidR="00F5022A">
        <w:rPr>
          <w:iCs/>
          <w:color w:val="000000" w:themeColor="text1"/>
        </w:rPr>
        <w:t xml:space="preserve">. </w:t>
      </w:r>
      <w:r w:rsidR="00F5022A" w:rsidRPr="00F5022A">
        <w:rPr>
          <w:iCs/>
          <w:color w:val="000000" w:themeColor="text1"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Вороново в городе Москве</w:t>
      </w:r>
    </w:p>
    <w:p w14:paraId="6E48EBBA" w14:textId="77777777" w:rsidR="00264D04" w:rsidRPr="00264D04" w:rsidRDefault="00264D04" w:rsidP="00264D04">
      <w:pPr>
        <w:pStyle w:val="a3"/>
        <w:ind w:left="-567" w:right="-284" w:firstLine="283"/>
        <w:jc w:val="center"/>
        <w:rPr>
          <w:color w:val="000000" w:themeColor="text1"/>
          <w:sz w:val="24"/>
        </w:rPr>
      </w:pPr>
    </w:p>
    <w:p w14:paraId="51AF676E" w14:textId="7DFF0CF8" w:rsidR="009563AF" w:rsidRPr="009563AF" w:rsidRDefault="0000438A" w:rsidP="009563AF">
      <w:pPr>
        <w:ind w:left="-567" w:right="141"/>
        <w:jc w:val="both"/>
        <w:rPr>
          <w:bCs/>
        </w:rPr>
      </w:pPr>
      <w:r>
        <w:rPr>
          <w:bCs/>
          <w:w w:val="105"/>
          <w:position w:val="1"/>
        </w:rPr>
        <w:t>7</w:t>
      </w:r>
      <w:r w:rsidR="00672DA5">
        <w:rPr>
          <w:bCs/>
          <w:w w:val="105"/>
          <w:position w:val="1"/>
        </w:rPr>
        <w:t xml:space="preserve">. </w:t>
      </w:r>
      <w:r w:rsidR="009563AF" w:rsidRPr="009563AF">
        <w:rPr>
          <w:bCs/>
          <w:w w:val="105"/>
          <w:position w:val="1"/>
        </w:rPr>
        <w:t>Об</w:t>
      </w:r>
      <w:r w:rsidR="009563AF" w:rsidRPr="009563AF">
        <w:rPr>
          <w:bCs/>
          <w:spacing w:val="40"/>
          <w:w w:val="105"/>
          <w:position w:val="1"/>
        </w:rPr>
        <w:t xml:space="preserve"> </w:t>
      </w:r>
      <w:r w:rsidR="009563AF" w:rsidRPr="009563AF">
        <w:rPr>
          <w:bCs/>
          <w:w w:val="105"/>
          <w:position w:val="1"/>
        </w:rPr>
        <w:t>утверждении</w:t>
      </w:r>
      <w:r w:rsidR="009563AF" w:rsidRPr="009563AF">
        <w:rPr>
          <w:bCs/>
          <w:spacing w:val="40"/>
          <w:w w:val="105"/>
          <w:position w:val="1"/>
        </w:rPr>
        <w:t xml:space="preserve"> </w:t>
      </w:r>
      <w:r w:rsidR="009563AF" w:rsidRPr="009563AF">
        <w:rPr>
          <w:bCs/>
          <w:w w:val="105"/>
        </w:rPr>
        <w:t>Регламента реализации отдельных полномочий города Москвы в сфере размещения некапитальных объектов</w:t>
      </w:r>
    </w:p>
    <w:p w14:paraId="2045BD02" w14:textId="77777777" w:rsidR="00FF581A" w:rsidRDefault="00FF581A" w:rsidP="00E540C5">
      <w:pPr>
        <w:widowControl w:val="0"/>
        <w:autoSpaceDE w:val="0"/>
        <w:autoSpaceDN w:val="0"/>
        <w:adjustRightInd w:val="0"/>
        <w:ind w:left="-567" w:right="141"/>
        <w:jc w:val="both"/>
      </w:pPr>
    </w:p>
    <w:p w14:paraId="64F56A51" w14:textId="086B87CF" w:rsidR="00E540C5" w:rsidRPr="00E540C5" w:rsidRDefault="0000438A" w:rsidP="00E540C5">
      <w:pPr>
        <w:widowControl w:val="0"/>
        <w:autoSpaceDE w:val="0"/>
        <w:autoSpaceDN w:val="0"/>
        <w:adjustRightInd w:val="0"/>
        <w:ind w:left="-567" w:right="141"/>
        <w:jc w:val="both"/>
      </w:pPr>
      <w:r>
        <w:t>8</w:t>
      </w:r>
      <w:r w:rsidR="00F21DB6">
        <w:t xml:space="preserve">. </w:t>
      </w:r>
      <w:r w:rsidR="00E540C5" w:rsidRPr="00E540C5">
        <w:t xml:space="preserve">Об утверждении Регламента реализации отдельных полномочий города Москвы </w:t>
      </w:r>
      <w:proofErr w:type="gramStart"/>
      <w:r w:rsidR="00E540C5" w:rsidRPr="00E540C5">
        <w:t>по рассмотрению</w:t>
      </w:r>
      <w:proofErr w:type="gramEnd"/>
      <w:r w:rsidR="00E540C5" w:rsidRPr="00E540C5">
        <w:t xml:space="preserve">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14:paraId="35003B73" w14:textId="22788227" w:rsidR="00E540C5" w:rsidRDefault="00E540C5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0425D66E" w14:textId="45745D7C" w:rsidR="009D3F39" w:rsidRDefault="0000438A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color w:val="000000" w:themeColor="text1"/>
          <w:spacing w:val="2"/>
        </w:rPr>
      </w:pPr>
      <w:bookmarkStart w:id="0" w:name="_Hlk201137352"/>
      <w:r>
        <w:rPr>
          <w:color w:val="000000" w:themeColor="text1"/>
          <w:spacing w:val="2"/>
        </w:rPr>
        <w:t>9</w:t>
      </w:r>
      <w:r w:rsidR="00672DA5">
        <w:rPr>
          <w:color w:val="000000" w:themeColor="text1"/>
          <w:spacing w:val="2"/>
        </w:rPr>
        <w:t xml:space="preserve">. </w:t>
      </w:r>
      <w:r w:rsidR="009D3F39" w:rsidRPr="009D3F39">
        <w:rPr>
          <w:color w:val="000000" w:themeColor="text1"/>
          <w:spacing w:val="2"/>
        </w:rPr>
        <w:t>Об определении органа местного самоуправления, осуществляющего ведение личного дела главы внутригородского муниципального образования - муниципального округа Вороново в городе Москве</w:t>
      </w:r>
      <w:bookmarkEnd w:id="0"/>
    </w:p>
    <w:p w14:paraId="025C50E0" w14:textId="516DB90F" w:rsidR="009D3F39" w:rsidRDefault="009D3F39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color w:val="000000" w:themeColor="text1"/>
          <w:spacing w:val="2"/>
        </w:rPr>
      </w:pPr>
    </w:p>
    <w:p w14:paraId="7961461E" w14:textId="77777777" w:rsidR="009D3F39" w:rsidRPr="009D3F39" w:rsidRDefault="009D3F39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28E2AE9F" w14:textId="77777777" w:rsidR="00383934" w:rsidRDefault="00383934" w:rsidP="00734FF0">
      <w:pPr>
        <w:ind w:left="-567" w:right="141"/>
        <w:jc w:val="both"/>
      </w:pPr>
    </w:p>
    <w:sectPr w:rsidR="00383934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70E7" w14:textId="77777777" w:rsidR="00AD3C49" w:rsidRDefault="00AD3C49" w:rsidP="005722E9">
      <w:r>
        <w:separator/>
      </w:r>
    </w:p>
  </w:endnote>
  <w:endnote w:type="continuationSeparator" w:id="0">
    <w:p w14:paraId="46B1A768" w14:textId="77777777" w:rsidR="00AD3C49" w:rsidRDefault="00AD3C49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7F70" w14:textId="77777777" w:rsidR="00AD3C49" w:rsidRDefault="00AD3C49" w:rsidP="005722E9">
      <w:r>
        <w:separator/>
      </w:r>
    </w:p>
  </w:footnote>
  <w:footnote w:type="continuationSeparator" w:id="0">
    <w:p w14:paraId="142281FD" w14:textId="77777777" w:rsidR="00AD3C49" w:rsidRDefault="00AD3C49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0438A"/>
    <w:rsid w:val="0001278D"/>
    <w:rsid w:val="000202C0"/>
    <w:rsid w:val="00024ED0"/>
    <w:rsid w:val="000441A0"/>
    <w:rsid w:val="00060730"/>
    <w:rsid w:val="00062130"/>
    <w:rsid w:val="00073AB5"/>
    <w:rsid w:val="00073BD6"/>
    <w:rsid w:val="0007571F"/>
    <w:rsid w:val="00077DE2"/>
    <w:rsid w:val="0009665B"/>
    <w:rsid w:val="000D0ED1"/>
    <w:rsid w:val="000E6555"/>
    <w:rsid w:val="00103665"/>
    <w:rsid w:val="00107F0F"/>
    <w:rsid w:val="001119E7"/>
    <w:rsid w:val="00113CAE"/>
    <w:rsid w:val="001162C3"/>
    <w:rsid w:val="00154A42"/>
    <w:rsid w:val="00172F79"/>
    <w:rsid w:val="00175D57"/>
    <w:rsid w:val="001835B6"/>
    <w:rsid w:val="00187862"/>
    <w:rsid w:val="001976D5"/>
    <w:rsid w:val="001B6663"/>
    <w:rsid w:val="001E042D"/>
    <w:rsid w:val="002118A2"/>
    <w:rsid w:val="0021338A"/>
    <w:rsid w:val="002354A9"/>
    <w:rsid w:val="0023564E"/>
    <w:rsid w:val="0023689C"/>
    <w:rsid w:val="00255E17"/>
    <w:rsid w:val="00255FED"/>
    <w:rsid w:val="00264D04"/>
    <w:rsid w:val="002707B1"/>
    <w:rsid w:val="002759D2"/>
    <w:rsid w:val="0029671E"/>
    <w:rsid w:val="00317C51"/>
    <w:rsid w:val="00324E0E"/>
    <w:rsid w:val="003507D3"/>
    <w:rsid w:val="003756A2"/>
    <w:rsid w:val="00383934"/>
    <w:rsid w:val="00383E81"/>
    <w:rsid w:val="00386999"/>
    <w:rsid w:val="00390FAB"/>
    <w:rsid w:val="00392817"/>
    <w:rsid w:val="003A1B2C"/>
    <w:rsid w:val="003E2A11"/>
    <w:rsid w:val="003F04F2"/>
    <w:rsid w:val="00444C6F"/>
    <w:rsid w:val="00463347"/>
    <w:rsid w:val="00463B05"/>
    <w:rsid w:val="00467D36"/>
    <w:rsid w:val="004734FF"/>
    <w:rsid w:val="00475E4B"/>
    <w:rsid w:val="00491712"/>
    <w:rsid w:val="00493EF5"/>
    <w:rsid w:val="004A0CAC"/>
    <w:rsid w:val="004A64FE"/>
    <w:rsid w:val="004C177E"/>
    <w:rsid w:val="004C5BFD"/>
    <w:rsid w:val="004E483F"/>
    <w:rsid w:val="005038BB"/>
    <w:rsid w:val="0051602C"/>
    <w:rsid w:val="00545C51"/>
    <w:rsid w:val="00545E20"/>
    <w:rsid w:val="0055235F"/>
    <w:rsid w:val="005722E9"/>
    <w:rsid w:val="00594123"/>
    <w:rsid w:val="005D3698"/>
    <w:rsid w:val="005E148D"/>
    <w:rsid w:val="005E2D25"/>
    <w:rsid w:val="0061432A"/>
    <w:rsid w:val="00614531"/>
    <w:rsid w:val="00620777"/>
    <w:rsid w:val="0063311B"/>
    <w:rsid w:val="00650C6A"/>
    <w:rsid w:val="00664BD4"/>
    <w:rsid w:val="00666E4F"/>
    <w:rsid w:val="00672DA5"/>
    <w:rsid w:val="00677EBD"/>
    <w:rsid w:val="0068705E"/>
    <w:rsid w:val="00695DE7"/>
    <w:rsid w:val="006978CE"/>
    <w:rsid w:val="006A0167"/>
    <w:rsid w:val="006B3FE5"/>
    <w:rsid w:val="006C710A"/>
    <w:rsid w:val="007310F0"/>
    <w:rsid w:val="00734FF0"/>
    <w:rsid w:val="00736422"/>
    <w:rsid w:val="00743E51"/>
    <w:rsid w:val="00753673"/>
    <w:rsid w:val="00755E55"/>
    <w:rsid w:val="00762CCB"/>
    <w:rsid w:val="00790360"/>
    <w:rsid w:val="0079500E"/>
    <w:rsid w:val="007965AF"/>
    <w:rsid w:val="007A0E30"/>
    <w:rsid w:val="007A4E7A"/>
    <w:rsid w:val="007B181F"/>
    <w:rsid w:val="007B3F2D"/>
    <w:rsid w:val="007B7F1B"/>
    <w:rsid w:val="007C3C19"/>
    <w:rsid w:val="007C6A05"/>
    <w:rsid w:val="007E1E51"/>
    <w:rsid w:val="007F026A"/>
    <w:rsid w:val="007F4AFE"/>
    <w:rsid w:val="008339A9"/>
    <w:rsid w:val="00847EE2"/>
    <w:rsid w:val="008732ED"/>
    <w:rsid w:val="008A135E"/>
    <w:rsid w:val="008A19C9"/>
    <w:rsid w:val="008A6159"/>
    <w:rsid w:val="008A63B8"/>
    <w:rsid w:val="008B421D"/>
    <w:rsid w:val="008D697C"/>
    <w:rsid w:val="008E5F74"/>
    <w:rsid w:val="00904B15"/>
    <w:rsid w:val="00910EB0"/>
    <w:rsid w:val="00950375"/>
    <w:rsid w:val="009563AF"/>
    <w:rsid w:val="00963564"/>
    <w:rsid w:val="009766CA"/>
    <w:rsid w:val="00983661"/>
    <w:rsid w:val="00987F06"/>
    <w:rsid w:val="00997745"/>
    <w:rsid w:val="009A141E"/>
    <w:rsid w:val="009B0214"/>
    <w:rsid w:val="009C54B6"/>
    <w:rsid w:val="009D141A"/>
    <w:rsid w:val="009D3F39"/>
    <w:rsid w:val="009E3136"/>
    <w:rsid w:val="00A00E03"/>
    <w:rsid w:val="00A02466"/>
    <w:rsid w:val="00A07173"/>
    <w:rsid w:val="00A33B40"/>
    <w:rsid w:val="00A3497C"/>
    <w:rsid w:val="00A36744"/>
    <w:rsid w:val="00A563A9"/>
    <w:rsid w:val="00A80690"/>
    <w:rsid w:val="00AA3140"/>
    <w:rsid w:val="00AA4132"/>
    <w:rsid w:val="00AC5441"/>
    <w:rsid w:val="00AD3288"/>
    <w:rsid w:val="00AD3C49"/>
    <w:rsid w:val="00AE5056"/>
    <w:rsid w:val="00B00010"/>
    <w:rsid w:val="00B04A8B"/>
    <w:rsid w:val="00B213AB"/>
    <w:rsid w:val="00B40469"/>
    <w:rsid w:val="00B4051D"/>
    <w:rsid w:val="00B41AAD"/>
    <w:rsid w:val="00B45800"/>
    <w:rsid w:val="00B7500F"/>
    <w:rsid w:val="00B80352"/>
    <w:rsid w:val="00B950F9"/>
    <w:rsid w:val="00B97738"/>
    <w:rsid w:val="00BA446B"/>
    <w:rsid w:val="00BC7057"/>
    <w:rsid w:val="00BF1315"/>
    <w:rsid w:val="00C0057C"/>
    <w:rsid w:val="00C0772A"/>
    <w:rsid w:val="00C16AD1"/>
    <w:rsid w:val="00C237C2"/>
    <w:rsid w:val="00C56262"/>
    <w:rsid w:val="00C7143F"/>
    <w:rsid w:val="00C81897"/>
    <w:rsid w:val="00C8236C"/>
    <w:rsid w:val="00C83303"/>
    <w:rsid w:val="00C94B4F"/>
    <w:rsid w:val="00CC641E"/>
    <w:rsid w:val="00CE4AD7"/>
    <w:rsid w:val="00CE529B"/>
    <w:rsid w:val="00CF077A"/>
    <w:rsid w:val="00D101C3"/>
    <w:rsid w:val="00D20A94"/>
    <w:rsid w:val="00D35262"/>
    <w:rsid w:val="00D42D9D"/>
    <w:rsid w:val="00D46053"/>
    <w:rsid w:val="00D47733"/>
    <w:rsid w:val="00D535D9"/>
    <w:rsid w:val="00D7150A"/>
    <w:rsid w:val="00D77BEC"/>
    <w:rsid w:val="00DA6C7E"/>
    <w:rsid w:val="00DB3202"/>
    <w:rsid w:val="00DB403F"/>
    <w:rsid w:val="00DC03BB"/>
    <w:rsid w:val="00DD4117"/>
    <w:rsid w:val="00E075DB"/>
    <w:rsid w:val="00E21387"/>
    <w:rsid w:val="00E540C5"/>
    <w:rsid w:val="00E813E0"/>
    <w:rsid w:val="00EA0433"/>
    <w:rsid w:val="00EA17A7"/>
    <w:rsid w:val="00EA2909"/>
    <w:rsid w:val="00EB1563"/>
    <w:rsid w:val="00EB2E1D"/>
    <w:rsid w:val="00EB65F3"/>
    <w:rsid w:val="00EC62E6"/>
    <w:rsid w:val="00ED5707"/>
    <w:rsid w:val="00EE0B90"/>
    <w:rsid w:val="00EE3CA4"/>
    <w:rsid w:val="00EF1014"/>
    <w:rsid w:val="00EF3439"/>
    <w:rsid w:val="00EF4904"/>
    <w:rsid w:val="00EF5427"/>
    <w:rsid w:val="00F11BB7"/>
    <w:rsid w:val="00F20D9E"/>
    <w:rsid w:val="00F214F1"/>
    <w:rsid w:val="00F21DB6"/>
    <w:rsid w:val="00F22882"/>
    <w:rsid w:val="00F5022A"/>
    <w:rsid w:val="00F54C4E"/>
    <w:rsid w:val="00F56E5E"/>
    <w:rsid w:val="00F60AAA"/>
    <w:rsid w:val="00F60DB1"/>
    <w:rsid w:val="00F965A2"/>
    <w:rsid w:val="00FB14D4"/>
    <w:rsid w:val="00FC592C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62E6"/>
    <w:pPr>
      <w:widowControl w:val="0"/>
      <w:autoSpaceDE w:val="0"/>
      <w:autoSpaceDN w:val="0"/>
      <w:ind w:left="10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43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C62E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181</cp:revision>
  <cp:lastPrinted>2025-08-11T12:44:00Z</cp:lastPrinted>
  <dcterms:created xsi:type="dcterms:W3CDTF">2025-01-20T11:37:00Z</dcterms:created>
  <dcterms:modified xsi:type="dcterms:W3CDTF">2025-08-13T05:27:00Z</dcterms:modified>
</cp:coreProperties>
</file>