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DD2E" w14:textId="4A605891" w:rsidR="000F1B41" w:rsidRDefault="000F1B41" w:rsidP="002A3B3C">
      <w:pPr>
        <w:spacing w:after="0"/>
        <w:jc w:val="center"/>
        <w:rPr>
          <w:rFonts w:eastAsia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7161F5">
        <w:rPr>
          <w:rFonts w:ascii="Cambria" w:eastAsia="Cambria" w:hAnsi="Cambria" w:cs="Cambria"/>
          <w:noProof/>
        </w:rPr>
        <w:drawing>
          <wp:inline distT="0" distB="0" distL="0" distR="0" wp14:anchorId="513A1E8A" wp14:editId="422883A3">
            <wp:extent cx="542925" cy="676275"/>
            <wp:effectExtent l="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7D87" w14:textId="77777777" w:rsidR="000F1B41" w:rsidRDefault="000F1B41" w:rsidP="002A3B3C">
      <w:pPr>
        <w:spacing w:after="0"/>
        <w:jc w:val="center"/>
        <w:rPr>
          <w:rFonts w:eastAsia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</w:p>
    <w:p w14:paraId="5B17AEA9" w14:textId="141A2E5A" w:rsidR="002A3B3C" w:rsidRPr="000F1B41" w:rsidRDefault="002A3B3C" w:rsidP="002A3B3C">
      <w:pPr>
        <w:spacing w:after="0"/>
        <w:jc w:val="center"/>
        <w:rPr>
          <w:rFonts w:eastAsia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0F1B41">
        <w:rPr>
          <w:rFonts w:eastAsia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14:paraId="36947990" w14:textId="77777777" w:rsidR="002A3B3C" w:rsidRPr="000F1B41" w:rsidRDefault="002A3B3C" w:rsidP="002A3B3C">
      <w:pPr>
        <w:spacing w:before="60" w:after="0"/>
        <w:jc w:val="center"/>
        <w:rPr>
          <w:rFonts w:eastAsia="Times New Roman" w:cs="Times New Roman"/>
          <w:b/>
          <w:caps/>
          <w:color w:val="0070C0"/>
          <w:sz w:val="32"/>
          <w:szCs w:val="36"/>
          <w:lang w:eastAsia="ru-RU"/>
        </w:rPr>
      </w:pPr>
      <w:r w:rsidRPr="000F1B41">
        <w:rPr>
          <w:rFonts w:eastAsia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0F1B41">
        <w:rPr>
          <w:rFonts w:eastAsia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79085FED" w14:textId="77777777" w:rsidR="002A3B3C" w:rsidRPr="000F1B41" w:rsidRDefault="002A3B3C" w:rsidP="002A3B3C">
      <w:pPr>
        <w:spacing w:before="60" w:after="0"/>
        <w:jc w:val="center"/>
        <w:rPr>
          <w:rFonts w:eastAsia="Times New Roman" w:cs="Times New Roman"/>
          <w:b/>
          <w:caps/>
          <w:color w:val="0070C0"/>
          <w:sz w:val="32"/>
          <w:szCs w:val="36"/>
          <w:lang w:eastAsia="ru-RU"/>
        </w:rPr>
      </w:pPr>
      <w:r w:rsidRPr="000F1B41">
        <w:rPr>
          <w:rFonts w:eastAsia="Times New Roman" w:cs="Times New Roman"/>
          <w:b/>
          <w:caps/>
          <w:color w:val="0070C0"/>
          <w:sz w:val="32"/>
          <w:szCs w:val="36"/>
          <w:lang w:eastAsia="ru-RU"/>
        </w:rPr>
        <w:t>ВОРОНОВО</w:t>
      </w:r>
    </w:p>
    <w:p w14:paraId="51550666" w14:textId="77777777" w:rsidR="002A3B3C" w:rsidRPr="000F1B41" w:rsidRDefault="002A3B3C" w:rsidP="002A3B3C">
      <w:pPr>
        <w:spacing w:before="60" w:after="0"/>
        <w:jc w:val="center"/>
        <w:rPr>
          <w:rFonts w:eastAsia="Times New Roman" w:cs="Times New Roman"/>
          <w:b/>
          <w:caps/>
          <w:color w:val="0070C0"/>
          <w:sz w:val="24"/>
          <w:szCs w:val="28"/>
          <w:lang w:eastAsia="ru-RU"/>
        </w:rPr>
      </w:pPr>
      <w:r w:rsidRPr="000F1B41">
        <w:rPr>
          <w:rFonts w:eastAsia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45E36845" w14:textId="39D1B316" w:rsidR="002A3B3C" w:rsidRDefault="002A3B3C" w:rsidP="002A3B3C">
      <w:pPr>
        <w:spacing w:before="400" w:after="0"/>
        <w:jc w:val="center"/>
        <w:rPr>
          <w:rFonts w:eastAsia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0F1B41">
        <w:rPr>
          <w:rFonts w:eastAsia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14:paraId="297DBF9B" w14:textId="77777777" w:rsidR="009C213B" w:rsidRDefault="009C213B" w:rsidP="000F1B41">
      <w:pPr>
        <w:widowControl w:val="0"/>
        <w:tabs>
          <w:tab w:val="left" w:pos="2835"/>
        </w:tabs>
        <w:autoSpaceDE w:val="0"/>
        <w:autoSpaceDN w:val="0"/>
        <w:spacing w:after="0"/>
        <w:ind w:left="-284" w:right="986"/>
        <w:rPr>
          <w:rFonts w:eastAsia="Cambria" w:cs="Times New Roman"/>
          <w:b/>
          <w:spacing w:val="-3"/>
          <w:szCs w:val="28"/>
        </w:rPr>
      </w:pPr>
      <w:r>
        <w:rPr>
          <w:rFonts w:eastAsia="Cambria" w:cs="Times New Roman"/>
          <w:b/>
          <w:spacing w:val="-3"/>
          <w:szCs w:val="28"/>
        </w:rPr>
        <w:t xml:space="preserve">    </w:t>
      </w:r>
    </w:p>
    <w:p w14:paraId="6C6D6054" w14:textId="7369CCCA" w:rsidR="000F1B41" w:rsidRPr="009C213B" w:rsidRDefault="009C213B" w:rsidP="000F1B41">
      <w:pPr>
        <w:widowControl w:val="0"/>
        <w:tabs>
          <w:tab w:val="left" w:pos="2835"/>
        </w:tabs>
        <w:autoSpaceDE w:val="0"/>
        <w:autoSpaceDN w:val="0"/>
        <w:spacing w:after="0"/>
        <w:ind w:left="-284" w:right="986"/>
        <w:rPr>
          <w:rFonts w:eastAsia="Cambria" w:cs="Times New Roman"/>
          <w:b/>
          <w:spacing w:val="-3"/>
          <w:szCs w:val="28"/>
        </w:rPr>
      </w:pPr>
      <w:r>
        <w:rPr>
          <w:rFonts w:eastAsia="Cambria" w:cs="Times New Roman"/>
          <w:b/>
          <w:spacing w:val="-3"/>
          <w:szCs w:val="28"/>
        </w:rPr>
        <w:t xml:space="preserve">     </w:t>
      </w:r>
      <w:r w:rsidRPr="009C213B">
        <w:rPr>
          <w:rFonts w:eastAsia="Cambria" w:cs="Times New Roman"/>
          <w:b/>
          <w:spacing w:val="-3"/>
          <w:szCs w:val="28"/>
        </w:rPr>
        <w:t xml:space="preserve">27 октября 2025 года </w:t>
      </w:r>
      <w:r w:rsidR="000F1B41" w:rsidRPr="009C213B">
        <w:rPr>
          <w:rFonts w:eastAsia="Cambria" w:cs="Times New Roman"/>
          <w:b/>
          <w:spacing w:val="-3"/>
          <w:szCs w:val="28"/>
        </w:rPr>
        <w:t xml:space="preserve">                                                     </w:t>
      </w:r>
      <w:r w:rsidRPr="009C213B">
        <w:rPr>
          <w:rFonts w:eastAsia="Cambria" w:cs="Times New Roman"/>
          <w:b/>
          <w:spacing w:val="-3"/>
          <w:szCs w:val="28"/>
        </w:rPr>
        <w:t xml:space="preserve">        </w:t>
      </w:r>
      <w:r w:rsidR="000F1B41" w:rsidRPr="009C213B">
        <w:rPr>
          <w:rFonts w:eastAsia="Cambria" w:cs="Times New Roman"/>
          <w:b/>
          <w:spacing w:val="-3"/>
          <w:szCs w:val="28"/>
        </w:rPr>
        <w:t xml:space="preserve">№ </w:t>
      </w:r>
      <w:r w:rsidRPr="009C213B">
        <w:rPr>
          <w:rFonts w:eastAsia="Cambria" w:cs="Times New Roman"/>
          <w:b/>
          <w:spacing w:val="-3"/>
          <w:szCs w:val="28"/>
        </w:rPr>
        <w:t>36</w:t>
      </w:r>
    </w:p>
    <w:p w14:paraId="496963A7" w14:textId="2E5702EB" w:rsidR="00A53DFE" w:rsidRPr="00F17FD8" w:rsidRDefault="00A53DFE" w:rsidP="00A53DFE">
      <w:pPr>
        <w:tabs>
          <w:tab w:val="center" w:pos="4536"/>
          <w:tab w:val="left" w:pos="4923"/>
        </w:tabs>
        <w:spacing w:after="0"/>
        <w:jc w:val="center"/>
        <w:rPr>
          <w:rFonts w:eastAsia="Times New Roman"/>
          <w:szCs w:val="20"/>
          <w:lang w:eastAsia="ru-RU"/>
        </w:rPr>
      </w:pPr>
    </w:p>
    <w:p w14:paraId="16E23F95" w14:textId="77777777" w:rsidR="0008670E" w:rsidRPr="003D1605" w:rsidRDefault="00B206D5" w:rsidP="0008670E">
      <w:pPr>
        <w:spacing w:after="0"/>
        <w:ind w:right="5527"/>
        <w:jc w:val="both"/>
        <w:rPr>
          <w:b/>
          <w:bCs/>
          <w:sz w:val="26"/>
          <w:szCs w:val="26"/>
        </w:rPr>
      </w:pPr>
      <w:r w:rsidRPr="003D1605">
        <w:rPr>
          <w:b/>
          <w:bCs/>
          <w:sz w:val="26"/>
          <w:szCs w:val="26"/>
        </w:rPr>
        <w:t xml:space="preserve">Об </w:t>
      </w:r>
      <w:r w:rsidR="0008670E" w:rsidRPr="003D1605">
        <w:rPr>
          <w:b/>
          <w:bCs/>
          <w:sz w:val="26"/>
          <w:szCs w:val="26"/>
        </w:rPr>
        <w:t>одобре</w:t>
      </w:r>
      <w:r w:rsidRPr="003D1605">
        <w:rPr>
          <w:b/>
          <w:bCs/>
          <w:sz w:val="26"/>
          <w:szCs w:val="26"/>
        </w:rPr>
        <w:t xml:space="preserve">нии </w:t>
      </w:r>
      <w:r w:rsidR="00171503" w:rsidRPr="003D1605">
        <w:rPr>
          <w:b/>
          <w:bCs/>
          <w:sz w:val="26"/>
          <w:szCs w:val="26"/>
        </w:rPr>
        <w:t>прогноза социально-</w:t>
      </w:r>
      <w:r w:rsidR="00621ED9" w:rsidRPr="003D1605">
        <w:rPr>
          <w:b/>
          <w:bCs/>
          <w:sz w:val="26"/>
          <w:szCs w:val="26"/>
        </w:rPr>
        <w:t>э</w:t>
      </w:r>
      <w:r w:rsidR="00171503" w:rsidRPr="003D1605">
        <w:rPr>
          <w:b/>
          <w:bCs/>
          <w:sz w:val="26"/>
          <w:szCs w:val="26"/>
        </w:rPr>
        <w:t>кономического</w:t>
      </w:r>
      <w:r w:rsidR="00621ED9" w:rsidRPr="003D1605">
        <w:rPr>
          <w:b/>
          <w:bCs/>
          <w:sz w:val="26"/>
          <w:szCs w:val="26"/>
        </w:rPr>
        <w:t xml:space="preserve"> </w:t>
      </w:r>
      <w:r w:rsidR="00171503" w:rsidRPr="003D1605">
        <w:rPr>
          <w:b/>
          <w:bCs/>
          <w:sz w:val="26"/>
          <w:szCs w:val="26"/>
        </w:rPr>
        <w:t xml:space="preserve">развития </w:t>
      </w:r>
      <w:r w:rsidR="00656099" w:rsidRPr="003D1605">
        <w:rPr>
          <w:b/>
          <w:bCs/>
          <w:sz w:val="26"/>
          <w:szCs w:val="26"/>
        </w:rPr>
        <w:t>внутригородского муниципального образования – муниципального округа Вороново в городе Москве</w:t>
      </w:r>
      <w:r w:rsidR="0008670E" w:rsidRPr="003D1605">
        <w:rPr>
          <w:b/>
          <w:bCs/>
          <w:sz w:val="26"/>
          <w:szCs w:val="26"/>
        </w:rPr>
        <w:t xml:space="preserve"> на 2026 год и плановый период 2027 и 2028 годов</w:t>
      </w:r>
    </w:p>
    <w:p w14:paraId="456F6CFF" w14:textId="77777777" w:rsidR="00B1339A" w:rsidRPr="003D1605" w:rsidRDefault="00B1339A" w:rsidP="00656099">
      <w:pPr>
        <w:spacing w:after="0"/>
        <w:rPr>
          <w:b/>
          <w:bCs/>
          <w:sz w:val="26"/>
          <w:szCs w:val="26"/>
        </w:rPr>
      </w:pPr>
    </w:p>
    <w:p w14:paraId="6F424A1F" w14:textId="6A891495" w:rsidR="00C97F89" w:rsidRPr="003D1605" w:rsidRDefault="00171503" w:rsidP="00877668">
      <w:pPr>
        <w:jc w:val="both"/>
        <w:rPr>
          <w:sz w:val="26"/>
          <w:szCs w:val="26"/>
        </w:rPr>
      </w:pPr>
      <w:r w:rsidRPr="003D1605">
        <w:rPr>
          <w:b/>
          <w:bCs/>
          <w:sz w:val="26"/>
          <w:szCs w:val="26"/>
        </w:rPr>
        <w:t xml:space="preserve">    </w:t>
      </w:r>
      <w:r w:rsidRPr="003D1605">
        <w:rPr>
          <w:sz w:val="26"/>
          <w:szCs w:val="26"/>
        </w:rPr>
        <w:t xml:space="preserve">В соответствии </w:t>
      </w:r>
      <w:r w:rsidR="0008670E" w:rsidRPr="003D1605">
        <w:rPr>
          <w:sz w:val="26"/>
          <w:szCs w:val="26"/>
        </w:rPr>
        <w:t>статьями</w:t>
      </w:r>
      <w:r w:rsidRPr="003D1605">
        <w:rPr>
          <w:sz w:val="26"/>
          <w:szCs w:val="26"/>
        </w:rPr>
        <w:t xml:space="preserve"> 173</w:t>
      </w:r>
      <w:r w:rsidR="0008670E" w:rsidRPr="003D1605">
        <w:rPr>
          <w:sz w:val="26"/>
          <w:szCs w:val="26"/>
        </w:rPr>
        <w:t xml:space="preserve"> и 184.2</w:t>
      </w:r>
      <w:r w:rsidRPr="003D1605">
        <w:rPr>
          <w:sz w:val="26"/>
          <w:szCs w:val="26"/>
        </w:rPr>
        <w:t xml:space="preserve"> Бюджетного кодекса Российской Федерации, Положением о бюджетном процессе </w:t>
      </w:r>
      <w:r w:rsidR="00656099" w:rsidRPr="003D1605">
        <w:rPr>
          <w:sz w:val="26"/>
          <w:szCs w:val="26"/>
        </w:rPr>
        <w:t>внутригородского муниципального образования – муниципального округа Вороново в городе Москве</w:t>
      </w:r>
      <w:r w:rsidR="003D1605" w:rsidRPr="003D1605">
        <w:rPr>
          <w:sz w:val="26"/>
          <w:szCs w:val="26"/>
        </w:rPr>
        <w:t xml:space="preserve">, </w:t>
      </w:r>
      <w:r w:rsidR="003D1605">
        <w:rPr>
          <w:sz w:val="26"/>
          <w:szCs w:val="26"/>
        </w:rPr>
        <w:t>П</w:t>
      </w:r>
      <w:r w:rsidR="003D1605" w:rsidRPr="003D1605">
        <w:rPr>
          <w:sz w:val="26"/>
          <w:szCs w:val="26"/>
        </w:rPr>
        <w:t>орядком</w:t>
      </w:r>
      <w:r w:rsidR="0008670E" w:rsidRPr="003D1605">
        <w:rPr>
          <w:sz w:val="26"/>
          <w:szCs w:val="26"/>
        </w:rPr>
        <w:t xml:space="preserve"> разработки прогноза социально-экономического развития муниципального округа Вороново</w:t>
      </w:r>
      <w:r w:rsidR="00A53DFE" w:rsidRPr="003D1605">
        <w:rPr>
          <w:sz w:val="26"/>
          <w:szCs w:val="26"/>
        </w:rPr>
        <w:t xml:space="preserve">, аппарат Совета депутатов </w:t>
      </w:r>
      <w:r w:rsidR="00656099" w:rsidRPr="003D1605">
        <w:rPr>
          <w:sz w:val="26"/>
          <w:szCs w:val="26"/>
        </w:rPr>
        <w:t>внутригородского муниципального образования – муниципального округа Вороново в городе Москве</w:t>
      </w:r>
      <w:r w:rsidR="00A53DFE" w:rsidRPr="003D1605">
        <w:rPr>
          <w:sz w:val="26"/>
          <w:szCs w:val="26"/>
        </w:rPr>
        <w:t xml:space="preserve"> постановляет:</w:t>
      </w:r>
    </w:p>
    <w:p w14:paraId="04E4EBA0" w14:textId="58344D72" w:rsidR="00BD3ECC" w:rsidRPr="003D1605" w:rsidRDefault="0008670E" w:rsidP="0008670E">
      <w:pPr>
        <w:numPr>
          <w:ilvl w:val="0"/>
          <w:numId w:val="5"/>
        </w:numPr>
        <w:tabs>
          <w:tab w:val="left" w:pos="567"/>
        </w:tabs>
        <w:spacing w:after="0"/>
        <w:ind w:left="0" w:firstLine="284"/>
        <w:jc w:val="both"/>
        <w:rPr>
          <w:b/>
          <w:bCs/>
          <w:sz w:val="26"/>
          <w:szCs w:val="26"/>
        </w:rPr>
      </w:pPr>
      <w:r w:rsidRPr="003D1605">
        <w:rPr>
          <w:color w:val="000000" w:themeColor="text1"/>
          <w:sz w:val="26"/>
          <w:szCs w:val="26"/>
        </w:rPr>
        <w:t>Одобр</w:t>
      </w:r>
      <w:r w:rsidR="00171503" w:rsidRPr="003D1605">
        <w:rPr>
          <w:color w:val="000000" w:themeColor="text1"/>
          <w:sz w:val="26"/>
          <w:szCs w:val="26"/>
        </w:rPr>
        <w:t>ить</w:t>
      </w:r>
      <w:r w:rsidR="00621ED9" w:rsidRPr="003D1605">
        <w:rPr>
          <w:color w:val="000000" w:themeColor="text1"/>
          <w:sz w:val="26"/>
          <w:szCs w:val="26"/>
        </w:rPr>
        <w:t xml:space="preserve"> </w:t>
      </w:r>
      <w:r w:rsidR="00171503" w:rsidRPr="003D1605">
        <w:rPr>
          <w:color w:val="000000" w:themeColor="text1"/>
          <w:sz w:val="26"/>
          <w:szCs w:val="26"/>
        </w:rPr>
        <w:t xml:space="preserve">прогноз социально-экономического развития </w:t>
      </w:r>
      <w:r w:rsidR="00656099" w:rsidRPr="003D1605">
        <w:rPr>
          <w:color w:val="000000" w:themeColor="text1"/>
          <w:sz w:val="26"/>
          <w:szCs w:val="26"/>
        </w:rPr>
        <w:t xml:space="preserve">внутригородского муниципального образования – муниципального округа Вороново в городе </w:t>
      </w:r>
      <w:r w:rsidRPr="003D1605">
        <w:rPr>
          <w:color w:val="000000" w:themeColor="text1"/>
          <w:sz w:val="26"/>
          <w:szCs w:val="26"/>
        </w:rPr>
        <w:t>Москве на 2026 год и плановый период 2027 и 2028 годов</w:t>
      </w:r>
      <w:r w:rsidRPr="003D1605">
        <w:rPr>
          <w:b/>
          <w:bCs/>
          <w:color w:val="FF0000"/>
          <w:sz w:val="26"/>
          <w:szCs w:val="26"/>
        </w:rPr>
        <w:t xml:space="preserve"> </w:t>
      </w:r>
      <w:r w:rsidRPr="003D1605">
        <w:rPr>
          <w:color w:val="000000" w:themeColor="text1"/>
          <w:sz w:val="26"/>
          <w:szCs w:val="26"/>
        </w:rPr>
        <w:t>(</w:t>
      </w:r>
      <w:r w:rsidR="00877668" w:rsidRPr="003D1605">
        <w:rPr>
          <w:color w:val="000000" w:themeColor="text1"/>
          <w:sz w:val="26"/>
          <w:szCs w:val="26"/>
        </w:rPr>
        <w:t>приложение</w:t>
      </w:r>
      <w:r w:rsidR="003D1605" w:rsidRPr="003D1605">
        <w:rPr>
          <w:color w:val="000000" w:themeColor="text1"/>
          <w:sz w:val="26"/>
          <w:szCs w:val="26"/>
        </w:rPr>
        <w:t xml:space="preserve"> 1</w:t>
      </w:r>
      <w:r w:rsidR="00877668" w:rsidRPr="003D1605">
        <w:rPr>
          <w:color w:val="000000" w:themeColor="text1"/>
          <w:sz w:val="26"/>
          <w:szCs w:val="26"/>
        </w:rPr>
        <w:t>)</w:t>
      </w:r>
      <w:r w:rsidR="00BD3ECC" w:rsidRPr="003D1605">
        <w:rPr>
          <w:color w:val="000000" w:themeColor="text1"/>
          <w:sz w:val="26"/>
          <w:szCs w:val="26"/>
        </w:rPr>
        <w:t>.</w:t>
      </w:r>
    </w:p>
    <w:p w14:paraId="79D4C74C" w14:textId="02C06639" w:rsidR="003D1605" w:rsidRPr="003D1605" w:rsidRDefault="003D1605" w:rsidP="003D1605">
      <w:pPr>
        <w:tabs>
          <w:tab w:val="left" w:pos="142"/>
        </w:tabs>
        <w:spacing w:after="0"/>
        <w:jc w:val="both"/>
        <w:rPr>
          <w:color w:val="000000" w:themeColor="text1"/>
          <w:sz w:val="26"/>
          <w:szCs w:val="26"/>
        </w:rPr>
      </w:pPr>
      <w:r w:rsidRPr="003D1605">
        <w:rPr>
          <w:color w:val="000000" w:themeColor="text1"/>
          <w:sz w:val="26"/>
          <w:szCs w:val="26"/>
        </w:rPr>
        <w:t xml:space="preserve">     2. Принять к сведению пояснительную записку к прогнозу социально-экономического развития внутригородского муниципального образования – муниципального округа Вороново в городе Москве на 2026 год и плановый период 2027 и 2028 годов (приложение 2</w:t>
      </w:r>
      <w:r w:rsidRPr="003D1605">
        <w:rPr>
          <w:color w:val="000000"/>
          <w:sz w:val="26"/>
          <w:szCs w:val="26"/>
        </w:rPr>
        <w:t>).</w:t>
      </w:r>
      <w:r w:rsidRPr="003D1605">
        <w:rPr>
          <w:color w:val="000000" w:themeColor="text1"/>
          <w:sz w:val="26"/>
          <w:szCs w:val="26"/>
        </w:rPr>
        <w:t xml:space="preserve"> </w:t>
      </w:r>
    </w:p>
    <w:p w14:paraId="5D301ECF" w14:textId="4014D3C1" w:rsidR="00BD3ECC" w:rsidRPr="003D1605" w:rsidRDefault="003D1605" w:rsidP="003D1605">
      <w:pPr>
        <w:tabs>
          <w:tab w:val="left" w:pos="567"/>
        </w:tabs>
        <w:spacing w:after="0"/>
        <w:jc w:val="both"/>
        <w:rPr>
          <w:color w:val="000000" w:themeColor="text1"/>
          <w:sz w:val="26"/>
          <w:szCs w:val="26"/>
        </w:rPr>
      </w:pPr>
      <w:r w:rsidRPr="003D1605">
        <w:rPr>
          <w:color w:val="000000" w:themeColor="text1"/>
          <w:sz w:val="26"/>
          <w:szCs w:val="26"/>
        </w:rPr>
        <w:t xml:space="preserve">     3. </w:t>
      </w:r>
      <w:r>
        <w:rPr>
          <w:color w:val="000000" w:themeColor="text1"/>
          <w:sz w:val="26"/>
          <w:szCs w:val="26"/>
        </w:rPr>
        <w:t>О</w:t>
      </w:r>
      <w:r w:rsidR="00A53DFE" w:rsidRPr="003D1605">
        <w:rPr>
          <w:color w:val="000000" w:themeColor="text1"/>
          <w:sz w:val="26"/>
          <w:szCs w:val="26"/>
        </w:rPr>
        <w:t xml:space="preserve">публиковать настоящее постановление в </w:t>
      </w:r>
      <w:r w:rsidR="00195FA9" w:rsidRPr="003D1605">
        <w:rPr>
          <w:color w:val="000000" w:themeColor="text1"/>
          <w:sz w:val="26"/>
          <w:szCs w:val="26"/>
        </w:rPr>
        <w:t>сетевом издании</w:t>
      </w:r>
      <w:r w:rsidR="00A53DFE" w:rsidRPr="003D1605">
        <w:rPr>
          <w:color w:val="000000" w:themeColor="text1"/>
          <w:sz w:val="26"/>
          <w:szCs w:val="26"/>
        </w:rPr>
        <w:t xml:space="preserve"> «Московский</w:t>
      </w:r>
      <w:r w:rsidRPr="003D1605">
        <w:rPr>
          <w:color w:val="000000" w:themeColor="text1"/>
          <w:sz w:val="26"/>
          <w:szCs w:val="26"/>
        </w:rPr>
        <w:t xml:space="preserve"> </w:t>
      </w:r>
      <w:r w:rsidR="00A53DFE" w:rsidRPr="003D1605">
        <w:rPr>
          <w:color w:val="000000" w:themeColor="text1"/>
          <w:sz w:val="26"/>
          <w:szCs w:val="26"/>
        </w:rPr>
        <w:t>муниципальный вестник»</w:t>
      </w:r>
      <w:r w:rsidR="00195FA9" w:rsidRPr="003D1605">
        <w:rPr>
          <w:color w:val="000000" w:themeColor="text1"/>
          <w:sz w:val="26"/>
          <w:szCs w:val="26"/>
        </w:rPr>
        <w:t>.</w:t>
      </w:r>
      <w:r w:rsidR="00A53DFE" w:rsidRPr="003D1605">
        <w:rPr>
          <w:color w:val="000000" w:themeColor="text1"/>
          <w:sz w:val="26"/>
          <w:szCs w:val="26"/>
        </w:rPr>
        <w:t xml:space="preserve"> </w:t>
      </w:r>
    </w:p>
    <w:p w14:paraId="398AE955" w14:textId="0A0DCE62" w:rsidR="0008670E" w:rsidRPr="003D1605" w:rsidRDefault="000F1B41" w:rsidP="000F1B41">
      <w:pPr>
        <w:widowControl w:val="0"/>
        <w:tabs>
          <w:tab w:val="left" w:pos="1233"/>
        </w:tabs>
        <w:autoSpaceDE w:val="0"/>
        <w:autoSpaceDN w:val="0"/>
        <w:spacing w:before="1" w:after="0"/>
        <w:ind w:left="142" w:right="87"/>
        <w:jc w:val="both"/>
        <w:rPr>
          <w:rFonts w:cs="Times New Roman"/>
          <w:color w:val="0F0F0F"/>
          <w:sz w:val="26"/>
          <w:szCs w:val="26"/>
        </w:rPr>
      </w:pPr>
      <w:r w:rsidRPr="003D1605">
        <w:rPr>
          <w:rFonts w:cs="Times New Roman"/>
          <w:color w:val="1A1A1A"/>
          <w:spacing w:val="-2"/>
          <w:sz w:val="26"/>
          <w:szCs w:val="26"/>
        </w:rPr>
        <w:t xml:space="preserve">   </w:t>
      </w:r>
      <w:r w:rsidR="003D1605" w:rsidRPr="003D1605">
        <w:rPr>
          <w:rFonts w:cs="Times New Roman"/>
          <w:color w:val="1A1A1A"/>
          <w:spacing w:val="-2"/>
          <w:sz w:val="26"/>
          <w:szCs w:val="26"/>
        </w:rPr>
        <w:t>4</w:t>
      </w:r>
      <w:r w:rsidRPr="003D1605">
        <w:rPr>
          <w:rFonts w:cs="Times New Roman"/>
          <w:color w:val="1A1A1A"/>
          <w:spacing w:val="-2"/>
          <w:sz w:val="26"/>
          <w:szCs w:val="26"/>
        </w:rPr>
        <w:t xml:space="preserve">. </w:t>
      </w:r>
      <w:r w:rsidR="0008670E" w:rsidRPr="003D1605">
        <w:rPr>
          <w:rFonts w:cs="Times New Roman"/>
          <w:color w:val="1A1A1A"/>
          <w:spacing w:val="-2"/>
          <w:sz w:val="26"/>
          <w:szCs w:val="26"/>
        </w:rPr>
        <w:t>Контроль</w:t>
      </w:r>
      <w:r w:rsidR="0008670E" w:rsidRPr="003D1605">
        <w:rPr>
          <w:rFonts w:cs="Times New Roman"/>
          <w:color w:val="1A1A1A"/>
          <w:spacing w:val="-6"/>
          <w:sz w:val="26"/>
          <w:szCs w:val="26"/>
        </w:rPr>
        <w:t xml:space="preserve"> </w:t>
      </w:r>
      <w:r w:rsidR="0008670E" w:rsidRPr="003D1605">
        <w:rPr>
          <w:rFonts w:cs="Times New Roman"/>
          <w:color w:val="1C1C1C"/>
          <w:spacing w:val="-2"/>
          <w:sz w:val="26"/>
          <w:szCs w:val="26"/>
        </w:rPr>
        <w:t>за</w:t>
      </w:r>
      <w:r w:rsidR="0008670E" w:rsidRPr="003D1605">
        <w:rPr>
          <w:rFonts w:cs="Times New Roman"/>
          <w:color w:val="1C1C1C"/>
          <w:spacing w:val="-14"/>
          <w:sz w:val="26"/>
          <w:szCs w:val="26"/>
        </w:rPr>
        <w:t xml:space="preserve"> </w:t>
      </w:r>
      <w:r w:rsidR="00FE532C" w:rsidRPr="003D1605">
        <w:rPr>
          <w:rFonts w:cs="Times New Roman"/>
          <w:color w:val="1C1C1C"/>
          <w:spacing w:val="-14"/>
          <w:sz w:val="26"/>
          <w:szCs w:val="26"/>
        </w:rPr>
        <w:t>вы</w:t>
      </w:r>
      <w:r w:rsidR="0008670E" w:rsidRPr="003D1605">
        <w:rPr>
          <w:rFonts w:cs="Times New Roman"/>
          <w:color w:val="151515"/>
          <w:spacing w:val="-2"/>
          <w:sz w:val="26"/>
          <w:szCs w:val="26"/>
        </w:rPr>
        <w:t>полнением</w:t>
      </w:r>
      <w:r w:rsidR="0008670E" w:rsidRPr="003D1605">
        <w:rPr>
          <w:rFonts w:cs="Times New Roman"/>
          <w:color w:val="151515"/>
          <w:spacing w:val="-4"/>
          <w:sz w:val="26"/>
          <w:szCs w:val="26"/>
        </w:rPr>
        <w:t xml:space="preserve"> </w:t>
      </w:r>
      <w:r w:rsidR="0008670E" w:rsidRPr="003D1605">
        <w:rPr>
          <w:rFonts w:cs="Times New Roman"/>
          <w:color w:val="1A1A1A"/>
          <w:spacing w:val="-2"/>
          <w:sz w:val="26"/>
          <w:szCs w:val="26"/>
        </w:rPr>
        <w:t>настоящего</w:t>
      </w:r>
      <w:r w:rsidR="0008670E" w:rsidRPr="003D1605">
        <w:rPr>
          <w:rFonts w:cs="Times New Roman"/>
          <w:color w:val="1A1A1A"/>
          <w:spacing w:val="-5"/>
          <w:sz w:val="26"/>
          <w:szCs w:val="26"/>
        </w:rPr>
        <w:t xml:space="preserve"> </w:t>
      </w:r>
      <w:r w:rsidR="0008670E" w:rsidRPr="003D1605">
        <w:rPr>
          <w:rFonts w:cs="Times New Roman"/>
          <w:color w:val="0F0F0F"/>
          <w:spacing w:val="-2"/>
          <w:sz w:val="26"/>
          <w:szCs w:val="26"/>
        </w:rPr>
        <w:t xml:space="preserve">постановления </w:t>
      </w:r>
      <w:r w:rsidR="0008670E" w:rsidRPr="003D1605">
        <w:rPr>
          <w:rFonts w:cs="Times New Roman"/>
          <w:color w:val="161616"/>
          <w:spacing w:val="-2"/>
          <w:sz w:val="26"/>
          <w:szCs w:val="26"/>
        </w:rPr>
        <w:t>возложить</w:t>
      </w:r>
      <w:r w:rsidR="0008670E" w:rsidRPr="003D1605">
        <w:rPr>
          <w:rFonts w:cs="Times New Roman"/>
          <w:color w:val="161616"/>
          <w:spacing w:val="-3"/>
          <w:sz w:val="26"/>
          <w:szCs w:val="26"/>
        </w:rPr>
        <w:t xml:space="preserve"> </w:t>
      </w:r>
      <w:r w:rsidR="0008670E" w:rsidRPr="003D1605">
        <w:rPr>
          <w:rFonts w:cs="Times New Roman"/>
          <w:color w:val="1D1D1D"/>
          <w:spacing w:val="-2"/>
          <w:sz w:val="26"/>
          <w:szCs w:val="26"/>
        </w:rPr>
        <w:t xml:space="preserve">на </w:t>
      </w:r>
      <w:r w:rsidR="0008670E" w:rsidRPr="003D1605">
        <w:rPr>
          <w:rFonts w:cs="Times New Roman"/>
          <w:color w:val="131313"/>
          <w:sz w:val="26"/>
          <w:szCs w:val="26"/>
        </w:rPr>
        <w:t xml:space="preserve">главу </w:t>
      </w:r>
      <w:r w:rsidR="0008670E" w:rsidRPr="003D1605">
        <w:rPr>
          <w:rFonts w:cs="Times New Roman"/>
          <w:color w:val="181818"/>
          <w:sz w:val="26"/>
          <w:szCs w:val="26"/>
        </w:rPr>
        <w:t xml:space="preserve">внутригородского </w:t>
      </w:r>
      <w:r w:rsidR="0008670E" w:rsidRPr="003D1605">
        <w:rPr>
          <w:rFonts w:cs="Times New Roman"/>
          <w:color w:val="1F1F1F"/>
          <w:sz w:val="26"/>
          <w:szCs w:val="26"/>
        </w:rPr>
        <w:t xml:space="preserve">муниципального </w:t>
      </w:r>
      <w:r w:rsidR="0008670E" w:rsidRPr="003D1605">
        <w:rPr>
          <w:rFonts w:cs="Times New Roman"/>
          <w:color w:val="181818"/>
          <w:sz w:val="26"/>
          <w:szCs w:val="26"/>
        </w:rPr>
        <w:t xml:space="preserve">образования </w:t>
      </w:r>
      <w:r w:rsidR="0008670E" w:rsidRPr="003D1605">
        <w:rPr>
          <w:rFonts w:cs="Times New Roman"/>
          <w:color w:val="C19C5D"/>
          <w:w w:val="95"/>
          <w:sz w:val="26"/>
          <w:szCs w:val="26"/>
        </w:rPr>
        <w:t xml:space="preserve">— </w:t>
      </w:r>
      <w:r w:rsidR="0008670E" w:rsidRPr="003D1605">
        <w:rPr>
          <w:rFonts w:cs="Times New Roman"/>
          <w:color w:val="131313"/>
          <w:sz w:val="26"/>
          <w:szCs w:val="26"/>
        </w:rPr>
        <w:t xml:space="preserve">муниципального </w:t>
      </w:r>
      <w:r w:rsidR="0008670E" w:rsidRPr="003D1605">
        <w:rPr>
          <w:rFonts w:cs="Times New Roman"/>
          <w:color w:val="1C1C1C"/>
          <w:sz w:val="26"/>
          <w:szCs w:val="26"/>
        </w:rPr>
        <w:t xml:space="preserve">округа </w:t>
      </w:r>
      <w:r w:rsidR="0008670E" w:rsidRPr="003D1605">
        <w:rPr>
          <w:rFonts w:cs="Times New Roman"/>
          <w:color w:val="181818"/>
          <w:sz w:val="26"/>
          <w:szCs w:val="26"/>
        </w:rPr>
        <w:t>Вороново в</w:t>
      </w:r>
      <w:r w:rsidR="0008670E" w:rsidRPr="003D1605">
        <w:rPr>
          <w:rFonts w:cs="Times New Roman"/>
          <w:color w:val="181818"/>
          <w:spacing w:val="-4"/>
          <w:sz w:val="26"/>
          <w:szCs w:val="26"/>
        </w:rPr>
        <w:t xml:space="preserve"> </w:t>
      </w:r>
      <w:r w:rsidR="0008670E" w:rsidRPr="003D1605">
        <w:rPr>
          <w:rFonts w:cs="Times New Roman"/>
          <w:color w:val="1A1A1A"/>
          <w:sz w:val="26"/>
          <w:szCs w:val="26"/>
        </w:rPr>
        <w:t xml:space="preserve">городе </w:t>
      </w:r>
      <w:r w:rsidR="0008670E" w:rsidRPr="003D1605">
        <w:rPr>
          <w:rFonts w:cs="Times New Roman"/>
          <w:color w:val="0C0C0C"/>
          <w:sz w:val="26"/>
          <w:szCs w:val="26"/>
        </w:rPr>
        <w:t xml:space="preserve">Москве </w:t>
      </w:r>
      <w:r w:rsidR="0008670E" w:rsidRPr="003D1605">
        <w:rPr>
          <w:rFonts w:cs="Times New Roman"/>
          <w:color w:val="131313"/>
          <w:sz w:val="26"/>
          <w:szCs w:val="26"/>
        </w:rPr>
        <w:t>Царевского Е.П.</w:t>
      </w:r>
    </w:p>
    <w:p w14:paraId="1849075B" w14:textId="77777777" w:rsidR="00877668" w:rsidRPr="003D1605" w:rsidRDefault="00877668" w:rsidP="00877668">
      <w:pPr>
        <w:tabs>
          <w:tab w:val="left" w:pos="1080"/>
        </w:tabs>
        <w:spacing w:after="0"/>
        <w:ind w:left="284"/>
        <w:jc w:val="both"/>
        <w:rPr>
          <w:sz w:val="26"/>
          <w:szCs w:val="26"/>
        </w:rPr>
      </w:pPr>
    </w:p>
    <w:p w14:paraId="1E324521" w14:textId="77777777" w:rsidR="00877668" w:rsidRPr="003D1605" w:rsidRDefault="000E50C5" w:rsidP="000E50C5">
      <w:pPr>
        <w:spacing w:after="0"/>
        <w:jc w:val="both"/>
        <w:rPr>
          <w:b/>
          <w:sz w:val="26"/>
          <w:szCs w:val="26"/>
        </w:rPr>
      </w:pPr>
      <w:r w:rsidRPr="003D1605">
        <w:rPr>
          <w:b/>
          <w:sz w:val="26"/>
          <w:szCs w:val="26"/>
        </w:rPr>
        <w:t>Глава внутригородского муниципального образования –</w:t>
      </w:r>
    </w:p>
    <w:p w14:paraId="430C49F0" w14:textId="77777777" w:rsidR="00877668" w:rsidRPr="003D1605" w:rsidRDefault="000E50C5" w:rsidP="000E50C5">
      <w:pPr>
        <w:spacing w:after="0"/>
        <w:jc w:val="both"/>
        <w:rPr>
          <w:b/>
          <w:sz w:val="26"/>
          <w:szCs w:val="26"/>
        </w:rPr>
      </w:pPr>
      <w:r w:rsidRPr="003D1605">
        <w:rPr>
          <w:b/>
          <w:sz w:val="26"/>
          <w:szCs w:val="26"/>
        </w:rPr>
        <w:t xml:space="preserve">муниципального округа </w:t>
      </w:r>
      <w:r w:rsidR="00877668" w:rsidRPr="003D1605">
        <w:rPr>
          <w:b/>
          <w:sz w:val="26"/>
          <w:szCs w:val="26"/>
        </w:rPr>
        <w:t>Вороново</w:t>
      </w:r>
    </w:p>
    <w:p w14:paraId="01DEA628" w14:textId="668D10CC" w:rsidR="00B1339A" w:rsidRPr="003D1605" w:rsidRDefault="000E50C5" w:rsidP="00FE532C">
      <w:pPr>
        <w:spacing w:after="0"/>
        <w:jc w:val="both"/>
        <w:rPr>
          <w:b/>
          <w:sz w:val="26"/>
          <w:szCs w:val="26"/>
        </w:rPr>
      </w:pPr>
      <w:r w:rsidRPr="003D1605">
        <w:rPr>
          <w:b/>
          <w:sz w:val="26"/>
          <w:szCs w:val="26"/>
        </w:rPr>
        <w:t xml:space="preserve">в городе Москве            </w:t>
      </w:r>
      <w:r w:rsidR="005B02E8" w:rsidRPr="003D1605">
        <w:rPr>
          <w:b/>
          <w:sz w:val="26"/>
          <w:szCs w:val="26"/>
        </w:rPr>
        <w:t xml:space="preserve">    </w:t>
      </w:r>
      <w:r w:rsidRPr="003D1605">
        <w:rPr>
          <w:b/>
          <w:sz w:val="26"/>
          <w:szCs w:val="26"/>
        </w:rPr>
        <w:t xml:space="preserve">                     </w:t>
      </w:r>
      <w:r w:rsidRPr="003D1605">
        <w:rPr>
          <w:b/>
          <w:sz w:val="26"/>
          <w:szCs w:val="26"/>
        </w:rPr>
        <w:tab/>
      </w:r>
      <w:r w:rsidRPr="003D1605">
        <w:rPr>
          <w:b/>
          <w:sz w:val="26"/>
          <w:szCs w:val="26"/>
        </w:rPr>
        <w:tab/>
      </w:r>
      <w:r w:rsidRPr="003D1605">
        <w:rPr>
          <w:b/>
          <w:sz w:val="26"/>
          <w:szCs w:val="26"/>
        </w:rPr>
        <w:tab/>
      </w:r>
      <w:r w:rsidR="00B1339A" w:rsidRPr="003D1605">
        <w:rPr>
          <w:b/>
          <w:sz w:val="26"/>
          <w:szCs w:val="26"/>
        </w:rPr>
        <w:t xml:space="preserve">            </w:t>
      </w:r>
      <w:r w:rsidRPr="003D1605">
        <w:rPr>
          <w:b/>
          <w:sz w:val="26"/>
          <w:szCs w:val="26"/>
        </w:rPr>
        <w:t xml:space="preserve"> </w:t>
      </w:r>
      <w:r w:rsidR="00877668" w:rsidRPr="003D1605">
        <w:rPr>
          <w:b/>
          <w:sz w:val="26"/>
          <w:szCs w:val="26"/>
        </w:rPr>
        <w:t xml:space="preserve">         Е.П. Царе</w:t>
      </w:r>
      <w:r w:rsidR="003749DA" w:rsidRPr="003D1605">
        <w:rPr>
          <w:b/>
          <w:sz w:val="26"/>
          <w:szCs w:val="26"/>
        </w:rPr>
        <w:t>вский</w:t>
      </w:r>
    </w:p>
    <w:p w14:paraId="4390DAA0" w14:textId="159C5E6F" w:rsidR="00750049" w:rsidRDefault="00750049" w:rsidP="00F92C9F">
      <w:pPr>
        <w:spacing w:after="0"/>
        <w:ind w:left="709"/>
        <w:jc w:val="both"/>
        <w:sectPr w:rsidR="00750049" w:rsidSect="009C21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850" w:bottom="1702" w:left="1134" w:header="709" w:footer="709" w:gutter="0"/>
          <w:cols w:space="708"/>
          <w:titlePg/>
          <w:docGrid w:linePitch="381"/>
        </w:sectPr>
      </w:pPr>
    </w:p>
    <w:p w14:paraId="0F84F3DC" w14:textId="7A0C74BE" w:rsidR="00FE532C" w:rsidRPr="001D588D" w:rsidRDefault="00FE532C" w:rsidP="00FE532C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0" w:name="_Hlk181003469"/>
      <w:bookmarkStart w:id="1" w:name="_Hlk109230810"/>
      <w:r w:rsidRPr="001D588D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3D1605">
        <w:rPr>
          <w:rFonts w:eastAsia="Times New Roman" w:cs="Times New Roman"/>
          <w:sz w:val="24"/>
          <w:szCs w:val="24"/>
          <w:lang w:eastAsia="ru-RU"/>
        </w:rPr>
        <w:t>1</w:t>
      </w:r>
    </w:p>
    <w:p w14:paraId="749850CC" w14:textId="77777777" w:rsidR="00FE532C" w:rsidRDefault="00FE532C" w:rsidP="00FE532C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72030">
        <w:rPr>
          <w:rFonts w:eastAsia="Times New Roman" w:cs="Times New Roman"/>
          <w:sz w:val="24"/>
          <w:szCs w:val="24"/>
          <w:lang w:eastAsia="ru-RU"/>
        </w:rPr>
        <w:t>к постановлению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72030">
        <w:rPr>
          <w:rFonts w:eastAsia="Times New Roman" w:cs="Times New Roman"/>
          <w:sz w:val="24"/>
          <w:szCs w:val="24"/>
          <w:lang w:eastAsia="ru-RU"/>
        </w:rPr>
        <w:t xml:space="preserve">аппарата Совета депутатов </w:t>
      </w:r>
    </w:p>
    <w:p w14:paraId="7A8C0474" w14:textId="69D39216" w:rsidR="00FE532C" w:rsidRPr="00A72030" w:rsidRDefault="00FE532C" w:rsidP="00FE532C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72030">
        <w:rPr>
          <w:rFonts w:eastAsia="Times New Roman" w:cs="Times New Roman"/>
          <w:sz w:val="24"/>
          <w:szCs w:val="24"/>
          <w:lang w:eastAsia="ru-RU"/>
        </w:rPr>
        <w:t>внутригородского муниципального</w:t>
      </w:r>
    </w:p>
    <w:p w14:paraId="1E935C28" w14:textId="77777777" w:rsidR="00FE532C" w:rsidRDefault="00FE532C" w:rsidP="00FE532C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72030">
        <w:rPr>
          <w:rFonts w:eastAsia="Times New Roman" w:cs="Times New Roman"/>
          <w:sz w:val="24"/>
          <w:szCs w:val="24"/>
          <w:lang w:eastAsia="ru-RU"/>
        </w:rPr>
        <w:t xml:space="preserve">образования – муниципального округа </w:t>
      </w:r>
    </w:p>
    <w:p w14:paraId="6893C58F" w14:textId="12609727" w:rsidR="00FE532C" w:rsidRDefault="00FE532C" w:rsidP="00FE532C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72030">
        <w:rPr>
          <w:rFonts w:eastAsia="Times New Roman" w:cs="Times New Roman"/>
          <w:sz w:val="24"/>
          <w:szCs w:val="24"/>
          <w:lang w:eastAsia="ru-RU"/>
        </w:rPr>
        <w:t>Вороново в городе Москве</w:t>
      </w:r>
    </w:p>
    <w:p w14:paraId="080EDCB0" w14:textId="62ABEA0F" w:rsidR="00FE532C" w:rsidRPr="00A72030" w:rsidRDefault="00FE532C" w:rsidP="00FE532C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9C213B">
        <w:rPr>
          <w:rFonts w:eastAsia="Times New Roman" w:cs="Times New Roman"/>
          <w:sz w:val="24"/>
          <w:szCs w:val="24"/>
          <w:lang w:eastAsia="ru-RU"/>
        </w:rPr>
        <w:t>27 октября 2025 года №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C213B">
        <w:rPr>
          <w:rFonts w:eastAsia="Times New Roman" w:cs="Times New Roman"/>
          <w:sz w:val="24"/>
          <w:szCs w:val="24"/>
          <w:lang w:eastAsia="ru-RU"/>
        </w:rPr>
        <w:t>36</w:t>
      </w:r>
    </w:p>
    <w:bookmarkEnd w:id="0"/>
    <w:p w14:paraId="2C647FF0" w14:textId="4E056013" w:rsidR="00156DE2" w:rsidRDefault="00156DE2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3F439F41" w14:textId="77777777" w:rsidR="003D1605" w:rsidRPr="0042086D" w:rsidRDefault="003D1605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5C4BFDE3" w14:textId="77777777" w:rsidR="00484E7C" w:rsidRPr="003D1605" w:rsidRDefault="009120C0" w:rsidP="00E52E42">
      <w:pPr>
        <w:spacing w:after="0"/>
        <w:ind w:left="142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3D1605">
        <w:rPr>
          <w:rFonts w:cs="Times New Roman"/>
          <w:b/>
          <w:bCs/>
          <w:color w:val="000000" w:themeColor="text1"/>
          <w:sz w:val="24"/>
          <w:szCs w:val="24"/>
        </w:rPr>
        <w:t>Прогноз</w:t>
      </w:r>
      <w:r w:rsidR="00484E7C" w:rsidRPr="003D1605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E52E42" w:rsidRPr="003D1605">
        <w:rPr>
          <w:rFonts w:cs="Times New Roman"/>
          <w:b/>
          <w:bCs/>
          <w:color w:val="000000" w:themeColor="text1"/>
          <w:sz w:val="24"/>
          <w:szCs w:val="24"/>
        </w:rPr>
        <w:t xml:space="preserve">социально-экономического развития </w:t>
      </w:r>
      <w:r w:rsidR="00656099" w:rsidRPr="003D1605">
        <w:rPr>
          <w:rFonts w:cs="Times New Roman"/>
          <w:b/>
          <w:bCs/>
          <w:color w:val="000000" w:themeColor="text1"/>
          <w:sz w:val="24"/>
          <w:szCs w:val="24"/>
        </w:rPr>
        <w:t xml:space="preserve">внутригородского </w:t>
      </w:r>
    </w:p>
    <w:p w14:paraId="0E97CE7A" w14:textId="29131652" w:rsidR="00656099" w:rsidRPr="003D1605" w:rsidRDefault="00656099" w:rsidP="00E52E42">
      <w:pPr>
        <w:spacing w:after="0"/>
        <w:ind w:left="142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3D1605">
        <w:rPr>
          <w:rFonts w:cs="Times New Roman"/>
          <w:b/>
          <w:bCs/>
          <w:color w:val="000000" w:themeColor="text1"/>
          <w:sz w:val="24"/>
          <w:szCs w:val="24"/>
        </w:rPr>
        <w:t xml:space="preserve">муниципального образования – муниципального </w:t>
      </w:r>
    </w:p>
    <w:p w14:paraId="7702F59F" w14:textId="673F9DDB" w:rsidR="009120C0" w:rsidRPr="003D1605" w:rsidRDefault="00656099" w:rsidP="00E52E42">
      <w:pPr>
        <w:spacing w:after="0"/>
        <w:ind w:left="142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3D1605">
        <w:rPr>
          <w:rFonts w:cs="Times New Roman"/>
          <w:b/>
          <w:bCs/>
          <w:color w:val="000000" w:themeColor="text1"/>
          <w:sz w:val="24"/>
          <w:szCs w:val="24"/>
        </w:rPr>
        <w:t>округа Вороново в городе Москве</w:t>
      </w:r>
    </w:p>
    <w:p w14:paraId="4EBEDDD0" w14:textId="025EE413" w:rsidR="00E52E42" w:rsidRPr="003D1605" w:rsidRDefault="00E52E42" w:rsidP="00E52E42">
      <w:pPr>
        <w:spacing w:after="0"/>
        <w:ind w:left="142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bookmarkStart w:id="2" w:name="_Hlk212741810"/>
      <w:r w:rsidRPr="003D1605">
        <w:rPr>
          <w:rFonts w:cs="Times New Roman"/>
          <w:b/>
          <w:bCs/>
          <w:color w:val="000000" w:themeColor="text1"/>
          <w:sz w:val="24"/>
          <w:szCs w:val="24"/>
        </w:rPr>
        <w:t xml:space="preserve">на </w:t>
      </w:r>
      <w:r w:rsidR="0008670E" w:rsidRPr="003D1605">
        <w:rPr>
          <w:rFonts w:cs="Times New Roman"/>
          <w:b/>
          <w:bCs/>
          <w:color w:val="000000" w:themeColor="text1"/>
          <w:sz w:val="24"/>
          <w:szCs w:val="24"/>
        </w:rPr>
        <w:t>2026</w:t>
      </w:r>
      <w:r w:rsidRPr="003D1605">
        <w:rPr>
          <w:rFonts w:cs="Times New Roman"/>
          <w:b/>
          <w:bCs/>
          <w:color w:val="000000" w:themeColor="text1"/>
          <w:sz w:val="24"/>
          <w:szCs w:val="24"/>
        </w:rPr>
        <w:t xml:space="preserve"> год и плановый период </w:t>
      </w:r>
      <w:r w:rsidR="0008670E" w:rsidRPr="003D1605">
        <w:rPr>
          <w:rFonts w:cs="Times New Roman"/>
          <w:b/>
          <w:bCs/>
          <w:color w:val="000000" w:themeColor="text1"/>
          <w:sz w:val="24"/>
          <w:szCs w:val="24"/>
        </w:rPr>
        <w:t>2027</w:t>
      </w:r>
      <w:r w:rsidRPr="003D1605">
        <w:rPr>
          <w:rFonts w:cs="Times New Roman"/>
          <w:b/>
          <w:bCs/>
          <w:color w:val="000000" w:themeColor="text1"/>
          <w:sz w:val="24"/>
          <w:szCs w:val="24"/>
        </w:rPr>
        <w:t xml:space="preserve"> и </w:t>
      </w:r>
      <w:r w:rsidR="0008670E" w:rsidRPr="003D1605">
        <w:rPr>
          <w:rFonts w:cs="Times New Roman"/>
          <w:b/>
          <w:bCs/>
          <w:color w:val="000000" w:themeColor="text1"/>
          <w:sz w:val="24"/>
          <w:szCs w:val="24"/>
        </w:rPr>
        <w:t>2028</w:t>
      </w:r>
      <w:r w:rsidRPr="003D1605">
        <w:rPr>
          <w:rFonts w:cs="Times New Roman"/>
          <w:b/>
          <w:bCs/>
          <w:color w:val="000000" w:themeColor="text1"/>
          <w:sz w:val="24"/>
          <w:szCs w:val="24"/>
        </w:rPr>
        <w:t xml:space="preserve"> годов</w:t>
      </w:r>
    </w:p>
    <w:bookmarkEnd w:id="1"/>
    <w:bookmarkEnd w:id="2"/>
    <w:p w14:paraId="2A2E513E" w14:textId="77777777" w:rsidR="00E846A3" w:rsidRPr="0042086D" w:rsidRDefault="00E846A3" w:rsidP="00E52E42">
      <w:pPr>
        <w:spacing w:after="0"/>
        <w:ind w:left="142"/>
        <w:jc w:val="center"/>
        <w:rPr>
          <w:rFonts w:cs="Times New Roman"/>
          <w:sz w:val="24"/>
          <w:szCs w:val="24"/>
        </w:rPr>
      </w:pPr>
    </w:p>
    <w:tbl>
      <w:tblPr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843"/>
        <w:gridCol w:w="1417"/>
        <w:gridCol w:w="1701"/>
        <w:gridCol w:w="1418"/>
        <w:gridCol w:w="1276"/>
      </w:tblGrid>
      <w:tr w:rsidR="00E846A3" w:rsidRPr="0042086D" w14:paraId="17C809D5" w14:textId="77777777" w:rsidTr="00750049">
        <w:trPr>
          <w:trHeight w:val="600"/>
        </w:trPr>
        <w:tc>
          <w:tcPr>
            <w:tcW w:w="709" w:type="dxa"/>
            <w:vMerge w:val="restart"/>
          </w:tcPr>
          <w:p w14:paraId="20043552" w14:textId="77777777" w:rsidR="00E846A3" w:rsidRPr="0042086D" w:rsidRDefault="00E846A3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5C7E5557" w14:textId="77777777" w:rsidR="00E846A3" w:rsidRPr="0042086D" w:rsidRDefault="00E846A3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  <w:vMerge w:val="restart"/>
          </w:tcPr>
          <w:p w14:paraId="759CE08A" w14:textId="77777777" w:rsidR="00E846A3" w:rsidRPr="0042086D" w:rsidRDefault="00E846A3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14:paraId="1E5F0A97" w14:textId="77777777" w:rsidR="00E846A3" w:rsidRPr="0042086D" w:rsidRDefault="00E846A3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14:paraId="3F261175" w14:textId="77777777" w:rsidR="00E846A3" w:rsidRPr="0042086D" w:rsidRDefault="00E846A3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 xml:space="preserve">Отчет за текущий </w:t>
            </w:r>
          </w:p>
          <w:p w14:paraId="32787DBC" w14:textId="0565ADF9" w:rsidR="00E846A3" w:rsidRPr="0042086D" w:rsidRDefault="00006C69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2025</w:t>
            </w:r>
            <w:r w:rsidR="00A17BF7" w:rsidRPr="0042086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E846A3" w:rsidRPr="0042086D">
              <w:rPr>
                <w:rFonts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4395" w:type="dxa"/>
            <w:gridSpan w:val="3"/>
          </w:tcPr>
          <w:p w14:paraId="40FF28AB" w14:textId="7CA5F634" w:rsidR="00E846A3" w:rsidRPr="0042086D" w:rsidRDefault="00A17BF7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Прогноз</w:t>
            </w:r>
          </w:p>
        </w:tc>
      </w:tr>
      <w:tr w:rsidR="00A17BF7" w:rsidRPr="0042086D" w14:paraId="2BE856B9" w14:textId="77777777" w:rsidTr="00750049">
        <w:trPr>
          <w:trHeight w:val="375"/>
        </w:trPr>
        <w:tc>
          <w:tcPr>
            <w:tcW w:w="709" w:type="dxa"/>
            <w:vMerge/>
          </w:tcPr>
          <w:p w14:paraId="702DDE75" w14:textId="77777777" w:rsidR="00A17BF7" w:rsidRPr="0042086D" w:rsidRDefault="00A17BF7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2ABC238B" w14:textId="77777777" w:rsidR="00A17BF7" w:rsidRPr="0042086D" w:rsidRDefault="00A17BF7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EAC5AD9" w14:textId="77777777" w:rsidR="00A17BF7" w:rsidRPr="0042086D" w:rsidRDefault="00A17BF7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525F806" w14:textId="77777777" w:rsidR="00A17BF7" w:rsidRPr="0042086D" w:rsidRDefault="00A17BF7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52C7281" w14:textId="77777777" w:rsidR="00A17BF7" w:rsidRPr="0042086D" w:rsidRDefault="00A17BF7" w:rsidP="00E846A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 xml:space="preserve">Очередной финансовый </w:t>
            </w:r>
          </w:p>
          <w:p w14:paraId="1CA8B2B5" w14:textId="33DA6C0B" w:rsidR="00A17BF7" w:rsidRPr="0042086D" w:rsidRDefault="00006C69" w:rsidP="00E846A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2026 </w:t>
            </w:r>
            <w:r w:rsidR="00A17BF7" w:rsidRPr="0042086D">
              <w:rPr>
                <w:rFonts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694" w:type="dxa"/>
            <w:gridSpan w:val="2"/>
          </w:tcPr>
          <w:p w14:paraId="3DA2DC40" w14:textId="5CF3AE8C" w:rsidR="00A17BF7" w:rsidRPr="0042086D" w:rsidRDefault="00A17BF7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Плановый период</w:t>
            </w:r>
          </w:p>
        </w:tc>
      </w:tr>
      <w:tr w:rsidR="00A17BF7" w:rsidRPr="0042086D" w14:paraId="7E7788F2" w14:textId="77777777" w:rsidTr="00750049">
        <w:tc>
          <w:tcPr>
            <w:tcW w:w="709" w:type="dxa"/>
            <w:vMerge/>
          </w:tcPr>
          <w:p w14:paraId="582766D3" w14:textId="77777777" w:rsidR="00A17BF7" w:rsidRPr="0042086D" w:rsidRDefault="00A17BF7" w:rsidP="008C0E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7AA08630" w14:textId="77777777" w:rsidR="00A17BF7" w:rsidRPr="0042086D" w:rsidRDefault="00A17BF7" w:rsidP="008C0E2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B48E1F6" w14:textId="77777777" w:rsidR="00A17BF7" w:rsidRPr="0042086D" w:rsidRDefault="00A17BF7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6118464" w14:textId="77777777" w:rsidR="00A17BF7" w:rsidRPr="0042086D" w:rsidRDefault="00A17BF7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910CB11" w14:textId="3A62A15D" w:rsidR="00A17BF7" w:rsidRPr="0042086D" w:rsidRDefault="00A17BF7" w:rsidP="00E846A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4B23BD" w14:textId="41F9F146" w:rsidR="00A17BF7" w:rsidRPr="0042086D" w:rsidRDefault="00006C69" w:rsidP="008C0E20">
            <w:pPr>
              <w:jc w:val="center"/>
              <w:rPr>
                <w:rFonts w:eastAsia="MS Mincho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2027</w:t>
            </w:r>
            <w:r w:rsidR="00A17BF7" w:rsidRPr="0042086D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01A6FE54" w14:textId="22238BE0" w:rsidR="00A17BF7" w:rsidRPr="0042086D" w:rsidRDefault="00006C69" w:rsidP="008C0E20">
            <w:pPr>
              <w:jc w:val="center"/>
              <w:rPr>
                <w:rFonts w:eastAsia="MS Mincho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2028</w:t>
            </w:r>
            <w:r w:rsidR="00A17BF7" w:rsidRPr="0042086D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846A3" w:rsidRPr="0042086D" w14:paraId="2F780B7B" w14:textId="77777777" w:rsidTr="00750049">
        <w:tc>
          <w:tcPr>
            <w:tcW w:w="709" w:type="dxa"/>
          </w:tcPr>
          <w:p w14:paraId="0B53B806" w14:textId="77777777" w:rsidR="00E846A3" w:rsidRPr="0042086D" w:rsidRDefault="00E846A3" w:rsidP="008C0E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25C7763A" w14:textId="77777777" w:rsidR="00E846A3" w:rsidRPr="0042086D" w:rsidRDefault="00E846A3" w:rsidP="008C0E20">
            <w:pPr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Численность населения муниципального образования</w:t>
            </w:r>
          </w:p>
        </w:tc>
        <w:tc>
          <w:tcPr>
            <w:tcW w:w="1843" w:type="dxa"/>
            <w:vAlign w:val="center"/>
          </w:tcPr>
          <w:p w14:paraId="700F63D0" w14:textId="77777777" w:rsidR="00E846A3" w:rsidRPr="0042086D" w:rsidRDefault="00E846A3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14:paraId="19750D1D" w14:textId="12997E4C" w:rsidR="00E846A3" w:rsidRPr="0042086D" w:rsidRDefault="00006C69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27 000</w:t>
            </w:r>
          </w:p>
        </w:tc>
        <w:tc>
          <w:tcPr>
            <w:tcW w:w="1701" w:type="dxa"/>
            <w:vAlign w:val="center"/>
          </w:tcPr>
          <w:p w14:paraId="3A84D067" w14:textId="168E55C9" w:rsidR="00E846A3" w:rsidRPr="0042086D" w:rsidRDefault="00006C69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27 777</w:t>
            </w:r>
          </w:p>
        </w:tc>
        <w:tc>
          <w:tcPr>
            <w:tcW w:w="1418" w:type="dxa"/>
            <w:vAlign w:val="center"/>
          </w:tcPr>
          <w:p w14:paraId="143BC21B" w14:textId="1BDAE46B" w:rsidR="00E846A3" w:rsidRPr="0042086D" w:rsidRDefault="00006C69" w:rsidP="008C0E20">
            <w:pPr>
              <w:jc w:val="center"/>
              <w:rPr>
                <w:rFonts w:eastAsia="MS Mincho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27 777</w:t>
            </w:r>
          </w:p>
        </w:tc>
        <w:tc>
          <w:tcPr>
            <w:tcW w:w="1276" w:type="dxa"/>
            <w:vAlign w:val="center"/>
          </w:tcPr>
          <w:p w14:paraId="5392529C" w14:textId="3779AEC5" w:rsidR="00E846A3" w:rsidRPr="0042086D" w:rsidRDefault="00006C69" w:rsidP="008C0E20">
            <w:pPr>
              <w:jc w:val="center"/>
              <w:rPr>
                <w:rFonts w:eastAsia="MS Mincho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27 777</w:t>
            </w:r>
          </w:p>
        </w:tc>
      </w:tr>
      <w:tr w:rsidR="00E846A3" w:rsidRPr="0042086D" w14:paraId="549E9E02" w14:textId="77777777" w:rsidTr="00750049">
        <w:tc>
          <w:tcPr>
            <w:tcW w:w="709" w:type="dxa"/>
          </w:tcPr>
          <w:p w14:paraId="2B5D3B3C" w14:textId="77777777" w:rsidR="00E846A3" w:rsidRPr="0042086D" w:rsidRDefault="00E846A3" w:rsidP="008C0E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2B64690" w14:textId="0329A61C" w:rsidR="00E846A3" w:rsidRPr="0042086D" w:rsidRDefault="00E846A3" w:rsidP="008C0E20">
            <w:pPr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eastAsia="MS Mincho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Общий объем</w:t>
            </w:r>
            <w:r w:rsidR="00A17BF7" w:rsidRPr="0042086D">
              <w:rPr>
                <w:rFonts w:eastAsia="MS Mincho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42086D">
              <w:rPr>
                <w:rFonts w:eastAsia="MS Mincho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доходов</w:t>
            </w:r>
          </w:p>
        </w:tc>
        <w:tc>
          <w:tcPr>
            <w:tcW w:w="1843" w:type="dxa"/>
            <w:vAlign w:val="center"/>
          </w:tcPr>
          <w:p w14:paraId="15BDCD05" w14:textId="77777777" w:rsidR="00E846A3" w:rsidRPr="0042086D" w:rsidRDefault="00E846A3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 xml:space="preserve">тыс. руб. </w:t>
            </w:r>
          </w:p>
        </w:tc>
        <w:tc>
          <w:tcPr>
            <w:tcW w:w="1417" w:type="dxa"/>
            <w:vAlign w:val="center"/>
          </w:tcPr>
          <w:p w14:paraId="2D6EEFF7" w14:textId="2C1CFFE5" w:rsidR="00E846A3" w:rsidRPr="0042086D" w:rsidRDefault="00006C69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35 989,3</w:t>
            </w:r>
          </w:p>
        </w:tc>
        <w:tc>
          <w:tcPr>
            <w:tcW w:w="1701" w:type="dxa"/>
            <w:vAlign w:val="center"/>
          </w:tcPr>
          <w:p w14:paraId="13F8A495" w14:textId="772BBD87" w:rsidR="00E846A3" w:rsidRPr="0042086D" w:rsidRDefault="008D183A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43 858,0</w:t>
            </w:r>
          </w:p>
        </w:tc>
        <w:tc>
          <w:tcPr>
            <w:tcW w:w="1418" w:type="dxa"/>
            <w:vAlign w:val="center"/>
          </w:tcPr>
          <w:p w14:paraId="44CEB767" w14:textId="7B913E17" w:rsidR="00E846A3" w:rsidRPr="0042086D" w:rsidRDefault="008D183A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49 746,7</w:t>
            </w:r>
          </w:p>
        </w:tc>
        <w:tc>
          <w:tcPr>
            <w:tcW w:w="1276" w:type="dxa"/>
            <w:vAlign w:val="center"/>
          </w:tcPr>
          <w:p w14:paraId="495ECB00" w14:textId="60E5488C" w:rsidR="00E846A3" w:rsidRPr="0042086D" w:rsidRDefault="008D183A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43 518,3</w:t>
            </w:r>
          </w:p>
        </w:tc>
      </w:tr>
      <w:tr w:rsidR="008D183A" w:rsidRPr="0042086D" w14:paraId="21CDA595" w14:textId="77777777" w:rsidTr="00750049">
        <w:tc>
          <w:tcPr>
            <w:tcW w:w="709" w:type="dxa"/>
          </w:tcPr>
          <w:p w14:paraId="642098DA" w14:textId="77777777" w:rsidR="008D183A" w:rsidRPr="0042086D" w:rsidRDefault="008D183A" w:rsidP="008D18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5194D323" w14:textId="2F40A798" w:rsidR="008D183A" w:rsidRPr="0042086D" w:rsidRDefault="008D183A" w:rsidP="008D183A">
            <w:pPr>
              <w:rPr>
                <w:rFonts w:eastAsia="MS Mincho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Общий объем расходов, в том числе:</w:t>
            </w:r>
          </w:p>
        </w:tc>
        <w:tc>
          <w:tcPr>
            <w:tcW w:w="1843" w:type="dxa"/>
            <w:vAlign w:val="center"/>
          </w:tcPr>
          <w:p w14:paraId="5574CDCA" w14:textId="77777777" w:rsidR="008D183A" w:rsidRPr="0042086D" w:rsidRDefault="008D183A" w:rsidP="008D18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7D07A3AF" w14:textId="38D18F1A" w:rsidR="008D183A" w:rsidRPr="0042086D" w:rsidRDefault="008D183A" w:rsidP="008D18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740 282,6</w:t>
            </w:r>
          </w:p>
        </w:tc>
        <w:tc>
          <w:tcPr>
            <w:tcW w:w="1701" w:type="dxa"/>
            <w:vAlign w:val="center"/>
          </w:tcPr>
          <w:p w14:paraId="291F6098" w14:textId="3686B62D" w:rsidR="008D183A" w:rsidRPr="0042086D" w:rsidRDefault="008D183A" w:rsidP="008D18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43 858,0</w:t>
            </w:r>
          </w:p>
        </w:tc>
        <w:tc>
          <w:tcPr>
            <w:tcW w:w="1418" w:type="dxa"/>
            <w:vAlign w:val="center"/>
          </w:tcPr>
          <w:p w14:paraId="33C96FFA" w14:textId="6907AA59" w:rsidR="008D183A" w:rsidRPr="0042086D" w:rsidRDefault="008D183A" w:rsidP="008D18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49 746,7</w:t>
            </w:r>
          </w:p>
        </w:tc>
        <w:tc>
          <w:tcPr>
            <w:tcW w:w="1276" w:type="dxa"/>
            <w:vAlign w:val="center"/>
          </w:tcPr>
          <w:p w14:paraId="51D98B9B" w14:textId="661EF58A" w:rsidR="008D183A" w:rsidRPr="0042086D" w:rsidRDefault="008D183A" w:rsidP="008D18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43 518,3</w:t>
            </w:r>
          </w:p>
        </w:tc>
      </w:tr>
      <w:tr w:rsidR="00A727F4" w:rsidRPr="0042086D" w14:paraId="38D053B6" w14:textId="77777777" w:rsidTr="0001335E">
        <w:trPr>
          <w:trHeight w:val="893"/>
        </w:trPr>
        <w:tc>
          <w:tcPr>
            <w:tcW w:w="709" w:type="dxa"/>
          </w:tcPr>
          <w:p w14:paraId="69560AA9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6662" w:type="dxa"/>
          </w:tcPr>
          <w:p w14:paraId="24E3E4D1" w14:textId="77777777" w:rsidR="00A727F4" w:rsidRPr="0042086D" w:rsidRDefault="00A727F4" w:rsidP="00A727F4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 xml:space="preserve">Фонд заработной платы, в т.ч. начисления на выплаты по оплате труда / компенсация на </w:t>
            </w:r>
            <w:proofErr w:type="spellStart"/>
            <w:r w:rsidRPr="0042086D">
              <w:rPr>
                <w:rFonts w:cs="Times New Roman"/>
                <w:sz w:val="24"/>
                <w:szCs w:val="24"/>
              </w:rPr>
              <w:t>санаторно</w:t>
            </w:r>
            <w:proofErr w:type="spellEnd"/>
            <w:r w:rsidRPr="0042086D">
              <w:rPr>
                <w:rFonts w:cs="Times New Roman"/>
                <w:sz w:val="24"/>
                <w:szCs w:val="24"/>
              </w:rPr>
              <w:t xml:space="preserve"> - курортное лечение / компенсация за мед. обслуживание)</w:t>
            </w:r>
          </w:p>
        </w:tc>
        <w:tc>
          <w:tcPr>
            <w:tcW w:w="1843" w:type="dxa"/>
            <w:vAlign w:val="center"/>
          </w:tcPr>
          <w:p w14:paraId="55CDDD39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0123ECF5" w14:textId="29799548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32 100,3</w:t>
            </w:r>
          </w:p>
        </w:tc>
        <w:tc>
          <w:tcPr>
            <w:tcW w:w="1701" w:type="dxa"/>
            <w:vAlign w:val="center"/>
          </w:tcPr>
          <w:p w14:paraId="593646A5" w14:textId="3595BF2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33 067,4</w:t>
            </w:r>
          </w:p>
        </w:tc>
        <w:tc>
          <w:tcPr>
            <w:tcW w:w="1418" w:type="dxa"/>
            <w:vAlign w:val="center"/>
          </w:tcPr>
          <w:p w14:paraId="48A7641A" w14:textId="212448A8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33 213,0</w:t>
            </w:r>
          </w:p>
        </w:tc>
        <w:tc>
          <w:tcPr>
            <w:tcW w:w="1276" w:type="dxa"/>
            <w:vAlign w:val="center"/>
          </w:tcPr>
          <w:p w14:paraId="24D5CAC3" w14:textId="2A9F0B60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32 100,3</w:t>
            </w:r>
          </w:p>
        </w:tc>
      </w:tr>
      <w:tr w:rsidR="00A727F4" w:rsidRPr="0042086D" w14:paraId="6CD375CA" w14:textId="77777777" w:rsidTr="00750049">
        <w:tc>
          <w:tcPr>
            <w:tcW w:w="709" w:type="dxa"/>
          </w:tcPr>
          <w:p w14:paraId="2B2841CA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6662" w:type="dxa"/>
          </w:tcPr>
          <w:p w14:paraId="42709F99" w14:textId="30E5E3B9" w:rsidR="00A727F4" w:rsidRPr="0042086D" w:rsidRDefault="00A727F4" w:rsidP="00A727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vAlign w:val="center"/>
          </w:tcPr>
          <w:p w14:paraId="75A799C7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51BA6926" w14:textId="52783AB2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6 983,1</w:t>
            </w:r>
          </w:p>
        </w:tc>
        <w:tc>
          <w:tcPr>
            <w:tcW w:w="1701" w:type="dxa"/>
            <w:vAlign w:val="center"/>
          </w:tcPr>
          <w:p w14:paraId="5A0203D3" w14:textId="1D368FBB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1 815,8</w:t>
            </w:r>
          </w:p>
        </w:tc>
        <w:tc>
          <w:tcPr>
            <w:tcW w:w="1418" w:type="dxa"/>
            <w:vAlign w:val="center"/>
          </w:tcPr>
          <w:p w14:paraId="1A599869" w14:textId="3CD4AA40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1 815,8</w:t>
            </w:r>
          </w:p>
        </w:tc>
        <w:tc>
          <w:tcPr>
            <w:tcW w:w="1276" w:type="dxa"/>
            <w:vAlign w:val="center"/>
          </w:tcPr>
          <w:p w14:paraId="7A38B70D" w14:textId="525907CB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2 215,5</w:t>
            </w:r>
          </w:p>
        </w:tc>
      </w:tr>
      <w:tr w:rsidR="00A727F4" w:rsidRPr="0042086D" w14:paraId="390BAE22" w14:textId="77777777" w:rsidTr="00750049">
        <w:tc>
          <w:tcPr>
            <w:tcW w:w="709" w:type="dxa"/>
          </w:tcPr>
          <w:p w14:paraId="075AC132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6662" w:type="dxa"/>
          </w:tcPr>
          <w:p w14:paraId="34D64E64" w14:textId="26E837D0" w:rsidR="00A727F4" w:rsidRPr="0042086D" w:rsidRDefault="00A727F4" w:rsidP="00A727F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 xml:space="preserve">Объем финансовых средств, выделяемых на </w:t>
            </w:r>
            <w:r>
              <w:rPr>
                <w:rFonts w:cs="Times New Roman"/>
                <w:sz w:val="24"/>
                <w:szCs w:val="24"/>
              </w:rPr>
              <w:t>социальное обеспечение и иные выплаты населению</w:t>
            </w:r>
            <w:r w:rsidRPr="0042086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C8A27D3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7B2686CA" w14:textId="1A81170A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611,4</w:t>
            </w:r>
          </w:p>
        </w:tc>
        <w:tc>
          <w:tcPr>
            <w:tcW w:w="1701" w:type="dxa"/>
            <w:vAlign w:val="center"/>
          </w:tcPr>
          <w:p w14:paraId="100DFBFB" w14:textId="40A86F96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38884C2" w14:textId="4D1E357E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759BF46" w14:textId="0D8BA58F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A727F4" w:rsidRPr="0042086D" w14:paraId="0582BABF" w14:textId="77777777" w:rsidTr="00750049">
        <w:tc>
          <w:tcPr>
            <w:tcW w:w="709" w:type="dxa"/>
          </w:tcPr>
          <w:p w14:paraId="10240FB1" w14:textId="77777777" w:rsidR="00A727F4" w:rsidRPr="0042086D" w:rsidRDefault="00A727F4" w:rsidP="00A727F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6662" w:type="dxa"/>
          </w:tcPr>
          <w:p w14:paraId="527ABBC3" w14:textId="77777777" w:rsidR="00A727F4" w:rsidRPr="0042086D" w:rsidRDefault="00A727F4" w:rsidP="00A727F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Социальная политика</w:t>
            </w:r>
          </w:p>
          <w:p w14:paraId="49820619" w14:textId="77777777" w:rsidR="00A727F4" w:rsidRPr="0042086D" w:rsidRDefault="00A727F4" w:rsidP="00A727F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 xml:space="preserve">(пенсионное обеспечение, компенсация на </w:t>
            </w:r>
            <w:proofErr w:type="spellStart"/>
            <w:r w:rsidRPr="0042086D">
              <w:rPr>
                <w:rFonts w:cs="Times New Roman"/>
                <w:sz w:val="24"/>
                <w:szCs w:val="24"/>
              </w:rPr>
              <w:t>санаторно</w:t>
            </w:r>
            <w:proofErr w:type="spellEnd"/>
            <w:r w:rsidRPr="0042086D">
              <w:rPr>
                <w:rFonts w:cs="Times New Roman"/>
                <w:sz w:val="24"/>
                <w:szCs w:val="24"/>
              </w:rPr>
              <w:t xml:space="preserve"> - курортное лечение, компенсация за мед. обслуживание)</w:t>
            </w:r>
          </w:p>
        </w:tc>
        <w:tc>
          <w:tcPr>
            <w:tcW w:w="1843" w:type="dxa"/>
            <w:vAlign w:val="center"/>
          </w:tcPr>
          <w:p w14:paraId="1C30DA41" w14:textId="77777777" w:rsidR="00A727F4" w:rsidRPr="0042086D" w:rsidRDefault="00A727F4" w:rsidP="00A727F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931BC0B" w14:textId="77777777" w:rsidR="00A727F4" w:rsidRPr="0042086D" w:rsidRDefault="00A727F4" w:rsidP="00A727F4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407AFF7" w14:textId="71D82964" w:rsidR="00A727F4" w:rsidRPr="0042086D" w:rsidRDefault="00A727F4" w:rsidP="00A727F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6010DB59" w14:textId="149EEA22" w:rsidR="00A727F4" w:rsidRPr="0042086D" w:rsidRDefault="00A727F4" w:rsidP="00A727F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3 962,4</w:t>
            </w:r>
          </w:p>
        </w:tc>
        <w:tc>
          <w:tcPr>
            <w:tcW w:w="1701" w:type="dxa"/>
            <w:vAlign w:val="center"/>
          </w:tcPr>
          <w:p w14:paraId="1A3A96B1" w14:textId="710B58AB" w:rsidR="00A727F4" w:rsidRPr="0042086D" w:rsidRDefault="00A727F4" w:rsidP="00A727F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3 962,4</w:t>
            </w:r>
          </w:p>
        </w:tc>
        <w:tc>
          <w:tcPr>
            <w:tcW w:w="1418" w:type="dxa"/>
            <w:vAlign w:val="center"/>
          </w:tcPr>
          <w:p w14:paraId="52B1C7C0" w14:textId="5B559EC4" w:rsidR="00A727F4" w:rsidRPr="0042086D" w:rsidRDefault="00A727F4" w:rsidP="00A727F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3 962,4</w:t>
            </w:r>
          </w:p>
        </w:tc>
        <w:tc>
          <w:tcPr>
            <w:tcW w:w="1276" w:type="dxa"/>
            <w:vAlign w:val="center"/>
          </w:tcPr>
          <w:p w14:paraId="1C806A82" w14:textId="7EB8AEC6" w:rsidR="00A727F4" w:rsidRPr="0042086D" w:rsidRDefault="00A727F4" w:rsidP="00A727F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3 962,4</w:t>
            </w:r>
          </w:p>
        </w:tc>
      </w:tr>
      <w:tr w:rsidR="00A727F4" w:rsidRPr="0042086D" w14:paraId="06B0BEB6" w14:textId="77777777" w:rsidTr="00750049">
        <w:tc>
          <w:tcPr>
            <w:tcW w:w="709" w:type="dxa"/>
          </w:tcPr>
          <w:p w14:paraId="0342E9BD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3.5</w:t>
            </w:r>
          </w:p>
        </w:tc>
        <w:tc>
          <w:tcPr>
            <w:tcW w:w="6662" w:type="dxa"/>
          </w:tcPr>
          <w:p w14:paraId="390D9B8D" w14:textId="77777777" w:rsidR="00A727F4" w:rsidRPr="0042086D" w:rsidRDefault="00A727F4" w:rsidP="00A727F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Объем финансовых средств, выделяемых в резервный фонд</w:t>
            </w:r>
          </w:p>
        </w:tc>
        <w:tc>
          <w:tcPr>
            <w:tcW w:w="1843" w:type="dxa"/>
            <w:vAlign w:val="center"/>
          </w:tcPr>
          <w:p w14:paraId="5A154A4A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7DCFD019" w14:textId="7423D7A8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vAlign w:val="center"/>
          </w:tcPr>
          <w:p w14:paraId="286F3968" w14:textId="2F05B433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14:paraId="4DFA1B07" w14:textId="1E1537AD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14:paraId="0EEBC9FE" w14:textId="08DEE5E4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</w:tr>
      <w:tr w:rsidR="00A727F4" w:rsidRPr="0042086D" w14:paraId="02E80697" w14:textId="77777777" w:rsidTr="00C52F48">
        <w:tc>
          <w:tcPr>
            <w:tcW w:w="709" w:type="dxa"/>
          </w:tcPr>
          <w:p w14:paraId="459110C0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6662" w:type="dxa"/>
          </w:tcPr>
          <w:p w14:paraId="693C7E46" w14:textId="77777777" w:rsidR="00A727F4" w:rsidRPr="0042086D" w:rsidRDefault="00A727F4" w:rsidP="00A727F4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Объем финансовых средств, выделяемых на другие общегосударственные расходы</w:t>
            </w:r>
          </w:p>
        </w:tc>
        <w:tc>
          <w:tcPr>
            <w:tcW w:w="1843" w:type="dxa"/>
            <w:vAlign w:val="center"/>
          </w:tcPr>
          <w:p w14:paraId="50C52C2E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373CB801" w14:textId="4DC84048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683 143,4</w:t>
            </w:r>
          </w:p>
        </w:tc>
        <w:tc>
          <w:tcPr>
            <w:tcW w:w="1701" w:type="dxa"/>
            <w:vAlign w:val="center"/>
          </w:tcPr>
          <w:p w14:paraId="55160E4C" w14:textId="532396A6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64,5</w:t>
            </w:r>
          </w:p>
        </w:tc>
        <w:tc>
          <w:tcPr>
            <w:tcW w:w="1418" w:type="dxa"/>
            <w:vAlign w:val="center"/>
          </w:tcPr>
          <w:p w14:paraId="16BABC45" w14:textId="2FCB8A75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64,5</w:t>
            </w:r>
          </w:p>
        </w:tc>
        <w:tc>
          <w:tcPr>
            <w:tcW w:w="1276" w:type="dxa"/>
            <w:vAlign w:val="center"/>
          </w:tcPr>
          <w:p w14:paraId="56D34AC3" w14:textId="39809438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64,5</w:t>
            </w:r>
          </w:p>
        </w:tc>
      </w:tr>
      <w:tr w:rsidR="00A727F4" w:rsidRPr="0042086D" w14:paraId="2C393BD0" w14:textId="77777777" w:rsidTr="007500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89FA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B5D" w14:textId="77777777" w:rsidR="00A727F4" w:rsidRPr="0042086D" w:rsidRDefault="00A727F4" w:rsidP="00A727F4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 xml:space="preserve">Объем финансовых средств, выделяемых на Совет Депутатов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EA77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3809C3D" w14:textId="12CE36F4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2 886,0</w:t>
            </w:r>
          </w:p>
        </w:tc>
        <w:tc>
          <w:tcPr>
            <w:tcW w:w="1701" w:type="dxa"/>
            <w:vAlign w:val="center"/>
          </w:tcPr>
          <w:p w14:paraId="37F6B52A" w14:textId="469AD6A1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271,8</w:t>
            </w:r>
          </w:p>
        </w:tc>
        <w:tc>
          <w:tcPr>
            <w:tcW w:w="1418" w:type="dxa"/>
            <w:vAlign w:val="center"/>
          </w:tcPr>
          <w:p w14:paraId="0E90E068" w14:textId="5D2AB4AE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271,8</w:t>
            </w:r>
          </w:p>
        </w:tc>
        <w:tc>
          <w:tcPr>
            <w:tcW w:w="1276" w:type="dxa"/>
            <w:vAlign w:val="center"/>
          </w:tcPr>
          <w:p w14:paraId="66FDA895" w14:textId="6868E62A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271,8</w:t>
            </w:r>
          </w:p>
        </w:tc>
      </w:tr>
      <w:tr w:rsidR="00A727F4" w:rsidRPr="0042086D" w14:paraId="6E094942" w14:textId="77777777" w:rsidTr="00750049">
        <w:tc>
          <w:tcPr>
            <w:tcW w:w="709" w:type="dxa"/>
            <w:tcBorders>
              <w:top w:val="single" w:sz="4" w:space="0" w:color="auto"/>
            </w:tcBorders>
          </w:tcPr>
          <w:p w14:paraId="2AB872AE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3.8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01144812" w14:textId="77777777" w:rsidR="00A727F4" w:rsidRPr="0042086D" w:rsidRDefault="00A727F4" w:rsidP="00A727F4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Объем финансовых средств, выделяемых на информирование жителей о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21D7944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3FC1C4F3" w14:textId="31B9C83F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160,0</w:t>
            </w:r>
          </w:p>
        </w:tc>
        <w:tc>
          <w:tcPr>
            <w:tcW w:w="1701" w:type="dxa"/>
            <w:vAlign w:val="center"/>
          </w:tcPr>
          <w:p w14:paraId="07AD79CE" w14:textId="7FB996BB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vAlign w:val="center"/>
          </w:tcPr>
          <w:p w14:paraId="25267EB2" w14:textId="34685FB4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vAlign w:val="center"/>
          </w:tcPr>
          <w:p w14:paraId="50D7489B" w14:textId="4AAFA281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120,0</w:t>
            </w:r>
          </w:p>
        </w:tc>
      </w:tr>
      <w:tr w:rsidR="00A727F4" w:rsidRPr="0042086D" w14:paraId="42B2B968" w14:textId="77777777" w:rsidTr="00B03738">
        <w:trPr>
          <w:trHeight w:val="906"/>
        </w:trPr>
        <w:tc>
          <w:tcPr>
            <w:tcW w:w="709" w:type="dxa"/>
          </w:tcPr>
          <w:p w14:paraId="754C58D7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3.9</w:t>
            </w:r>
          </w:p>
        </w:tc>
        <w:tc>
          <w:tcPr>
            <w:tcW w:w="6662" w:type="dxa"/>
          </w:tcPr>
          <w:p w14:paraId="0CF937A7" w14:textId="77777777" w:rsidR="00A727F4" w:rsidRPr="0042086D" w:rsidRDefault="00A727F4" w:rsidP="00A727F4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Объем финансовых средств, выделяемых на праздничные и социально значимые мероприятия / в том числе на военно-патриотическое направление</w:t>
            </w:r>
          </w:p>
        </w:tc>
        <w:tc>
          <w:tcPr>
            <w:tcW w:w="1843" w:type="dxa"/>
          </w:tcPr>
          <w:p w14:paraId="4FD8CBC5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B0E370E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5AD181BE" w14:textId="3C744987" w:rsidR="00A727F4" w:rsidRPr="0042086D" w:rsidRDefault="003A3F05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751</w:t>
            </w:r>
            <w:r w:rsidR="00A727F4">
              <w:rPr>
                <w:rFonts w:cs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  <w:vAlign w:val="center"/>
          </w:tcPr>
          <w:p w14:paraId="545C7990" w14:textId="74F0A0B1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882,1</w:t>
            </w:r>
          </w:p>
        </w:tc>
        <w:tc>
          <w:tcPr>
            <w:tcW w:w="1418" w:type="dxa"/>
            <w:vAlign w:val="center"/>
          </w:tcPr>
          <w:p w14:paraId="4E4ED6AE" w14:textId="7F247AF2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882,1</w:t>
            </w:r>
          </w:p>
        </w:tc>
        <w:tc>
          <w:tcPr>
            <w:tcW w:w="1276" w:type="dxa"/>
            <w:vAlign w:val="center"/>
          </w:tcPr>
          <w:p w14:paraId="768AB79B" w14:textId="1AB30676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882,1</w:t>
            </w:r>
          </w:p>
        </w:tc>
      </w:tr>
      <w:tr w:rsidR="00A727F4" w:rsidRPr="0042086D" w14:paraId="5F0ECE38" w14:textId="77777777" w:rsidTr="00750049">
        <w:tc>
          <w:tcPr>
            <w:tcW w:w="709" w:type="dxa"/>
          </w:tcPr>
          <w:p w14:paraId="5D7FAD9C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3.10</w:t>
            </w:r>
          </w:p>
        </w:tc>
        <w:tc>
          <w:tcPr>
            <w:tcW w:w="6662" w:type="dxa"/>
          </w:tcPr>
          <w:p w14:paraId="063429EB" w14:textId="072E5BA6" w:rsidR="00A727F4" w:rsidRPr="0042086D" w:rsidRDefault="00A727F4" w:rsidP="00A727F4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color w:val="000000"/>
                <w:sz w:val="24"/>
                <w:szCs w:val="24"/>
              </w:rPr>
              <w:t xml:space="preserve">Объем финансовых средств, выделяемых на </w:t>
            </w:r>
            <w:r>
              <w:rPr>
                <w:rFonts w:cs="Times New Roman"/>
                <w:color w:val="000000"/>
                <w:sz w:val="24"/>
                <w:szCs w:val="24"/>
              </w:rPr>
              <w:t>национальную оборону</w:t>
            </w:r>
          </w:p>
        </w:tc>
        <w:tc>
          <w:tcPr>
            <w:tcW w:w="1843" w:type="dxa"/>
            <w:vAlign w:val="center"/>
          </w:tcPr>
          <w:p w14:paraId="1A38D399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111A430A" w14:textId="3FA7134D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9 471,9</w:t>
            </w:r>
          </w:p>
        </w:tc>
        <w:tc>
          <w:tcPr>
            <w:tcW w:w="1701" w:type="dxa"/>
            <w:vAlign w:val="center"/>
          </w:tcPr>
          <w:p w14:paraId="378AA1C9" w14:textId="28782316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3 540,0</w:t>
            </w:r>
          </w:p>
        </w:tc>
        <w:tc>
          <w:tcPr>
            <w:tcW w:w="1418" w:type="dxa"/>
            <w:vAlign w:val="center"/>
          </w:tcPr>
          <w:p w14:paraId="5C6D7CFA" w14:textId="68005FCE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3A3F05">
              <w:rPr>
                <w:rFonts w:cs="Times New Roman"/>
                <w:sz w:val="24"/>
                <w:szCs w:val="24"/>
              </w:rPr>
              <w:t> 651,6</w:t>
            </w:r>
          </w:p>
        </w:tc>
        <w:tc>
          <w:tcPr>
            <w:tcW w:w="1276" w:type="dxa"/>
            <w:vAlign w:val="center"/>
          </w:tcPr>
          <w:p w14:paraId="6F605E4E" w14:textId="341FEB3C" w:rsidR="00A727F4" w:rsidRPr="0042086D" w:rsidRDefault="003A3F05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3 767,7</w:t>
            </w:r>
          </w:p>
        </w:tc>
      </w:tr>
      <w:tr w:rsidR="00A727F4" w:rsidRPr="0042086D" w14:paraId="0F8FA0A5" w14:textId="77777777" w:rsidTr="00750049">
        <w:tc>
          <w:tcPr>
            <w:tcW w:w="709" w:type="dxa"/>
          </w:tcPr>
          <w:p w14:paraId="5C58DC8B" w14:textId="5D89B58A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</w:t>
            </w:r>
            <w:r w:rsidR="00083F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5811ACC4" w14:textId="77777777" w:rsidR="00A727F4" w:rsidRPr="0042086D" w:rsidRDefault="00A727F4" w:rsidP="00A727F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086D">
              <w:rPr>
                <w:rFonts w:cs="Times New Roman"/>
                <w:color w:val="000000"/>
                <w:sz w:val="24"/>
                <w:szCs w:val="24"/>
              </w:rPr>
              <w:t>Объем финансовых средств, выделяемых на обучение, повышение квалификации, профессиональную переподготовку</w:t>
            </w:r>
          </w:p>
        </w:tc>
        <w:tc>
          <w:tcPr>
            <w:tcW w:w="1843" w:type="dxa"/>
            <w:vAlign w:val="center"/>
          </w:tcPr>
          <w:p w14:paraId="391DC71A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466BF980" w14:textId="1C48EC92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vAlign w:val="center"/>
          </w:tcPr>
          <w:p w14:paraId="374F8129" w14:textId="554EDA2F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vAlign w:val="center"/>
          </w:tcPr>
          <w:p w14:paraId="001ADDB0" w14:textId="3780DE98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34,0</w:t>
            </w:r>
          </w:p>
        </w:tc>
        <w:tc>
          <w:tcPr>
            <w:tcW w:w="1276" w:type="dxa"/>
            <w:vAlign w:val="center"/>
          </w:tcPr>
          <w:p w14:paraId="21B7499C" w14:textId="60FF4B93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34,0</w:t>
            </w:r>
          </w:p>
        </w:tc>
      </w:tr>
      <w:tr w:rsidR="00A727F4" w:rsidRPr="0042086D" w14:paraId="65606E1F" w14:textId="77777777" w:rsidTr="00750049">
        <w:tc>
          <w:tcPr>
            <w:tcW w:w="709" w:type="dxa"/>
          </w:tcPr>
          <w:p w14:paraId="141299EF" w14:textId="16AEAFB1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</w:t>
            </w:r>
            <w:r w:rsidR="00083F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28A81DF2" w14:textId="77777777" w:rsidR="00A727F4" w:rsidRPr="0042086D" w:rsidRDefault="00A727F4" w:rsidP="00A727F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086D">
              <w:rPr>
                <w:rFonts w:cs="Times New Roman"/>
                <w:color w:val="000000"/>
                <w:sz w:val="24"/>
                <w:szCs w:val="24"/>
              </w:rPr>
              <w:t>Объем финансовых средств, выделяемых на о</w:t>
            </w:r>
            <w:r w:rsidRPr="0042086D">
              <w:rPr>
                <w:rFonts w:cs="Times New Roman"/>
                <w:bCs/>
                <w:sz w:val="24"/>
                <w:szCs w:val="24"/>
              </w:rPr>
              <w:t>беспечение проведения выборов в муниципальном образовании</w:t>
            </w:r>
          </w:p>
        </w:tc>
        <w:tc>
          <w:tcPr>
            <w:tcW w:w="1843" w:type="dxa"/>
            <w:vAlign w:val="center"/>
          </w:tcPr>
          <w:p w14:paraId="5491A8A0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72FEE88D" w14:textId="1BD3C22C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382C4EAD" w14:textId="2CC14DBB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6D31A97" w14:textId="7FBDC60B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5 631,5</w:t>
            </w:r>
          </w:p>
        </w:tc>
        <w:tc>
          <w:tcPr>
            <w:tcW w:w="1276" w:type="dxa"/>
            <w:vAlign w:val="center"/>
          </w:tcPr>
          <w:p w14:paraId="3BAFE13B" w14:textId="66ECEDE4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3A3F05" w:rsidRPr="0042086D" w14:paraId="2C5762DB" w14:textId="77777777" w:rsidTr="00927EAC">
        <w:tc>
          <w:tcPr>
            <w:tcW w:w="709" w:type="dxa"/>
          </w:tcPr>
          <w:p w14:paraId="3F6D855C" w14:textId="25B8B7BF" w:rsidR="003A3F05" w:rsidRPr="0042086D" w:rsidRDefault="003A3F05" w:rsidP="003A3F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</w:t>
            </w:r>
            <w:r w:rsidR="00083F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67A1FC0D" w14:textId="49395D73" w:rsidR="003A3F05" w:rsidRPr="0042086D" w:rsidRDefault="003A3F05" w:rsidP="003A3F0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086D">
              <w:rPr>
                <w:rFonts w:cs="Times New Roman"/>
                <w:color w:val="000000"/>
                <w:sz w:val="24"/>
                <w:szCs w:val="24"/>
              </w:rPr>
              <w:t>Объем финансовых средств, выделяемых на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уплату налогов, сборов и иных платежей </w:t>
            </w:r>
          </w:p>
        </w:tc>
        <w:tc>
          <w:tcPr>
            <w:tcW w:w="1843" w:type="dxa"/>
            <w:vAlign w:val="center"/>
          </w:tcPr>
          <w:p w14:paraId="4C4F7290" w14:textId="77777777" w:rsidR="003A3F05" w:rsidRPr="0042086D" w:rsidRDefault="003A3F05" w:rsidP="003A3F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1EEAD11C" w14:textId="5F7182C1" w:rsidR="003A3F05" w:rsidRPr="0042086D" w:rsidRDefault="003A3F05" w:rsidP="003A3F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vAlign w:val="center"/>
          </w:tcPr>
          <w:p w14:paraId="3164EDFF" w14:textId="0CA8EF8E" w:rsidR="003A3F05" w:rsidRPr="0042086D" w:rsidRDefault="003A3F05" w:rsidP="003A3F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80B2CC7" w14:textId="7C3BC7AD" w:rsidR="003A3F05" w:rsidRPr="0042086D" w:rsidRDefault="003A3F05" w:rsidP="003A3F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MS Mincho" w:cs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FC1794E" w14:textId="1C682A31" w:rsidR="003A3F05" w:rsidRPr="0042086D" w:rsidRDefault="003A3F05" w:rsidP="003A3F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MS Mincho" w:cs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A727F4" w:rsidRPr="0042086D" w14:paraId="54D96825" w14:textId="77777777" w:rsidTr="00750049">
        <w:tc>
          <w:tcPr>
            <w:tcW w:w="709" w:type="dxa"/>
          </w:tcPr>
          <w:p w14:paraId="2F7823E8" w14:textId="77777777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3.16</w:t>
            </w:r>
          </w:p>
        </w:tc>
        <w:tc>
          <w:tcPr>
            <w:tcW w:w="6662" w:type="dxa"/>
          </w:tcPr>
          <w:p w14:paraId="2F064589" w14:textId="77777777" w:rsidR="00A727F4" w:rsidRPr="0042086D" w:rsidRDefault="00A727F4" w:rsidP="00A727F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086D">
              <w:rPr>
                <w:rFonts w:cs="Times New Roman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843" w:type="dxa"/>
            <w:vAlign w:val="center"/>
          </w:tcPr>
          <w:p w14:paraId="1EA672D6" w14:textId="40238434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14:paraId="72903BF4" w14:textId="0264039B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2258F308" w14:textId="36E5B5C8" w:rsidR="00A727F4" w:rsidRPr="0042086D" w:rsidRDefault="00A727F4" w:rsidP="00A727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9704941" w14:textId="02751C40" w:rsidR="00A727F4" w:rsidRPr="0042086D" w:rsidRDefault="00A727F4" w:rsidP="00A727F4">
            <w:pPr>
              <w:jc w:val="center"/>
              <w:rPr>
                <w:rFonts w:eastAsia="MS Mincho" w:cs="Times New Roman"/>
                <w:bCs/>
                <w:iCs/>
                <w:sz w:val="24"/>
                <w:szCs w:val="24"/>
              </w:rPr>
            </w:pPr>
            <w:r>
              <w:rPr>
                <w:rFonts w:eastAsia="MS Mincho" w:cs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73B72A29" w14:textId="37920528" w:rsidR="00A727F4" w:rsidRPr="0042086D" w:rsidRDefault="00A727F4" w:rsidP="00A727F4">
            <w:pPr>
              <w:jc w:val="center"/>
              <w:rPr>
                <w:rFonts w:eastAsia="MS Mincho" w:cs="Times New Roman"/>
                <w:bCs/>
                <w:iCs/>
                <w:sz w:val="24"/>
                <w:szCs w:val="24"/>
              </w:rPr>
            </w:pPr>
            <w:r>
              <w:rPr>
                <w:rFonts w:eastAsia="MS Mincho" w:cs="Times New Roman"/>
                <w:bCs/>
                <w:iCs/>
                <w:sz w:val="24"/>
                <w:szCs w:val="24"/>
              </w:rPr>
              <w:t>0,0</w:t>
            </w:r>
          </w:p>
        </w:tc>
      </w:tr>
    </w:tbl>
    <w:p w14:paraId="5A5716A1" w14:textId="4F8F48B2" w:rsidR="009120C0" w:rsidRPr="0042086D" w:rsidRDefault="009120C0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46E4B146" w14:textId="4E71B7C0" w:rsidR="00A17BF7" w:rsidRPr="0042086D" w:rsidRDefault="00A17BF7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7BA31B1C" w14:textId="3B54039F" w:rsidR="00A17BF7" w:rsidRPr="0042086D" w:rsidRDefault="00A17BF7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211BCDBF" w14:textId="42B0C9D7" w:rsidR="00A17BF7" w:rsidRPr="0042086D" w:rsidRDefault="00A17BF7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133C1274" w14:textId="029C9B59" w:rsidR="00A17BF7" w:rsidRPr="0042086D" w:rsidRDefault="00A17BF7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4D006971" w14:textId="23D9F22A" w:rsidR="00A17BF7" w:rsidRPr="0042086D" w:rsidRDefault="00A17BF7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7B2C0521" w14:textId="768D6F45" w:rsidR="00A17BF7" w:rsidRPr="0042086D" w:rsidRDefault="00A17BF7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2AF2AA6C" w14:textId="3A80AA8E" w:rsidR="00156DE2" w:rsidRPr="0042086D" w:rsidRDefault="00156DE2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751BE1B3" w14:textId="77777777" w:rsidR="00156DE2" w:rsidRPr="0042086D" w:rsidRDefault="00156DE2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p w14:paraId="46301179" w14:textId="77777777" w:rsidR="0008670E" w:rsidRDefault="0008670E" w:rsidP="00B1339A">
      <w:pPr>
        <w:spacing w:after="0"/>
        <w:ind w:left="10065"/>
        <w:jc w:val="right"/>
        <w:rPr>
          <w:rFonts w:cs="Times New Roman"/>
          <w:sz w:val="24"/>
          <w:szCs w:val="24"/>
        </w:rPr>
      </w:pPr>
    </w:p>
    <w:p w14:paraId="54833C98" w14:textId="77777777" w:rsidR="0008670E" w:rsidRDefault="0008670E" w:rsidP="00B1339A">
      <w:pPr>
        <w:spacing w:after="0"/>
        <w:ind w:left="10065"/>
        <w:jc w:val="right"/>
        <w:rPr>
          <w:rFonts w:cs="Times New Roman"/>
          <w:sz w:val="24"/>
          <w:szCs w:val="24"/>
        </w:rPr>
      </w:pPr>
    </w:p>
    <w:p w14:paraId="42F7AD3A" w14:textId="20415F1A" w:rsidR="0008670E" w:rsidRDefault="0008670E" w:rsidP="00B1339A">
      <w:pPr>
        <w:spacing w:after="0"/>
        <w:ind w:left="10065"/>
        <w:jc w:val="right"/>
        <w:rPr>
          <w:rFonts w:cs="Times New Roman"/>
          <w:sz w:val="24"/>
          <w:szCs w:val="24"/>
        </w:rPr>
      </w:pPr>
    </w:p>
    <w:p w14:paraId="06EA1DCC" w14:textId="5E85DB2C" w:rsidR="003D1605" w:rsidRDefault="003D1605" w:rsidP="00B1339A">
      <w:pPr>
        <w:spacing w:after="0"/>
        <w:ind w:left="10065"/>
        <w:jc w:val="right"/>
        <w:rPr>
          <w:rFonts w:cs="Times New Roman"/>
          <w:sz w:val="24"/>
          <w:szCs w:val="24"/>
        </w:rPr>
      </w:pPr>
    </w:p>
    <w:p w14:paraId="50360C70" w14:textId="4487FC47" w:rsidR="003D1605" w:rsidRDefault="003D1605" w:rsidP="00B1339A">
      <w:pPr>
        <w:spacing w:after="0"/>
        <w:ind w:left="10065"/>
        <w:jc w:val="right"/>
        <w:rPr>
          <w:rFonts w:cs="Times New Roman"/>
          <w:sz w:val="24"/>
          <w:szCs w:val="24"/>
        </w:rPr>
      </w:pPr>
    </w:p>
    <w:p w14:paraId="58D7D522" w14:textId="4A8CA7E1" w:rsidR="003D1605" w:rsidRPr="001D588D" w:rsidRDefault="003D1605" w:rsidP="003D1605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1D588D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 w:val="24"/>
          <w:szCs w:val="24"/>
          <w:lang w:eastAsia="ru-RU"/>
        </w:rPr>
        <w:t>2</w:t>
      </w:r>
    </w:p>
    <w:p w14:paraId="6B1871D5" w14:textId="77777777" w:rsidR="003D1605" w:rsidRDefault="003D1605" w:rsidP="003D1605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72030">
        <w:rPr>
          <w:rFonts w:eastAsia="Times New Roman" w:cs="Times New Roman"/>
          <w:sz w:val="24"/>
          <w:szCs w:val="24"/>
          <w:lang w:eastAsia="ru-RU"/>
        </w:rPr>
        <w:t>к постановлению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72030">
        <w:rPr>
          <w:rFonts w:eastAsia="Times New Roman" w:cs="Times New Roman"/>
          <w:sz w:val="24"/>
          <w:szCs w:val="24"/>
          <w:lang w:eastAsia="ru-RU"/>
        </w:rPr>
        <w:t xml:space="preserve">аппарата Совета депутатов </w:t>
      </w:r>
    </w:p>
    <w:p w14:paraId="23D3FB95" w14:textId="77777777" w:rsidR="003D1605" w:rsidRPr="00A72030" w:rsidRDefault="003D1605" w:rsidP="003D1605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72030">
        <w:rPr>
          <w:rFonts w:eastAsia="Times New Roman" w:cs="Times New Roman"/>
          <w:sz w:val="24"/>
          <w:szCs w:val="24"/>
          <w:lang w:eastAsia="ru-RU"/>
        </w:rPr>
        <w:t>внутригородского муниципального</w:t>
      </w:r>
    </w:p>
    <w:p w14:paraId="166738B5" w14:textId="77777777" w:rsidR="003D1605" w:rsidRDefault="003D1605" w:rsidP="003D1605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72030">
        <w:rPr>
          <w:rFonts w:eastAsia="Times New Roman" w:cs="Times New Roman"/>
          <w:sz w:val="24"/>
          <w:szCs w:val="24"/>
          <w:lang w:eastAsia="ru-RU"/>
        </w:rPr>
        <w:t xml:space="preserve">образования – муниципального округа </w:t>
      </w:r>
    </w:p>
    <w:p w14:paraId="10F7265D" w14:textId="77777777" w:rsidR="003D1605" w:rsidRDefault="003D1605" w:rsidP="003D1605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72030">
        <w:rPr>
          <w:rFonts w:eastAsia="Times New Roman" w:cs="Times New Roman"/>
          <w:sz w:val="24"/>
          <w:szCs w:val="24"/>
          <w:lang w:eastAsia="ru-RU"/>
        </w:rPr>
        <w:t>Вороново в городе Москве</w:t>
      </w:r>
    </w:p>
    <w:p w14:paraId="60E95D06" w14:textId="61637A51" w:rsidR="009C213B" w:rsidRPr="00A72030" w:rsidRDefault="009C213B" w:rsidP="009C213B">
      <w:pPr>
        <w:spacing w:after="0"/>
        <w:ind w:left="4395" w:right="141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3" w:name="_Hlk212792565"/>
      <w:r>
        <w:rPr>
          <w:rFonts w:eastAsia="Times New Roman" w:cs="Times New Roman"/>
          <w:sz w:val="24"/>
          <w:szCs w:val="24"/>
          <w:lang w:eastAsia="ru-RU"/>
        </w:rPr>
        <w:t xml:space="preserve">от 27 октября 2025 </w:t>
      </w:r>
      <w:r>
        <w:rPr>
          <w:rFonts w:eastAsia="Times New Roman" w:cs="Times New Roman"/>
          <w:sz w:val="24"/>
          <w:szCs w:val="24"/>
          <w:lang w:eastAsia="ru-RU"/>
        </w:rPr>
        <w:t>года №</w:t>
      </w:r>
      <w:r>
        <w:rPr>
          <w:rFonts w:eastAsia="Times New Roman" w:cs="Times New Roman"/>
          <w:sz w:val="24"/>
          <w:szCs w:val="24"/>
          <w:lang w:eastAsia="ru-RU"/>
        </w:rPr>
        <w:t xml:space="preserve"> 36</w:t>
      </w:r>
    </w:p>
    <w:p w14:paraId="2D423B4A" w14:textId="77777777" w:rsidR="009C213B" w:rsidRDefault="009C213B" w:rsidP="00A17BF7">
      <w:pPr>
        <w:spacing w:after="0"/>
        <w:ind w:left="142"/>
        <w:jc w:val="center"/>
        <w:rPr>
          <w:rFonts w:cs="Times New Roman"/>
          <w:b/>
          <w:bCs/>
          <w:sz w:val="24"/>
          <w:szCs w:val="24"/>
        </w:rPr>
      </w:pPr>
    </w:p>
    <w:p w14:paraId="3A151634" w14:textId="783F3E34" w:rsidR="00A17BF7" w:rsidRPr="0042086D" w:rsidRDefault="00A17BF7" w:rsidP="00A17BF7">
      <w:pPr>
        <w:spacing w:after="0"/>
        <w:ind w:left="142"/>
        <w:jc w:val="center"/>
        <w:rPr>
          <w:rFonts w:cs="Times New Roman"/>
          <w:b/>
          <w:bCs/>
          <w:sz w:val="24"/>
          <w:szCs w:val="24"/>
        </w:rPr>
      </w:pPr>
      <w:r w:rsidRPr="0042086D">
        <w:rPr>
          <w:rFonts w:cs="Times New Roman"/>
          <w:b/>
          <w:bCs/>
          <w:sz w:val="24"/>
          <w:szCs w:val="24"/>
        </w:rPr>
        <w:t xml:space="preserve">Пояснительная записка </w:t>
      </w:r>
    </w:p>
    <w:bookmarkEnd w:id="3"/>
    <w:p w14:paraId="4AFF884D" w14:textId="77777777" w:rsidR="00656099" w:rsidRDefault="00A17BF7" w:rsidP="00A17BF7">
      <w:pPr>
        <w:spacing w:after="0"/>
        <w:ind w:left="142"/>
        <w:jc w:val="center"/>
        <w:rPr>
          <w:rFonts w:cs="Times New Roman"/>
          <w:b/>
          <w:bCs/>
          <w:sz w:val="24"/>
          <w:szCs w:val="24"/>
        </w:rPr>
      </w:pPr>
      <w:r w:rsidRPr="0042086D">
        <w:rPr>
          <w:rFonts w:cs="Times New Roman"/>
          <w:b/>
          <w:bCs/>
          <w:sz w:val="24"/>
          <w:szCs w:val="24"/>
        </w:rPr>
        <w:t xml:space="preserve">к прогнозу социально-экономического развития </w:t>
      </w:r>
      <w:r w:rsidR="00656099" w:rsidRPr="00656099">
        <w:rPr>
          <w:rFonts w:cs="Times New Roman"/>
          <w:b/>
          <w:bCs/>
          <w:sz w:val="24"/>
          <w:szCs w:val="24"/>
        </w:rPr>
        <w:t xml:space="preserve">внутригородского </w:t>
      </w:r>
    </w:p>
    <w:p w14:paraId="3113AD1D" w14:textId="7485C5BB" w:rsidR="00A17BF7" w:rsidRPr="0042086D" w:rsidRDefault="00656099" w:rsidP="00A17BF7">
      <w:pPr>
        <w:spacing w:after="0"/>
        <w:ind w:left="142"/>
        <w:jc w:val="center"/>
        <w:rPr>
          <w:rFonts w:cs="Times New Roman"/>
          <w:b/>
          <w:bCs/>
          <w:sz w:val="24"/>
          <w:szCs w:val="24"/>
        </w:rPr>
      </w:pPr>
      <w:r w:rsidRPr="00656099">
        <w:rPr>
          <w:rFonts w:cs="Times New Roman"/>
          <w:b/>
          <w:bCs/>
          <w:sz w:val="24"/>
          <w:szCs w:val="24"/>
        </w:rPr>
        <w:t>муниципального образования – муниципального округа Вороново в городе Москве</w:t>
      </w:r>
    </w:p>
    <w:p w14:paraId="5AE4FFE9" w14:textId="75C4E325" w:rsidR="00A17BF7" w:rsidRPr="0042086D" w:rsidRDefault="00A17BF7" w:rsidP="00A17BF7">
      <w:pPr>
        <w:spacing w:after="0"/>
        <w:ind w:left="142"/>
        <w:jc w:val="center"/>
        <w:rPr>
          <w:rFonts w:cs="Times New Roman"/>
          <w:b/>
          <w:bCs/>
          <w:sz w:val="24"/>
          <w:szCs w:val="24"/>
        </w:rPr>
      </w:pPr>
      <w:r w:rsidRPr="0042086D">
        <w:rPr>
          <w:rFonts w:cs="Times New Roman"/>
          <w:b/>
          <w:bCs/>
          <w:sz w:val="24"/>
          <w:szCs w:val="24"/>
        </w:rPr>
        <w:t xml:space="preserve">на </w:t>
      </w:r>
      <w:r w:rsidR="00083F16">
        <w:rPr>
          <w:rFonts w:cs="Times New Roman"/>
          <w:b/>
          <w:bCs/>
          <w:sz w:val="24"/>
          <w:szCs w:val="24"/>
        </w:rPr>
        <w:t>2026</w:t>
      </w:r>
      <w:r w:rsidRPr="0042086D">
        <w:rPr>
          <w:rFonts w:cs="Times New Roman"/>
          <w:b/>
          <w:bCs/>
          <w:sz w:val="24"/>
          <w:szCs w:val="24"/>
        </w:rPr>
        <w:t xml:space="preserve"> год и плановый период </w:t>
      </w:r>
      <w:r w:rsidR="00083F16">
        <w:rPr>
          <w:rFonts w:cs="Times New Roman"/>
          <w:b/>
          <w:bCs/>
          <w:sz w:val="24"/>
          <w:szCs w:val="24"/>
        </w:rPr>
        <w:t>2027</w:t>
      </w:r>
      <w:r w:rsidRPr="0042086D">
        <w:rPr>
          <w:rFonts w:cs="Times New Roman"/>
          <w:b/>
          <w:bCs/>
          <w:sz w:val="24"/>
          <w:szCs w:val="24"/>
        </w:rPr>
        <w:t xml:space="preserve"> и </w:t>
      </w:r>
      <w:r w:rsidR="00083F16">
        <w:rPr>
          <w:rFonts w:cs="Times New Roman"/>
          <w:b/>
          <w:bCs/>
          <w:sz w:val="24"/>
          <w:szCs w:val="24"/>
        </w:rPr>
        <w:t>2028</w:t>
      </w:r>
      <w:r w:rsidRPr="0042086D">
        <w:rPr>
          <w:rFonts w:cs="Times New Roman"/>
          <w:b/>
          <w:bCs/>
          <w:sz w:val="24"/>
          <w:szCs w:val="24"/>
        </w:rPr>
        <w:t xml:space="preserve"> годов</w:t>
      </w:r>
    </w:p>
    <w:p w14:paraId="2DB636EC" w14:textId="09A729AE" w:rsidR="00A17BF7" w:rsidRPr="0042086D" w:rsidRDefault="00A17BF7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57"/>
        <w:gridCol w:w="1843"/>
        <w:gridCol w:w="2126"/>
        <w:gridCol w:w="2268"/>
        <w:gridCol w:w="2694"/>
      </w:tblGrid>
      <w:tr w:rsidR="00D64EDC" w:rsidRPr="0042086D" w14:paraId="2F531FE0" w14:textId="77777777" w:rsidTr="00977C72">
        <w:tc>
          <w:tcPr>
            <w:tcW w:w="709" w:type="dxa"/>
          </w:tcPr>
          <w:p w14:paraId="4CCF4000" w14:textId="77777777" w:rsidR="00D64EDC" w:rsidRPr="0042086D" w:rsidRDefault="00D64EDC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5D71126" w14:textId="77777777" w:rsidR="00D64EDC" w:rsidRPr="0042086D" w:rsidRDefault="00D64EDC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57" w:type="dxa"/>
          </w:tcPr>
          <w:p w14:paraId="66B9ADC7" w14:textId="77777777" w:rsidR="00D64EDC" w:rsidRPr="0042086D" w:rsidRDefault="00D64EDC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14:paraId="7C4C965D" w14:textId="77777777" w:rsidR="00D64EDC" w:rsidRPr="0042086D" w:rsidRDefault="00D64EDC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126" w:type="dxa"/>
          </w:tcPr>
          <w:p w14:paraId="21315D48" w14:textId="4C00A5CF" w:rsidR="00D64EDC" w:rsidRPr="0042086D" w:rsidRDefault="00D64EDC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Значение показателя в текущем году</w:t>
            </w:r>
          </w:p>
        </w:tc>
        <w:tc>
          <w:tcPr>
            <w:tcW w:w="2268" w:type="dxa"/>
          </w:tcPr>
          <w:p w14:paraId="7DD4516B" w14:textId="212B03C2" w:rsidR="00D64EDC" w:rsidRPr="0042086D" w:rsidRDefault="00D64EDC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Значение показателя в очередном году</w:t>
            </w:r>
          </w:p>
        </w:tc>
        <w:tc>
          <w:tcPr>
            <w:tcW w:w="2694" w:type="dxa"/>
          </w:tcPr>
          <w:p w14:paraId="4CFA09B4" w14:textId="77777777" w:rsidR="00D64EDC" w:rsidRPr="0042086D" w:rsidRDefault="00D64EDC" w:rsidP="008C0E2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Причины и факторы изменений</w:t>
            </w:r>
          </w:p>
        </w:tc>
      </w:tr>
      <w:tr w:rsidR="00083F16" w:rsidRPr="0042086D" w14:paraId="630D3673" w14:textId="77777777" w:rsidTr="00977C72">
        <w:tc>
          <w:tcPr>
            <w:tcW w:w="709" w:type="dxa"/>
          </w:tcPr>
          <w:p w14:paraId="22FA93EB" w14:textId="74DC9617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14:paraId="0209530D" w14:textId="6370D84D" w:rsidR="00083F16" w:rsidRPr="0042086D" w:rsidRDefault="00083F16" w:rsidP="00083F16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Численность населения муниципального образования</w:t>
            </w:r>
          </w:p>
        </w:tc>
        <w:tc>
          <w:tcPr>
            <w:tcW w:w="1843" w:type="dxa"/>
            <w:vAlign w:val="center"/>
          </w:tcPr>
          <w:p w14:paraId="3AC3C16F" w14:textId="21F8B09E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126" w:type="dxa"/>
            <w:vAlign w:val="center"/>
          </w:tcPr>
          <w:p w14:paraId="02E0A382" w14:textId="5C9C62DB" w:rsidR="00083F16" w:rsidRPr="0042086D" w:rsidRDefault="00083F16" w:rsidP="00083F16">
            <w:pPr>
              <w:jc w:val="center"/>
              <w:rPr>
                <w:rFonts w:eastAsia="MS Mincho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27 000</w:t>
            </w:r>
          </w:p>
        </w:tc>
        <w:tc>
          <w:tcPr>
            <w:tcW w:w="2268" w:type="dxa"/>
            <w:vAlign w:val="center"/>
          </w:tcPr>
          <w:p w14:paraId="7EED7715" w14:textId="76895401" w:rsidR="00083F16" w:rsidRPr="0042086D" w:rsidRDefault="00083F16" w:rsidP="00083F16">
            <w:pPr>
              <w:jc w:val="center"/>
              <w:rPr>
                <w:rFonts w:eastAsia="MS Mincho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27 777</w:t>
            </w:r>
          </w:p>
        </w:tc>
        <w:tc>
          <w:tcPr>
            <w:tcW w:w="2694" w:type="dxa"/>
            <w:vAlign w:val="center"/>
          </w:tcPr>
          <w:p w14:paraId="0C3EDF67" w14:textId="063BD352" w:rsidR="00083F16" w:rsidRPr="0042086D" w:rsidRDefault="00756C69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Изменение численности по данным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Мосгорстата</w:t>
            </w:r>
            <w:proofErr w:type="spellEnd"/>
          </w:p>
        </w:tc>
      </w:tr>
      <w:tr w:rsidR="00083F16" w:rsidRPr="0042086D" w14:paraId="709554E1" w14:textId="77777777" w:rsidTr="00977C72">
        <w:tc>
          <w:tcPr>
            <w:tcW w:w="709" w:type="dxa"/>
          </w:tcPr>
          <w:p w14:paraId="0CEED749" w14:textId="049500B8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</w:tcPr>
          <w:p w14:paraId="41C5C883" w14:textId="0BDC77D2" w:rsidR="00083F16" w:rsidRPr="0042086D" w:rsidRDefault="00083F16" w:rsidP="00083F16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eastAsia="MS Mincho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Общий объем доходов</w:t>
            </w:r>
          </w:p>
        </w:tc>
        <w:tc>
          <w:tcPr>
            <w:tcW w:w="1843" w:type="dxa"/>
            <w:vAlign w:val="center"/>
          </w:tcPr>
          <w:p w14:paraId="5BAA1DE2" w14:textId="650AE4B1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 xml:space="preserve">тыс. руб. </w:t>
            </w:r>
          </w:p>
        </w:tc>
        <w:tc>
          <w:tcPr>
            <w:tcW w:w="2126" w:type="dxa"/>
            <w:vAlign w:val="center"/>
          </w:tcPr>
          <w:p w14:paraId="28494E34" w14:textId="6DF453AF" w:rsidR="00083F16" w:rsidRPr="0042086D" w:rsidRDefault="00083F16" w:rsidP="00083F1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35 989,3</w:t>
            </w:r>
          </w:p>
        </w:tc>
        <w:tc>
          <w:tcPr>
            <w:tcW w:w="2268" w:type="dxa"/>
            <w:vAlign w:val="center"/>
          </w:tcPr>
          <w:p w14:paraId="1F49F856" w14:textId="513B444E" w:rsidR="00083F16" w:rsidRPr="0042086D" w:rsidRDefault="00083F16" w:rsidP="00083F1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43 858,0</w:t>
            </w:r>
          </w:p>
        </w:tc>
        <w:tc>
          <w:tcPr>
            <w:tcW w:w="2694" w:type="dxa"/>
          </w:tcPr>
          <w:p w14:paraId="58633281" w14:textId="555B795A" w:rsidR="00083F16" w:rsidRPr="0042086D" w:rsidRDefault="00756C69" w:rsidP="00977C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Объем доходов </w:t>
            </w:r>
            <w:r w:rsidR="00977C72">
              <w:rPr>
                <w:rFonts w:cs="Times New Roman"/>
                <w:sz w:val="24"/>
                <w:szCs w:val="24"/>
              </w:rPr>
              <w:t>соответствует проекту</w:t>
            </w:r>
            <w:r>
              <w:rPr>
                <w:rFonts w:cs="Times New Roman"/>
                <w:sz w:val="24"/>
                <w:szCs w:val="24"/>
              </w:rPr>
              <w:t xml:space="preserve"> закона города Москвы «О бюджете города Москвы на 2026 и плановый период 2027 и 2028 годов»</w:t>
            </w:r>
          </w:p>
        </w:tc>
      </w:tr>
      <w:tr w:rsidR="00083F16" w:rsidRPr="0042086D" w14:paraId="657EA025" w14:textId="77777777" w:rsidTr="00977C72">
        <w:tc>
          <w:tcPr>
            <w:tcW w:w="709" w:type="dxa"/>
          </w:tcPr>
          <w:p w14:paraId="2BE629A9" w14:textId="5ADD258A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</w:tcPr>
          <w:p w14:paraId="37D8FDDB" w14:textId="26AB0226" w:rsidR="00083F16" w:rsidRPr="0042086D" w:rsidRDefault="00083F16" w:rsidP="00083F16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Общий объем расходов, в том числе:</w:t>
            </w:r>
          </w:p>
        </w:tc>
        <w:tc>
          <w:tcPr>
            <w:tcW w:w="1843" w:type="dxa"/>
            <w:vAlign w:val="center"/>
          </w:tcPr>
          <w:p w14:paraId="1A8F7CA6" w14:textId="4A3D33E4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097D8152" w14:textId="28FC981B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740 282,6</w:t>
            </w:r>
          </w:p>
        </w:tc>
        <w:tc>
          <w:tcPr>
            <w:tcW w:w="2268" w:type="dxa"/>
            <w:vAlign w:val="center"/>
          </w:tcPr>
          <w:p w14:paraId="2ED6D000" w14:textId="7D641B52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43 858,0</w:t>
            </w:r>
          </w:p>
        </w:tc>
        <w:tc>
          <w:tcPr>
            <w:tcW w:w="2694" w:type="dxa"/>
            <w:vAlign w:val="center"/>
          </w:tcPr>
          <w:p w14:paraId="0DFAB1AB" w14:textId="402694D4" w:rsidR="00083F16" w:rsidRPr="0042086D" w:rsidRDefault="00756C69" w:rsidP="00977C72">
            <w:pPr>
              <w:jc w:val="center"/>
              <w:rPr>
                <w:rFonts w:eastAsia="MS Mincho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MS Mincho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083F16" w:rsidRPr="0042086D" w14:paraId="4A50BB25" w14:textId="77777777" w:rsidTr="00977C72">
        <w:tc>
          <w:tcPr>
            <w:tcW w:w="709" w:type="dxa"/>
          </w:tcPr>
          <w:p w14:paraId="45D2A008" w14:textId="35A68FAD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5557" w:type="dxa"/>
          </w:tcPr>
          <w:p w14:paraId="3C521EA9" w14:textId="7F8AA2AB" w:rsidR="00083F16" w:rsidRPr="0042086D" w:rsidRDefault="00083F16" w:rsidP="00083F16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 xml:space="preserve">Фонд заработной платы, в т.ч. начисления на выплаты по оплате труда / компенсация на </w:t>
            </w:r>
            <w:proofErr w:type="spellStart"/>
            <w:r w:rsidRPr="0042086D">
              <w:rPr>
                <w:rFonts w:cs="Times New Roman"/>
                <w:sz w:val="24"/>
                <w:szCs w:val="24"/>
              </w:rPr>
              <w:t>санаторно</w:t>
            </w:r>
            <w:proofErr w:type="spellEnd"/>
            <w:r w:rsidRPr="0042086D">
              <w:rPr>
                <w:rFonts w:cs="Times New Roman"/>
                <w:sz w:val="24"/>
                <w:szCs w:val="24"/>
              </w:rPr>
              <w:t xml:space="preserve"> - курортное лечение / компенсация за мед. обслуживание)</w:t>
            </w:r>
          </w:p>
        </w:tc>
        <w:tc>
          <w:tcPr>
            <w:tcW w:w="1843" w:type="dxa"/>
            <w:vAlign w:val="center"/>
          </w:tcPr>
          <w:p w14:paraId="356F055F" w14:textId="110C600A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70AD8642" w14:textId="22CD2851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32 100,3</w:t>
            </w:r>
          </w:p>
        </w:tc>
        <w:tc>
          <w:tcPr>
            <w:tcW w:w="2268" w:type="dxa"/>
            <w:vAlign w:val="center"/>
          </w:tcPr>
          <w:p w14:paraId="7F7F8C45" w14:textId="3390663F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33 067,4</w:t>
            </w:r>
          </w:p>
        </w:tc>
        <w:tc>
          <w:tcPr>
            <w:tcW w:w="2694" w:type="dxa"/>
            <w:vAlign w:val="center"/>
          </w:tcPr>
          <w:p w14:paraId="688B7D3F" w14:textId="63EDEE6D" w:rsidR="00083F16" w:rsidRPr="0042086D" w:rsidRDefault="00756C69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Объем расходов </w:t>
            </w:r>
            <w:r w:rsidR="00977C72">
              <w:rPr>
                <w:rFonts w:cs="Times New Roman"/>
                <w:sz w:val="24"/>
                <w:szCs w:val="24"/>
              </w:rPr>
              <w:t>увеличился</w:t>
            </w:r>
            <w:r>
              <w:rPr>
                <w:rFonts w:cs="Times New Roman"/>
                <w:sz w:val="24"/>
                <w:szCs w:val="24"/>
              </w:rPr>
              <w:t xml:space="preserve"> в связи с единовр</w:t>
            </w:r>
            <w:r w:rsidR="00977C72">
              <w:rPr>
                <w:rFonts w:cs="Times New Roman"/>
                <w:sz w:val="24"/>
                <w:szCs w:val="24"/>
              </w:rPr>
              <w:t>еменным денежным поощрением к юбилеям</w:t>
            </w:r>
          </w:p>
        </w:tc>
      </w:tr>
      <w:tr w:rsidR="00083F16" w:rsidRPr="0042086D" w14:paraId="22C1E1F6" w14:textId="77777777" w:rsidTr="00977C72">
        <w:trPr>
          <w:trHeight w:val="629"/>
        </w:trPr>
        <w:tc>
          <w:tcPr>
            <w:tcW w:w="709" w:type="dxa"/>
          </w:tcPr>
          <w:p w14:paraId="16284B71" w14:textId="708D2487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5557" w:type="dxa"/>
          </w:tcPr>
          <w:p w14:paraId="76FB124E" w14:textId="51532C99" w:rsidR="00083F16" w:rsidRPr="0042086D" w:rsidRDefault="00083F16" w:rsidP="00083F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vAlign w:val="center"/>
          </w:tcPr>
          <w:p w14:paraId="18FA2915" w14:textId="5E8C3F97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64A204D5" w14:textId="45707C44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6 983,1</w:t>
            </w:r>
          </w:p>
        </w:tc>
        <w:tc>
          <w:tcPr>
            <w:tcW w:w="2268" w:type="dxa"/>
            <w:vAlign w:val="center"/>
          </w:tcPr>
          <w:p w14:paraId="586E818C" w14:textId="075C1293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1 815,8</w:t>
            </w:r>
          </w:p>
        </w:tc>
        <w:tc>
          <w:tcPr>
            <w:tcW w:w="2694" w:type="dxa"/>
          </w:tcPr>
          <w:p w14:paraId="26298AE3" w14:textId="603E411C" w:rsidR="00083F16" w:rsidRPr="0042086D" w:rsidRDefault="00977C72" w:rsidP="00977C72">
            <w:pPr>
              <w:snapToGrid w:val="0"/>
              <w:jc w:val="center"/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Изменение объема финансирования </w:t>
            </w:r>
            <w:r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  <w:lastRenderedPageBreak/>
              <w:t>связано с запланированной потребностью расходов на 2026 год</w:t>
            </w:r>
          </w:p>
        </w:tc>
      </w:tr>
      <w:tr w:rsidR="00083F16" w:rsidRPr="0042086D" w14:paraId="790EF489" w14:textId="77777777" w:rsidTr="00977C72">
        <w:tc>
          <w:tcPr>
            <w:tcW w:w="709" w:type="dxa"/>
          </w:tcPr>
          <w:p w14:paraId="03065664" w14:textId="4DE7F2CE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557" w:type="dxa"/>
          </w:tcPr>
          <w:p w14:paraId="252CDA66" w14:textId="6F280C9E" w:rsidR="00083F16" w:rsidRPr="0042086D" w:rsidRDefault="00083F16" w:rsidP="00083F16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 xml:space="preserve">Объем финансовых средств, выделяемых на </w:t>
            </w:r>
            <w:r>
              <w:rPr>
                <w:rFonts w:cs="Times New Roman"/>
                <w:sz w:val="24"/>
                <w:szCs w:val="24"/>
              </w:rPr>
              <w:t>социальное обеспечение и иные выплаты населению</w:t>
            </w:r>
            <w:r w:rsidRPr="0042086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4C34B01" w14:textId="350D63B6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13214EF1" w14:textId="5DB6FED4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611,4</w:t>
            </w:r>
          </w:p>
        </w:tc>
        <w:tc>
          <w:tcPr>
            <w:tcW w:w="2268" w:type="dxa"/>
            <w:vAlign w:val="center"/>
          </w:tcPr>
          <w:p w14:paraId="7FDE2467" w14:textId="505AF051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94" w:type="dxa"/>
            <w:vAlign w:val="center"/>
          </w:tcPr>
          <w:p w14:paraId="6F5A5F82" w14:textId="7357B313" w:rsidR="00083F16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  <w:t>Изменение объема финансирования связано с отсутствием потребности данных расходов в 2026 году</w:t>
            </w:r>
          </w:p>
        </w:tc>
      </w:tr>
      <w:tr w:rsidR="00083F16" w:rsidRPr="0042086D" w14:paraId="4B57329A" w14:textId="77777777" w:rsidTr="00977C72">
        <w:tc>
          <w:tcPr>
            <w:tcW w:w="709" w:type="dxa"/>
          </w:tcPr>
          <w:p w14:paraId="4DC824C7" w14:textId="76A23517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5557" w:type="dxa"/>
          </w:tcPr>
          <w:p w14:paraId="539DFA05" w14:textId="77777777" w:rsidR="00083F16" w:rsidRPr="0042086D" w:rsidRDefault="00083F16" w:rsidP="00083F1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Социальная политика</w:t>
            </w:r>
          </w:p>
          <w:p w14:paraId="1237CD9F" w14:textId="6E8D844E" w:rsidR="00083F16" w:rsidRPr="0042086D" w:rsidRDefault="00083F16" w:rsidP="00083F16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 xml:space="preserve">(пенсионное обеспечение, компенсация на </w:t>
            </w:r>
            <w:proofErr w:type="spellStart"/>
            <w:r w:rsidRPr="0042086D">
              <w:rPr>
                <w:rFonts w:cs="Times New Roman"/>
                <w:sz w:val="24"/>
                <w:szCs w:val="24"/>
              </w:rPr>
              <w:t>санаторно</w:t>
            </w:r>
            <w:proofErr w:type="spellEnd"/>
            <w:r w:rsidRPr="0042086D">
              <w:rPr>
                <w:rFonts w:cs="Times New Roman"/>
                <w:sz w:val="24"/>
                <w:szCs w:val="24"/>
              </w:rPr>
              <w:t xml:space="preserve"> - курортное лечение, компенсация за мед. обслуживание)</w:t>
            </w:r>
          </w:p>
        </w:tc>
        <w:tc>
          <w:tcPr>
            <w:tcW w:w="1843" w:type="dxa"/>
            <w:vAlign w:val="center"/>
          </w:tcPr>
          <w:p w14:paraId="5E2F31E2" w14:textId="77777777" w:rsidR="00083F16" w:rsidRPr="0042086D" w:rsidRDefault="00083F16" w:rsidP="00083F1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3998876" w14:textId="77777777" w:rsidR="00083F16" w:rsidRPr="0042086D" w:rsidRDefault="00083F16" w:rsidP="00083F16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1D812C0" w14:textId="4414FD25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5953F5E3" w14:textId="74404BF4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3 962,4</w:t>
            </w:r>
          </w:p>
        </w:tc>
        <w:tc>
          <w:tcPr>
            <w:tcW w:w="2268" w:type="dxa"/>
            <w:vAlign w:val="center"/>
          </w:tcPr>
          <w:p w14:paraId="050CF0C5" w14:textId="61AED5D6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3 962,4</w:t>
            </w:r>
          </w:p>
        </w:tc>
        <w:tc>
          <w:tcPr>
            <w:tcW w:w="2694" w:type="dxa"/>
            <w:vAlign w:val="center"/>
          </w:tcPr>
          <w:p w14:paraId="721283CD" w14:textId="3974BD0A" w:rsidR="00083F16" w:rsidRPr="0042086D" w:rsidRDefault="00083F16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83F16" w:rsidRPr="0042086D" w14:paraId="1448ACD7" w14:textId="77777777" w:rsidTr="00977C72">
        <w:trPr>
          <w:trHeight w:val="699"/>
        </w:trPr>
        <w:tc>
          <w:tcPr>
            <w:tcW w:w="709" w:type="dxa"/>
          </w:tcPr>
          <w:p w14:paraId="6B3D23C5" w14:textId="57B42C97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3.5</w:t>
            </w:r>
          </w:p>
        </w:tc>
        <w:tc>
          <w:tcPr>
            <w:tcW w:w="5557" w:type="dxa"/>
          </w:tcPr>
          <w:p w14:paraId="23923700" w14:textId="723B83C3" w:rsidR="00083F16" w:rsidRPr="0042086D" w:rsidRDefault="00083F16" w:rsidP="00083F16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Объем финансовых средств, выделяемых в резервный фонд</w:t>
            </w:r>
          </w:p>
        </w:tc>
        <w:tc>
          <w:tcPr>
            <w:tcW w:w="1843" w:type="dxa"/>
            <w:vAlign w:val="center"/>
          </w:tcPr>
          <w:p w14:paraId="3B54CD59" w14:textId="18DF23AE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49C47253" w14:textId="43688C13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  <w:vAlign w:val="center"/>
          </w:tcPr>
          <w:p w14:paraId="58BB940F" w14:textId="1CD281C8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2694" w:type="dxa"/>
            <w:vAlign w:val="center"/>
          </w:tcPr>
          <w:p w14:paraId="30F0786D" w14:textId="385895B9" w:rsidR="00083F16" w:rsidRPr="0042086D" w:rsidRDefault="00083F16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83F16" w:rsidRPr="0042086D" w14:paraId="4545A5BE" w14:textId="77777777" w:rsidTr="00977C72">
        <w:tc>
          <w:tcPr>
            <w:tcW w:w="709" w:type="dxa"/>
          </w:tcPr>
          <w:p w14:paraId="431B7345" w14:textId="1AB556F9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3.6</w:t>
            </w:r>
          </w:p>
        </w:tc>
        <w:tc>
          <w:tcPr>
            <w:tcW w:w="5557" w:type="dxa"/>
          </w:tcPr>
          <w:p w14:paraId="0F21FCA1" w14:textId="6BB7BEFA" w:rsidR="00083F16" w:rsidRPr="0042086D" w:rsidRDefault="00083F16" w:rsidP="00083F16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Объем финансовых средств, выделяемых на другие общегосударственные расходы</w:t>
            </w:r>
          </w:p>
        </w:tc>
        <w:tc>
          <w:tcPr>
            <w:tcW w:w="1843" w:type="dxa"/>
            <w:vAlign w:val="center"/>
          </w:tcPr>
          <w:p w14:paraId="25E568CF" w14:textId="740D7E27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6CF28924" w14:textId="44AD892B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683 143,4</w:t>
            </w:r>
          </w:p>
        </w:tc>
        <w:tc>
          <w:tcPr>
            <w:tcW w:w="2268" w:type="dxa"/>
            <w:vAlign w:val="center"/>
          </w:tcPr>
          <w:p w14:paraId="2F840FE8" w14:textId="50740FDC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64,5</w:t>
            </w:r>
          </w:p>
        </w:tc>
        <w:tc>
          <w:tcPr>
            <w:tcW w:w="2694" w:type="dxa"/>
            <w:vAlign w:val="center"/>
          </w:tcPr>
          <w:p w14:paraId="2B67B98A" w14:textId="4836FBA3" w:rsidR="00083F16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  <w:t>Изменение объема финансирования связано с запланированной потребностью расходов на 2026 год</w:t>
            </w:r>
          </w:p>
        </w:tc>
      </w:tr>
      <w:tr w:rsidR="00083F16" w:rsidRPr="0042086D" w14:paraId="47A8D6E1" w14:textId="77777777" w:rsidTr="00977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639" w14:textId="54F34865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3.7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747" w14:textId="266E7E15" w:rsidR="00083F16" w:rsidRPr="0042086D" w:rsidRDefault="00083F16" w:rsidP="00083F16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 xml:space="preserve">Объем финансовых средств, выделяемых на Совет Депутатов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59C" w14:textId="11308289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A26F899" w14:textId="0D0C89C7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2 886,0</w:t>
            </w:r>
          </w:p>
        </w:tc>
        <w:tc>
          <w:tcPr>
            <w:tcW w:w="2268" w:type="dxa"/>
            <w:vAlign w:val="center"/>
          </w:tcPr>
          <w:p w14:paraId="341BBE87" w14:textId="350E6020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271,8</w:t>
            </w:r>
          </w:p>
        </w:tc>
        <w:tc>
          <w:tcPr>
            <w:tcW w:w="2694" w:type="dxa"/>
            <w:vAlign w:val="center"/>
          </w:tcPr>
          <w:p w14:paraId="2F6B6FB2" w14:textId="74307255" w:rsidR="00083F16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 расходов соответствует проекту закона города Москвы «О бюджете города Москвы на 2026 и плановый период 2027 и 2028 годов»</w:t>
            </w:r>
          </w:p>
        </w:tc>
      </w:tr>
      <w:tr w:rsidR="00083F16" w:rsidRPr="0042086D" w14:paraId="78D735EA" w14:textId="77777777" w:rsidTr="00977C72">
        <w:tc>
          <w:tcPr>
            <w:tcW w:w="709" w:type="dxa"/>
            <w:tcBorders>
              <w:top w:val="single" w:sz="4" w:space="0" w:color="auto"/>
            </w:tcBorders>
          </w:tcPr>
          <w:p w14:paraId="33486010" w14:textId="719F9563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3.8</w:t>
            </w:r>
          </w:p>
        </w:tc>
        <w:tc>
          <w:tcPr>
            <w:tcW w:w="5557" w:type="dxa"/>
            <w:tcBorders>
              <w:top w:val="single" w:sz="4" w:space="0" w:color="auto"/>
            </w:tcBorders>
          </w:tcPr>
          <w:p w14:paraId="7A9A15FC" w14:textId="454460C5" w:rsidR="00083F16" w:rsidRPr="0042086D" w:rsidRDefault="00083F16" w:rsidP="00083F1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Объем финансовых средств, выделяемых на информирование жителей о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53562D" w14:textId="3FB1BB65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651DC793" w14:textId="206EEDEE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160,0</w:t>
            </w:r>
          </w:p>
        </w:tc>
        <w:tc>
          <w:tcPr>
            <w:tcW w:w="2268" w:type="dxa"/>
            <w:vAlign w:val="center"/>
          </w:tcPr>
          <w:p w14:paraId="427E3A54" w14:textId="5AAA8DF0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2694" w:type="dxa"/>
            <w:vAlign w:val="center"/>
          </w:tcPr>
          <w:p w14:paraId="7E2BFEB4" w14:textId="7E59DB64" w:rsidR="00083F16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Изменение объема финансирования связано с запланированной </w:t>
            </w:r>
            <w:r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  <w:lastRenderedPageBreak/>
              <w:t>потребностью расходов на 2026 год</w:t>
            </w:r>
          </w:p>
        </w:tc>
      </w:tr>
      <w:tr w:rsidR="00083F16" w:rsidRPr="0042086D" w14:paraId="077DB684" w14:textId="77777777" w:rsidTr="00977C72">
        <w:tc>
          <w:tcPr>
            <w:tcW w:w="709" w:type="dxa"/>
          </w:tcPr>
          <w:p w14:paraId="733C39A1" w14:textId="0AFC1BC0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5557" w:type="dxa"/>
          </w:tcPr>
          <w:p w14:paraId="687BDDC8" w14:textId="043C3EEC" w:rsidR="00083F16" w:rsidRPr="0042086D" w:rsidRDefault="00083F16" w:rsidP="00083F1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Объем финансовых средств, выделяемых на праздничные и социально значимые мероприятия / в том числе на военно-патриотическое направление</w:t>
            </w:r>
          </w:p>
        </w:tc>
        <w:tc>
          <w:tcPr>
            <w:tcW w:w="1843" w:type="dxa"/>
          </w:tcPr>
          <w:p w14:paraId="2BAE151A" w14:textId="77777777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2F82B14" w14:textId="506C5E7C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35998DE9" w14:textId="6871A54B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751,1</w:t>
            </w:r>
          </w:p>
        </w:tc>
        <w:tc>
          <w:tcPr>
            <w:tcW w:w="2268" w:type="dxa"/>
            <w:vAlign w:val="center"/>
          </w:tcPr>
          <w:p w14:paraId="5EE5EFFF" w14:textId="6ADF1DD0" w:rsidR="00083F16" w:rsidRPr="0042086D" w:rsidRDefault="00083F16" w:rsidP="00083F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882,1</w:t>
            </w:r>
          </w:p>
        </w:tc>
        <w:tc>
          <w:tcPr>
            <w:tcW w:w="2694" w:type="dxa"/>
            <w:vAlign w:val="center"/>
          </w:tcPr>
          <w:p w14:paraId="4A3FAA86" w14:textId="5842980B" w:rsidR="00083F16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  <w:t>Изменение объема финансирования связано с запланированной потребностью расходов на 2026 год</w:t>
            </w:r>
          </w:p>
        </w:tc>
      </w:tr>
      <w:tr w:rsidR="00977C72" w:rsidRPr="0042086D" w14:paraId="3FB39D71" w14:textId="77777777" w:rsidTr="00977C72">
        <w:trPr>
          <w:trHeight w:val="268"/>
        </w:trPr>
        <w:tc>
          <w:tcPr>
            <w:tcW w:w="709" w:type="dxa"/>
          </w:tcPr>
          <w:p w14:paraId="7CCFA5A4" w14:textId="4A181870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3.10</w:t>
            </w:r>
          </w:p>
        </w:tc>
        <w:tc>
          <w:tcPr>
            <w:tcW w:w="5557" w:type="dxa"/>
          </w:tcPr>
          <w:p w14:paraId="45126D8D" w14:textId="3C9EBBAB" w:rsidR="00977C72" w:rsidRPr="0042086D" w:rsidRDefault="00977C72" w:rsidP="00977C72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color w:val="000000"/>
                <w:sz w:val="24"/>
                <w:szCs w:val="24"/>
              </w:rPr>
              <w:t xml:space="preserve">Объем финансовых средств, выделяемых на </w:t>
            </w:r>
            <w:r>
              <w:rPr>
                <w:rFonts w:cs="Times New Roman"/>
                <w:color w:val="000000"/>
                <w:sz w:val="24"/>
                <w:szCs w:val="24"/>
              </w:rPr>
              <w:t>национальную оборону</w:t>
            </w:r>
          </w:p>
        </w:tc>
        <w:tc>
          <w:tcPr>
            <w:tcW w:w="1843" w:type="dxa"/>
            <w:vAlign w:val="center"/>
          </w:tcPr>
          <w:p w14:paraId="6F01A67E" w14:textId="7B1C5F2F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3166B1CB" w14:textId="0A7C84EA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9 471,9</w:t>
            </w:r>
          </w:p>
        </w:tc>
        <w:tc>
          <w:tcPr>
            <w:tcW w:w="2268" w:type="dxa"/>
            <w:vAlign w:val="center"/>
          </w:tcPr>
          <w:p w14:paraId="4BBF9488" w14:textId="6603BBC7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3 540,0</w:t>
            </w:r>
          </w:p>
        </w:tc>
        <w:tc>
          <w:tcPr>
            <w:tcW w:w="2694" w:type="dxa"/>
            <w:vAlign w:val="center"/>
          </w:tcPr>
          <w:p w14:paraId="65CB34C0" w14:textId="51283FE1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 расходов соответствует проекту закона города Москвы «О бюджете города Москвы на 2026 и плановый период 2027 и 2028 годов»</w:t>
            </w:r>
          </w:p>
        </w:tc>
      </w:tr>
      <w:tr w:rsidR="00977C72" w:rsidRPr="0042086D" w14:paraId="0FD070F9" w14:textId="77777777" w:rsidTr="00977C72">
        <w:tc>
          <w:tcPr>
            <w:tcW w:w="709" w:type="dxa"/>
          </w:tcPr>
          <w:p w14:paraId="68ABBCE8" w14:textId="3292256C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14:paraId="1F7B0DB7" w14:textId="79BCD42A" w:rsidR="00977C72" w:rsidRPr="0042086D" w:rsidRDefault="00977C72" w:rsidP="00977C72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color w:val="000000"/>
                <w:sz w:val="24"/>
                <w:szCs w:val="24"/>
              </w:rPr>
              <w:t>Объем финансовых средств, выделяемых на обучение, повышение квалификации, профессиональную переподготовку</w:t>
            </w:r>
          </w:p>
        </w:tc>
        <w:tc>
          <w:tcPr>
            <w:tcW w:w="1843" w:type="dxa"/>
            <w:vAlign w:val="center"/>
          </w:tcPr>
          <w:p w14:paraId="4EC9DB81" w14:textId="7811D34C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4FAF8747" w14:textId="5EE40BEF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110,0</w:t>
            </w:r>
          </w:p>
        </w:tc>
        <w:tc>
          <w:tcPr>
            <w:tcW w:w="2268" w:type="dxa"/>
            <w:vAlign w:val="center"/>
          </w:tcPr>
          <w:p w14:paraId="29DACD6D" w14:textId="6DAABD71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34,0</w:t>
            </w:r>
          </w:p>
        </w:tc>
        <w:tc>
          <w:tcPr>
            <w:tcW w:w="2694" w:type="dxa"/>
            <w:vAlign w:val="center"/>
          </w:tcPr>
          <w:p w14:paraId="5640D24B" w14:textId="55093F6D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  <w:t>Изменение объема финансирования связано с запланированной потребностью расходов на 2026 год</w:t>
            </w:r>
          </w:p>
        </w:tc>
      </w:tr>
      <w:tr w:rsidR="00977C72" w:rsidRPr="0042086D" w14:paraId="7AD8B429" w14:textId="77777777" w:rsidTr="00977C72">
        <w:tc>
          <w:tcPr>
            <w:tcW w:w="709" w:type="dxa"/>
          </w:tcPr>
          <w:p w14:paraId="4A8ABF3F" w14:textId="108978A3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</w:tcPr>
          <w:p w14:paraId="47D7B5F8" w14:textId="7F9725AE" w:rsidR="00977C72" w:rsidRPr="0042086D" w:rsidRDefault="00977C72" w:rsidP="00977C72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color w:val="000000"/>
                <w:sz w:val="24"/>
                <w:szCs w:val="24"/>
              </w:rPr>
              <w:t>Объем финансовых средств, выделяемых на о</w:t>
            </w:r>
            <w:r w:rsidRPr="0042086D">
              <w:rPr>
                <w:rFonts w:cs="Times New Roman"/>
                <w:bCs/>
                <w:sz w:val="24"/>
                <w:szCs w:val="24"/>
              </w:rPr>
              <w:t>беспечение проведения выборов в муниципальном образовании</w:t>
            </w:r>
          </w:p>
        </w:tc>
        <w:tc>
          <w:tcPr>
            <w:tcW w:w="1843" w:type="dxa"/>
            <w:vAlign w:val="center"/>
          </w:tcPr>
          <w:p w14:paraId="396CBC04" w14:textId="2351915D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1B75C5E3" w14:textId="0B4267DE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14:paraId="1035668A" w14:textId="0D976347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94" w:type="dxa"/>
            <w:vAlign w:val="center"/>
          </w:tcPr>
          <w:p w14:paraId="34FA2135" w14:textId="3F66F640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977C72" w:rsidRPr="0042086D" w14:paraId="4BA8693A" w14:textId="77777777" w:rsidTr="00977C72">
        <w:trPr>
          <w:trHeight w:val="629"/>
        </w:trPr>
        <w:tc>
          <w:tcPr>
            <w:tcW w:w="709" w:type="dxa"/>
          </w:tcPr>
          <w:p w14:paraId="668474CA" w14:textId="374CD4C8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</w:tcPr>
          <w:p w14:paraId="01ECE1CE" w14:textId="230FCA90" w:rsidR="00977C72" w:rsidRPr="0042086D" w:rsidRDefault="00977C72" w:rsidP="00977C72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color w:val="000000"/>
                <w:sz w:val="24"/>
                <w:szCs w:val="24"/>
              </w:rPr>
              <w:t>Объем финансовых средств, выделяемых на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уплату налогов, сборов и иных платежей </w:t>
            </w:r>
          </w:p>
        </w:tc>
        <w:tc>
          <w:tcPr>
            <w:tcW w:w="1843" w:type="dxa"/>
            <w:vAlign w:val="center"/>
          </w:tcPr>
          <w:p w14:paraId="358A438C" w14:textId="75EF36AD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144E2F4C" w14:textId="751188E0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  <w:vAlign w:val="center"/>
          </w:tcPr>
          <w:p w14:paraId="16793D7F" w14:textId="3CBCE74C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94" w:type="dxa"/>
            <w:vAlign w:val="center"/>
          </w:tcPr>
          <w:p w14:paraId="7DC3628B" w14:textId="6DD5D55B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  <w:t>Изменение объема финансирования связано с отсутствием потребности данных расходов в 2026 году</w:t>
            </w:r>
          </w:p>
        </w:tc>
      </w:tr>
      <w:tr w:rsidR="00977C72" w:rsidRPr="0042086D" w14:paraId="0F27D2D6" w14:textId="77777777" w:rsidTr="00977C72">
        <w:tc>
          <w:tcPr>
            <w:tcW w:w="709" w:type="dxa"/>
          </w:tcPr>
          <w:p w14:paraId="16D9C44B" w14:textId="08C8B8A1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3.1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</w:tcPr>
          <w:p w14:paraId="3B4C2C24" w14:textId="4D85A6B1" w:rsidR="00977C72" w:rsidRPr="0042086D" w:rsidRDefault="00977C72" w:rsidP="00977C72">
            <w:pPr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843" w:type="dxa"/>
            <w:vAlign w:val="center"/>
          </w:tcPr>
          <w:p w14:paraId="43FBEA4E" w14:textId="3792C4EB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86D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Align w:val="center"/>
          </w:tcPr>
          <w:p w14:paraId="32587F4A" w14:textId="14994177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14:paraId="08180244" w14:textId="567140C1" w:rsidR="00977C72" w:rsidRPr="0042086D" w:rsidRDefault="00977C72" w:rsidP="00977C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694" w:type="dxa"/>
            <w:vAlign w:val="center"/>
          </w:tcPr>
          <w:p w14:paraId="3B1426F8" w14:textId="46D36F10" w:rsidR="00977C72" w:rsidRPr="0042086D" w:rsidRDefault="00977C72" w:rsidP="00977C72">
            <w:pPr>
              <w:jc w:val="center"/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MS Mincho" w:cs="Times New Roman"/>
                <w:bCs/>
                <w:iCs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14:paraId="6CF6A2C5" w14:textId="77777777" w:rsidR="00A17BF7" w:rsidRPr="00750049" w:rsidRDefault="00A17BF7" w:rsidP="009120C0">
      <w:pPr>
        <w:spacing w:after="0"/>
        <w:ind w:left="6237"/>
        <w:jc w:val="both"/>
        <w:rPr>
          <w:rFonts w:cs="Times New Roman"/>
          <w:sz w:val="24"/>
          <w:szCs w:val="24"/>
        </w:rPr>
      </w:pPr>
    </w:p>
    <w:sectPr w:rsidR="00A17BF7" w:rsidRPr="00750049" w:rsidSect="00E52E4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08BB" w14:textId="77777777" w:rsidR="00C67EE6" w:rsidRDefault="00C67EE6">
      <w:pPr>
        <w:spacing w:after="0"/>
      </w:pPr>
      <w:r>
        <w:separator/>
      </w:r>
    </w:p>
  </w:endnote>
  <w:endnote w:type="continuationSeparator" w:id="0">
    <w:p w14:paraId="745FD300" w14:textId="77777777" w:rsidR="00C67EE6" w:rsidRDefault="00C67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AE7F" w14:textId="77777777" w:rsidR="000F1B41" w:rsidRDefault="000F1B4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C5B0" w14:textId="77777777" w:rsidR="000F1B41" w:rsidRDefault="000F1B4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4E0A" w14:textId="77777777" w:rsidR="000F1B41" w:rsidRDefault="000F1B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4A78" w14:textId="77777777" w:rsidR="00C67EE6" w:rsidRDefault="00C67EE6">
      <w:pPr>
        <w:spacing w:after="0"/>
      </w:pPr>
      <w:r>
        <w:separator/>
      </w:r>
    </w:p>
  </w:footnote>
  <w:footnote w:type="continuationSeparator" w:id="0">
    <w:p w14:paraId="743B6C4B" w14:textId="77777777" w:rsidR="00C67EE6" w:rsidRDefault="00C67E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B9E3" w14:textId="77777777" w:rsidR="000F1B41" w:rsidRDefault="000F1B4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89BE" w14:textId="77777777" w:rsidR="00750049" w:rsidRDefault="00750049">
    <w:pPr>
      <w:pStyle w:val="a5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901F72" wp14:editId="7D049D08">
              <wp:simplePos x="0" y="0"/>
              <wp:positionH relativeFrom="page">
                <wp:posOffset>5267325</wp:posOffset>
              </wp:positionH>
              <wp:positionV relativeFrom="page">
                <wp:posOffset>495300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901A0" w14:textId="77777777" w:rsidR="00750049" w:rsidRDefault="0075004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01F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75pt;margin-top:39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" filled="f" stroked="f">
              <v:textbox inset="0,0,0,0">
                <w:txbxContent>
                  <w:p w14:paraId="358901A0" w14:textId="77777777" w:rsidR="00750049" w:rsidRDefault="0075004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B00A" w14:textId="77777777" w:rsidR="000F1B41" w:rsidRDefault="000F1B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160"/>
    <w:multiLevelType w:val="multilevel"/>
    <w:tmpl w:val="29B6B1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169D30AD"/>
    <w:multiLevelType w:val="multilevel"/>
    <w:tmpl w:val="CCFEE682"/>
    <w:lvl w:ilvl="0">
      <w:start w:val="1"/>
      <w:numFmt w:val="decimal"/>
      <w:lvlText w:val="%1."/>
      <w:lvlJc w:val="left"/>
      <w:pPr>
        <w:ind w:left="179" w:hanging="523"/>
      </w:pPr>
      <w:rPr>
        <w:spacing w:val="-1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14" w:hanging="284"/>
      </w:pPr>
      <w:rPr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" w:hanging="642"/>
      </w:pPr>
      <w:rPr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3820" w:hanging="64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67" w:hanging="64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5" w:hanging="64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63" w:hanging="64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11" w:hanging="64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59" w:hanging="642"/>
      </w:pPr>
      <w:rPr>
        <w:lang w:val="ru-RU" w:eastAsia="en-US" w:bidi="ar-SA"/>
      </w:rPr>
    </w:lvl>
  </w:abstractNum>
  <w:abstractNum w:abstractNumId="2" w15:restartNumberingAfterBreak="0">
    <w:nsid w:val="1B9011C3"/>
    <w:multiLevelType w:val="hybridMultilevel"/>
    <w:tmpl w:val="0828413A"/>
    <w:lvl w:ilvl="0" w:tplc="62CA6A0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F131033"/>
    <w:multiLevelType w:val="hybridMultilevel"/>
    <w:tmpl w:val="4B103DC8"/>
    <w:lvl w:ilvl="0" w:tplc="819246B8">
      <w:start w:val="1"/>
      <w:numFmt w:val="decimal"/>
      <w:lvlText w:val="%1."/>
      <w:lvlJc w:val="left"/>
      <w:pPr>
        <w:ind w:left="10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2A09C2">
      <w:numFmt w:val="bullet"/>
      <w:lvlText w:val="•"/>
      <w:lvlJc w:val="left"/>
      <w:pPr>
        <w:ind w:left="1046" w:hanging="461"/>
      </w:pPr>
      <w:rPr>
        <w:rFonts w:hint="default"/>
        <w:lang w:val="ru-RU" w:eastAsia="en-US" w:bidi="ar-SA"/>
      </w:rPr>
    </w:lvl>
    <w:lvl w:ilvl="2" w:tplc="B67C5DB8">
      <w:numFmt w:val="bullet"/>
      <w:lvlText w:val="•"/>
      <w:lvlJc w:val="left"/>
      <w:pPr>
        <w:ind w:left="1993" w:hanging="461"/>
      </w:pPr>
      <w:rPr>
        <w:rFonts w:hint="default"/>
        <w:lang w:val="ru-RU" w:eastAsia="en-US" w:bidi="ar-SA"/>
      </w:rPr>
    </w:lvl>
    <w:lvl w:ilvl="3" w:tplc="EC6444E4">
      <w:numFmt w:val="bullet"/>
      <w:lvlText w:val="•"/>
      <w:lvlJc w:val="left"/>
      <w:pPr>
        <w:ind w:left="2939" w:hanging="461"/>
      </w:pPr>
      <w:rPr>
        <w:rFonts w:hint="default"/>
        <w:lang w:val="ru-RU" w:eastAsia="en-US" w:bidi="ar-SA"/>
      </w:rPr>
    </w:lvl>
    <w:lvl w:ilvl="4" w:tplc="67048B30">
      <w:numFmt w:val="bullet"/>
      <w:lvlText w:val="•"/>
      <w:lvlJc w:val="left"/>
      <w:pPr>
        <w:ind w:left="3886" w:hanging="461"/>
      </w:pPr>
      <w:rPr>
        <w:rFonts w:hint="default"/>
        <w:lang w:val="ru-RU" w:eastAsia="en-US" w:bidi="ar-SA"/>
      </w:rPr>
    </w:lvl>
    <w:lvl w:ilvl="5" w:tplc="21507696">
      <w:numFmt w:val="bullet"/>
      <w:lvlText w:val="•"/>
      <w:lvlJc w:val="left"/>
      <w:pPr>
        <w:ind w:left="4833" w:hanging="461"/>
      </w:pPr>
      <w:rPr>
        <w:rFonts w:hint="default"/>
        <w:lang w:val="ru-RU" w:eastAsia="en-US" w:bidi="ar-SA"/>
      </w:rPr>
    </w:lvl>
    <w:lvl w:ilvl="6" w:tplc="E432D066">
      <w:numFmt w:val="bullet"/>
      <w:lvlText w:val="•"/>
      <w:lvlJc w:val="left"/>
      <w:pPr>
        <w:ind w:left="5779" w:hanging="461"/>
      </w:pPr>
      <w:rPr>
        <w:rFonts w:hint="default"/>
        <w:lang w:val="ru-RU" w:eastAsia="en-US" w:bidi="ar-SA"/>
      </w:rPr>
    </w:lvl>
    <w:lvl w:ilvl="7" w:tplc="9622F980">
      <w:numFmt w:val="bullet"/>
      <w:lvlText w:val="•"/>
      <w:lvlJc w:val="left"/>
      <w:pPr>
        <w:ind w:left="6726" w:hanging="461"/>
      </w:pPr>
      <w:rPr>
        <w:rFonts w:hint="default"/>
        <w:lang w:val="ru-RU" w:eastAsia="en-US" w:bidi="ar-SA"/>
      </w:rPr>
    </w:lvl>
    <w:lvl w:ilvl="8" w:tplc="52B080A2">
      <w:numFmt w:val="bullet"/>
      <w:lvlText w:val="•"/>
      <w:lvlJc w:val="left"/>
      <w:pPr>
        <w:ind w:left="7673" w:hanging="461"/>
      </w:pPr>
      <w:rPr>
        <w:rFonts w:hint="default"/>
        <w:lang w:val="ru-RU" w:eastAsia="en-US" w:bidi="ar-SA"/>
      </w:rPr>
    </w:lvl>
  </w:abstractNum>
  <w:abstractNum w:abstractNumId="4" w15:restartNumberingAfterBreak="0">
    <w:nsid w:val="528750C2"/>
    <w:multiLevelType w:val="multilevel"/>
    <w:tmpl w:val="C924F8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53E53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E308B3"/>
    <w:multiLevelType w:val="hybridMultilevel"/>
    <w:tmpl w:val="4BD814C4"/>
    <w:lvl w:ilvl="0" w:tplc="64F805B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E3C458B"/>
    <w:multiLevelType w:val="multilevel"/>
    <w:tmpl w:val="6E70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F0255FA"/>
    <w:multiLevelType w:val="hybridMultilevel"/>
    <w:tmpl w:val="67D01E48"/>
    <w:lvl w:ilvl="0" w:tplc="8CD6856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D5"/>
    <w:rsid w:val="00006C69"/>
    <w:rsid w:val="0002467C"/>
    <w:rsid w:val="00050AB5"/>
    <w:rsid w:val="0005348D"/>
    <w:rsid w:val="00083923"/>
    <w:rsid w:val="00083F16"/>
    <w:rsid w:val="0008670E"/>
    <w:rsid w:val="000A29BD"/>
    <w:rsid w:val="000C04C0"/>
    <w:rsid w:val="000E50C5"/>
    <w:rsid w:val="000F1B41"/>
    <w:rsid w:val="001233D5"/>
    <w:rsid w:val="00156DE2"/>
    <w:rsid w:val="00171503"/>
    <w:rsid w:val="00172266"/>
    <w:rsid w:val="00185145"/>
    <w:rsid w:val="00190BDF"/>
    <w:rsid w:val="00195FA9"/>
    <w:rsid w:val="001F5520"/>
    <w:rsid w:val="00262DD9"/>
    <w:rsid w:val="002A3B3C"/>
    <w:rsid w:val="002D434E"/>
    <w:rsid w:val="00313FF0"/>
    <w:rsid w:val="00341AAA"/>
    <w:rsid w:val="003749DA"/>
    <w:rsid w:val="003A3F05"/>
    <w:rsid w:val="003D1605"/>
    <w:rsid w:val="0042086D"/>
    <w:rsid w:val="004467AD"/>
    <w:rsid w:val="00466E21"/>
    <w:rsid w:val="00484E7C"/>
    <w:rsid w:val="004A5CC8"/>
    <w:rsid w:val="004B291D"/>
    <w:rsid w:val="005356A4"/>
    <w:rsid w:val="00544D20"/>
    <w:rsid w:val="0055401E"/>
    <w:rsid w:val="005B02E8"/>
    <w:rsid w:val="005B3C85"/>
    <w:rsid w:val="00621ED9"/>
    <w:rsid w:val="00656099"/>
    <w:rsid w:val="006B286A"/>
    <w:rsid w:val="006C1C01"/>
    <w:rsid w:val="0073540A"/>
    <w:rsid w:val="00750049"/>
    <w:rsid w:val="00756C69"/>
    <w:rsid w:val="00780392"/>
    <w:rsid w:val="007845C3"/>
    <w:rsid w:val="00877668"/>
    <w:rsid w:val="008A782A"/>
    <w:rsid w:val="008D183A"/>
    <w:rsid w:val="008D7983"/>
    <w:rsid w:val="009120C0"/>
    <w:rsid w:val="00963A68"/>
    <w:rsid w:val="00977C72"/>
    <w:rsid w:val="009B449B"/>
    <w:rsid w:val="009C213B"/>
    <w:rsid w:val="009F0981"/>
    <w:rsid w:val="00A00E84"/>
    <w:rsid w:val="00A071DE"/>
    <w:rsid w:val="00A17BF7"/>
    <w:rsid w:val="00A53DFE"/>
    <w:rsid w:val="00A727F4"/>
    <w:rsid w:val="00B10659"/>
    <w:rsid w:val="00B12C25"/>
    <w:rsid w:val="00B1339A"/>
    <w:rsid w:val="00B206D5"/>
    <w:rsid w:val="00B21EF6"/>
    <w:rsid w:val="00B34052"/>
    <w:rsid w:val="00B63517"/>
    <w:rsid w:val="00B8551E"/>
    <w:rsid w:val="00BD3ECC"/>
    <w:rsid w:val="00BE6143"/>
    <w:rsid w:val="00C05092"/>
    <w:rsid w:val="00C13330"/>
    <w:rsid w:val="00C67EE6"/>
    <w:rsid w:val="00C85514"/>
    <w:rsid w:val="00C877AF"/>
    <w:rsid w:val="00C97F89"/>
    <w:rsid w:val="00CD7FCD"/>
    <w:rsid w:val="00CE651C"/>
    <w:rsid w:val="00D011F2"/>
    <w:rsid w:val="00D34E10"/>
    <w:rsid w:val="00D64EDC"/>
    <w:rsid w:val="00D9503C"/>
    <w:rsid w:val="00D9765C"/>
    <w:rsid w:val="00DA41E8"/>
    <w:rsid w:val="00E408DC"/>
    <w:rsid w:val="00E42F3E"/>
    <w:rsid w:val="00E52E42"/>
    <w:rsid w:val="00E846A3"/>
    <w:rsid w:val="00EC274A"/>
    <w:rsid w:val="00ED1E6D"/>
    <w:rsid w:val="00F24B54"/>
    <w:rsid w:val="00F27017"/>
    <w:rsid w:val="00F66853"/>
    <w:rsid w:val="00F92C9F"/>
    <w:rsid w:val="00F96057"/>
    <w:rsid w:val="00FE532C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3BEC5"/>
  <w15:chartTrackingRefBased/>
  <w15:docId w15:val="{D4BCE6FA-AC19-4876-AA2D-09C58FF3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1E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71503"/>
    <w:pPr>
      <w:ind w:left="720"/>
      <w:contextualSpacing/>
    </w:pPr>
  </w:style>
  <w:style w:type="character" w:styleId="a4">
    <w:name w:val="Hyperlink"/>
    <w:uiPriority w:val="99"/>
    <w:unhideWhenUsed/>
    <w:rsid w:val="00BD3ECC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5B02E8"/>
    <w:pPr>
      <w:widowControl w:val="0"/>
      <w:autoSpaceDE w:val="0"/>
      <w:autoSpaceDN w:val="0"/>
      <w:spacing w:after="0"/>
      <w:ind w:left="102"/>
      <w:jc w:val="both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B02E8"/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1"/>
    <w:basedOn w:val="a1"/>
    <w:next w:val="a7"/>
    <w:uiPriority w:val="59"/>
    <w:rsid w:val="002A3B3C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A3B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3B3C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2A3B3C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2A3B3C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2A3B3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611E-46D8-4238-B3C3-1D03C21D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8</cp:revision>
  <cp:lastPrinted>2024-11-06T13:47:00Z</cp:lastPrinted>
  <dcterms:created xsi:type="dcterms:W3CDTF">2025-10-30T17:39:00Z</dcterms:created>
  <dcterms:modified xsi:type="dcterms:W3CDTF">2025-10-31T05:54:00Z</dcterms:modified>
</cp:coreProperties>
</file>