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3AE31" w14:textId="77777777" w:rsidR="004852FC" w:rsidRPr="00997138" w:rsidRDefault="004852FC" w:rsidP="004852FC">
      <w:pPr>
        <w:tabs>
          <w:tab w:val="left" w:pos="7088"/>
        </w:tabs>
        <w:ind w:left="-709"/>
        <w:jc w:val="right"/>
        <w:rPr>
          <w:b/>
          <w:caps/>
          <w:spacing w:val="20"/>
          <w:sz w:val="32"/>
        </w:rPr>
      </w:pPr>
      <w:r w:rsidRPr="00997138">
        <w:rPr>
          <w:b/>
          <w:caps/>
          <w:spacing w:val="20"/>
          <w:sz w:val="32"/>
        </w:rPr>
        <w:t>ПРОЕКТ</w:t>
      </w:r>
    </w:p>
    <w:p w14:paraId="0C4E4D0B" w14:textId="77777777" w:rsidR="004852FC" w:rsidRPr="00997138" w:rsidRDefault="004852FC" w:rsidP="004852FC">
      <w:pPr>
        <w:tabs>
          <w:tab w:val="left" w:pos="7088"/>
        </w:tabs>
        <w:ind w:left="-709"/>
        <w:jc w:val="center"/>
        <w:rPr>
          <w:b/>
          <w:caps/>
          <w:spacing w:val="20"/>
          <w:sz w:val="32"/>
        </w:rPr>
      </w:pPr>
      <w:r w:rsidRPr="00997138">
        <w:rPr>
          <w:b/>
          <w:caps/>
          <w:spacing w:val="20"/>
          <w:sz w:val="32"/>
        </w:rPr>
        <w:t>Совет депутатов</w:t>
      </w:r>
    </w:p>
    <w:p w14:paraId="32EE5E29" w14:textId="77777777" w:rsidR="004852FC" w:rsidRPr="00997138" w:rsidRDefault="004852FC" w:rsidP="004852FC">
      <w:pPr>
        <w:tabs>
          <w:tab w:val="left" w:pos="7088"/>
        </w:tabs>
        <w:spacing w:before="60"/>
        <w:ind w:left="-709"/>
        <w:jc w:val="center"/>
        <w:rPr>
          <w:b/>
          <w:caps/>
        </w:rPr>
      </w:pPr>
      <w:r w:rsidRPr="00997138">
        <w:rPr>
          <w:b/>
          <w:caps/>
        </w:rPr>
        <w:t xml:space="preserve">внутригородского муниципального образования – </w:t>
      </w:r>
    </w:p>
    <w:p w14:paraId="7D9F2973" w14:textId="77777777" w:rsidR="004852FC" w:rsidRPr="00997138" w:rsidRDefault="004852FC" w:rsidP="004852FC">
      <w:pPr>
        <w:tabs>
          <w:tab w:val="left" w:pos="7088"/>
        </w:tabs>
        <w:spacing w:before="60"/>
        <w:ind w:left="-709"/>
        <w:jc w:val="center"/>
        <w:rPr>
          <w:b/>
          <w:caps/>
        </w:rPr>
      </w:pPr>
      <w:r w:rsidRPr="00997138">
        <w:rPr>
          <w:b/>
          <w:caps/>
        </w:rPr>
        <w:t xml:space="preserve">муниципального округа </w:t>
      </w:r>
    </w:p>
    <w:p w14:paraId="5E0629D2" w14:textId="77777777" w:rsidR="004852FC" w:rsidRPr="00997138" w:rsidRDefault="004852FC" w:rsidP="004852FC">
      <w:pPr>
        <w:tabs>
          <w:tab w:val="left" w:pos="7088"/>
        </w:tabs>
        <w:spacing w:before="60"/>
        <w:ind w:left="-709"/>
        <w:jc w:val="center"/>
        <w:rPr>
          <w:b/>
          <w:caps/>
          <w:sz w:val="32"/>
        </w:rPr>
      </w:pPr>
      <w:r w:rsidRPr="00997138">
        <w:rPr>
          <w:b/>
          <w:caps/>
          <w:sz w:val="32"/>
        </w:rPr>
        <w:t>Вороново</w:t>
      </w:r>
    </w:p>
    <w:p w14:paraId="2D7F3FAC" w14:textId="77777777" w:rsidR="004852FC" w:rsidRPr="00997138" w:rsidRDefault="004852FC" w:rsidP="004852FC">
      <w:pPr>
        <w:tabs>
          <w:tab w:val="left" w:pos="7088"/>
        </w:tabs>
        <w:spacing w:before="60"/>
        <w:ind w:left="-709"/>
        <w:jc w:val="center"/>
        <w:rPr>
          <w:b/>
          <w:caps/>
        </w:rPr>
      </w:pPr>
      <w:r w:rsidRPr="00997138">
        <w:rPr>
          <w:b/>
          <w:caps/>
        </w:rPr>
        <w:t>в городе МОскве</w:t>
      </w:r>
    </w:p>
    <w:p w14:paraId="05BA6FEC" w14:textId="77777777" w:rsidR="004852FC" w:rsidRPr="00997138" w:rsidRDefault="004852FC" w:rsidP="004852FC">
      <w:pPr>
        <w:tabs>
          <w:tab w:val="left" w:pos="7088"/>
        </w:tabs>
        <w:spacing w:before="400"/>
        <w:ind w:left="-709"/>
        <w:jc w:val="center"/>
        <w:rPr>
          <w:b/>
          <w:caps/>
          <w:spacing w:val="20"/>
          <w:sz w:val="32"/>
        </w:rPr>
      </w:pPr>
      <w:r w:rsidRPr="00997138">
        <w:rPr>
          <w:b/>
          <w:caps/>
          <w:spacing w:val="20"/>
          <w:sz w:val="32"/>
        </w:rPr>
        <w:t>решение</w:t>
      </w:r>
    </w:p>
    <w:p w14:paraId="5C645A51" w14:textId="77777777" w:rsidR="004852FC" w:rsidRPr="00997138" w:rsidRDefault="004852FC" w:rsidP="004852FC">
      <w:pPr>
        <w:rPr>
          <w:b/>
        </w:rPr>
      </w:pPr>
    </w:p>
    <w:p w14:paraId="10E9CE5D" w14:textId="0A810620" w:rsidR="004852FC" w:rsidRPr="00997138" w:rsidRDefault="00A176DA" w:rsidP="004852FC">
      <w:pPr>
        <w:ind w:left="-426"/>
        <w:jc w:val="both"/>
        <w:rPr>
          <w:b/>
          <w:sz w:val="28"/>
          <w:szCs w:val="28"/>
        </w:rPr>
      </w:pPr>
      <w:r>
        <w:rPr>
          <w:b/>
          <w:sz w:val="28"/>
          <w:szCs w:val="28"/>
        </w:rPr>
        <w:t xml:space="preserve">     18 февраля</w:t>
      </w:r>
      <w:r w:rsidR="004852FC" w:rsidRPr="00997138">
        <w:rPr>
          <w:b/>
          <w:sz w:val="28"/>
          <w:szCs w:val="28"/>
        </w:rPr>
        <w:t xml:space="preserve"> 2026 года                                                               № _____</w:t>
      </w:r>
    </w:p>
    <w:p w14:paraId="1C46D358" w14:textId="76F4EBF4" w:rsidR="002535BC" w:rsidRDefault="002535BC"/>
    <w:p w14:paraId="55DE1407" w14:textId="43B323B7" w:rsidR="004852FC" w:rsidRDefault="004852FC"/>
    <w:tbl>
      <w:tblPr>
        <w:tblStyle w:val="a3"/>
        <w:tblW w:w="0" w:type="auto"/>
        <w:tblInd w:w="-142" w:type="dxa"/>
        <w:tblLook w:val="04A0" w:firstRow="1" w:lastRow="0" w:firstColumn="1" w:lastColumn="0" w:noHBand="0" w:noVBand="1"/>
      </w:tblPr>
      <w:tblGrid>
        <w:gridCol w:w="6379"/>
      </w:tblGrid>
      <w:tr w:rsidR="004852FC" w14:paraId="2CFC0FDA" w14:textId="77777777" w:rsidTr="00C947EE">
        <w:tc>
          <w:tcPr>
            <w:tcW w:w="6379" w:type="dxa"/>
            <w:tcBorders>
              <w:top w:val="nil"/>
              <w:left w:val="nil"/>
              <w:bottom w:val="nil"/>
              <w:right w:val="nil"/>
            </w:tcBorders>
          </w:tcPr>
          <w:p w14:paraId="383A3B27" w14:textId="3CBA46CC" w:rsidR="004852FC" w:rsidRDefault="004852FC" w:rsidP="00311927">
            <w:pPr>
              <w:ind w:left="31" w:right="-102"/>
              <w:jc w:val="both"/>
            </w:pPr>
            <w:r w:rsidRPr="00C947EE">
              <w:rPr>
                <w:b/>
                <w:bCs/>
                <w:sz w:val="28"/>
                <w:szCs w:val="28"/>
              </w:rPr>
              <w:t>О</w:t>
            </w:r>
            <w:r w:rsidRPr="004852FC">
              <w:rPr>
                <w:sz w:val="28"/>
                <w:szCs w:val="28"/>
              </w:rPr>
              <w:t xml:space="preserve"> </w:t>
            </w:r>
            <w:r w:rsidRPr="004852FC">
              <w:rPr>
                <w:b/>
                <w:bCs/>
                <w:sz w:val="28"/>
                <w:szCs w:val="28"/>
              </w:rPr>
              <w:t xml:space="preserve">внесении изменений в решение Совета депутатов внутригородского муниципального образования - муниципального округа Вороново в городе Москве </w:t>
            </w:r>
            <w:r w:rsidRPr="004852FC">
              <w:rPr>
                <w:b/>
                <w:bCs/>
                <w:color w:val="000000" w:themeColor="text1"/>
                <w:kern w:val="36"/>
                <w:sz w:val="28"/>
                <w:szCs w:val="28"/>
              </w:rPr>
              <w:t>от 29</w:t>
            </w:r>
            <w:r>
              <w:rPr>
                <w:b/>
                <w:bCs/>
                <w:color w:val="000000" w:themeColor="text1"/>
                <w:kern w:val="36"/>
                <w:sz w:val="28"/>
                <w:szCs w:val="28"/>
              </w:rPr>
              <w:t xml:space="preserve"> января </w:t>
            </w:r>
            <w:r w:rsidRPr="004852FC">
              <w:rPr>
                <w:b/>
                <w:bCs/>
                <w:color w:val="000000" w:themeColor="text1"/>
                <w:kern w:val="36"/>
                <w:sz w:val="28"/>
                <w:szCs w:val="28"/>
              </w:rPr>
              <w:t>2025 года № 01/05 «</w:t>
            </w:r>
            <w:r w:rsidRPr="004852FC">
              <w:rPr>
                <w:b/>
                <w:bCs/>
                <w:sz w:val="28"/>
                <w:szCs w:val="28"/>
              </w:rPr>
              <w:t>Об утверждении Порядка оплаты труда муниципальных служащих аппарата Совета депутатов внутригородского муниципального образования – муниципального округа Вороново в городе Москве»</w:t>
            </w:r>
            <w:r w:rsidRPr="004852FC">
              <w:rPr>
                <w:sz w:val="28"/>
                <w:szCs w:val="28"/>
              </w:rPr>
              <w:t xml:space="preserve">  </w:t>
            </w:r>
          </w:p>
        </w:tc>
      </w:tr>
    </w:tbl>
    <w:p w14:paraId="4A6DEEC8" w14:textId="766E5D8C" w:rsidR="004852FC" w:rsidRDefault="004852FC"/>
    <w:p w14:paraId="560684D0" w14:textId="5AF2B8A5" w:rsidR="00D300AE" w:rsidRDefault="004852FC" w:rsidP="00A176DA">
      <w:pPr>
        <w:ind w:right="-284" w:firstLine="851"/>
        <w:jc w:val="both"/>
        <w:rPr>
          <w:sz w:val="28"/>
          <w:szCs w:val="28"/>
        </w:rPr>
      </w:pPr>
      <w:r w:rsidRPr="004852FC">
        <w:rPr>
          <w:color w:val="2A282B"/>
          <w:sz w:val="28"/>
          <w:szCs w:val="28"/>
        </w:rPr>
        <w:t xml:space="preserve">На основании </w:t>
      </w:r>
      <w:r w:rsidRPr="004852FC">
        <w:rPr>
          <w:color w:val="1A181C"/>
          <w:sz w:val="28"/>
          <w:szCs w:val="28"/>
        </w:rPr>
        <w:t xml:space="preserve">части </w:t>
      </w:r>
      <w:r w:rsidRPr="004852FC">
        <w:rPr>
          <w:color w:val="2A282B"/>
          <w:sz w:val="28"/>
          <w:szCs w:val="28"/>
        </w:rPr>
        <w:t xml:space="preserve">2 статьи </w:t>
      </w:r>
      <w:r w:rsidRPr="004852FC">
        <w:rPr>
          <w:color w:val="1A181C"/>
          <w:sz w:val="28"/>
          <w:szCs w:val="28"/>
        </w:rPr>
        <w:t>3</w:t>
      </w:r>
      <w:r w:rsidRPr="004852FC">
        <w:rPr>
          <w:color w:val="3B3B3F"/>
          <w:sz w:val="28"/>
          <w:szCs w:val="28"/>
        </w:rPr>
        <w:t xml:space="preserve">, </w:t>
      </w:r>
      <w:r w:rsidRPr="004852FC">
        <w:rPr>
          <w:color w:val="2A282B"/>
          <w:sz w:val="28"/>
          <w:szCs w:val="28"/>
        </w:rPr>
        <w:t>пункта 5 статьи 5, статьи 22 Федерального закона от 02 марта 2007 года</w:t>
      </w:r>
      <w:r w:rsidRPr="004852FC">
        <w:rPr>
          <w:color w:val="2A282B"/>
          <w:spacing w:val="-3"/>
          <w:sz w:val="28"/>
          <w:szCs w:val="28"/>
        </w:rPr>
        <w:t xml:space="preserve"> </w:t>
      </w:r>
      <w:r w:rsidRPr="004852FC">
        <w:rPr>
          <w:color w:val="2A282B"/>
          <w:sz w:val="28"/>
          <w:szCs w:val="28"/>
        </w:rPr>
        <w:t>№</w:t>
      </w:r>
      <w:r w:rsidRPr="004852FC">
        <w:rPr>
          <w:color w:val="2A282B"/>
          <w:spacing w:val="40"/>
          <w:sz w:val="28"/>
          <w:szCs w:val="28"/>
        </w:rPr>
        <w:t xml:space="preserve"> </w:t>
      </w:r>
      <w:r w:rsidRPr="004852FC">
        <w:rPr>
          <w:color w:val="2A282B"/>
          <w:sz w:val="28"/>
          <w:szCs w:val="28"/>
        </w:rPr>
        <w:t xml:space="preserve">25-ФЗ </w:t>
      </w:r>
      <w:r w:rsidRPr="004852FC">
        <w:rPr>
          <w:color w:val="3B3B3F"/>
          <w:sz w:val="28"/>
          <w:szCs w:val="28"/>
        </w:rPr>
        <w:t xml:space="preserve">«О </w:t>
      </w:r>
      <w:r w:rsidRPr="004852FC">
        <w:rPr>
          <w:color w:val="2A282B"/>
          <w:sz w:val="28"/>
          <w:szCs w:val="28"/>
        </w:rPr>
        <w:t xml:space="preserve">муниципальной </w:t>
      </w:r>
      <w:r w:rsidRPr="004852FC">
        <w:rPr>
          <w:color w:val="1A181C"/>
          <w:sz w:val="28"/>
          <w:szCs w:val="28"/>
        </w:rPr>
        <w:t xml:space="preserve">службе </w:t>
      </w:r>
      <w:r w:rsidRPr="004852FC">
        <w:rPr>
          <w:color w:val="2A282B"/>
          <w:sz w:val="28"/>
          <w:szCs w:val="28"/>
        </w:rPr>
        <w:t xml:space="preserve">в Российской </w:t>
      </w:r>
      <w:r w:rsidRPr="004852FC">
        <w:rPr>
          <w:color w:val="1A181C"/>
          <w:sz w:val="28"/>
          <w:szCs w:val="28"/>
        </w:rPr>
        <w:t xml:space="preserve">Федерации», пункта </w:t>
      </w:r>
      <w:r w:rsidRPr="004852FC">
        <w:rPr>
          <w:color w:val="2A282B"/>
          <w:sz w:val="28"/>
          <w:szCs w:val="28"/>
        </w:rPr>
        <w:t xml:space="preserve">5 статьи 6 и статьи 29 Закона города Москвы от 22 октября 2008 года № </w:t>
      </w:r>
      <w:r w:rsidRPr="004852FC">
        <w:rPr>
          <w:color w:val="1A181C"/>
          <w:sz w:val="28"/>
          <w:szCs w:val="28"/>
        </w:rPr>
        <w:t xml:space="preserve">50 </w:t>
      </w:r>
      <w:r w:rsidRPr="004852FC">
        <w:rPr>
          <w:color w:val="3B3B3F"/>
          <w:sz w:val="28"/>
          <w:szCs w:val="28"/>
        </w:rPr>
        <w:t xml:space="preserve">«О </w:t>
      </w:r>
      <w:r w:rsidRPr="004852FC">
        <w:rPr>
          <w:color w:val="2A282B"/>
          <w:sz w:val="28"/>
          <w:szCs w:val="28"/>
        </w:rPr>
        <w:t xml:space="preserve">муниципальной службе в городе Москве», Устава внутригородского муниципального образования </w:t>
      </w:r>
      <w:r w:rsidRPr="004852FC">
        <w:rPr>
          <w:color w:val="917748"/>
          <w:sz w:val="28"/>
          <w:szCs w:val="28"/>
        </w:rPr>
        <w:t xml:space="preserve">- </w:t>
      </w:r>
      <w:r w:rsidRPr="004852FC">
        <w:rPr>
          <w:color w:val="2A282B"/>
          <w:sz w:val="28"/>
          <w:szCs w:val="28"/>
        </w:rPr>
        <w:t xml:space="preserve">муниципального округа </w:t>
      </w:r>
      <w:r>
        <w:rPr>
          <w:color w:val="2A282B"/>
          <w:sz w:val="28"/>
          <w:szCs w:val="28"/>
        </w:rPr>
        <w:t xml:space="preserve">Вороново </w:t>
      </w:r>
      <w:r w:rsidRPr="004852FC">
        <w:rPr>
          <w:color w:val="2A282B"/>
          <w:sz w:val="28"/>
          <w:szCs w:val="28"/>
        </w:rPr>
        <w:t>в городе Москве,</w:t>
      </w:r>
      <w:r w:rsidR="00F91377">
        <w:rPr>
          <w:color w:val="2A282B"/>
          <w:sz w:val="28"/>
          <w:szCs w:val="28"/>
        </w:rPr>
        <w:t xml:space="preserve"> </w:t>
      </w:r>
      <w:r w:rsidR="00F91377" w:rsidRPr="00F91377">
        <w:rPr>
          <w:sz w:val="28"/>
          <w:szCs w:val="28"/>
        </w:rPr>
        <w:t>Совет депутатов внутригородского муниципального образования – муниципального округа  Вороново в городе Москве решил:</w:t>
      </w:r>
    </w:p>
    <w:p w14:paraId="2CA26CFB" w14:textId="77777777" w:rsidR="00C947EE" w:rsidRDefault="00C947EE" w:rsidP="00C947EE">
      <w:pPr>
        <w:ind w:right="-284" w:firstLine="709"/>
        <w:jc w:val="both"/>
        <w:rPr>
          <w:sz w:val="28"/>
          <w:szCs w:val="28"/>
        </w:rPr>
      </w:pPr>
    </w:p>
    <w:p w14:paraId="5C18B72E" w14:textId="264D9703" w:rsidR="00D300AE" w:rsidRDefault="00F91377" w:rsidP="00C947EE">
      <w:pPr>
        <w:ind w:right="-284" w:firstLine="709"/>
        <w:jc w:val="both"/>
        <w:rPr>
          <w:color w:val="2A282B"/>
          <w:sz w:val="28"/>
          <w:szCs w:val="28"/>
        </w:rPr>
      </w:pPr>
      <w:r>
        <w:rPr>
          <w:color w:val="2A282B"/>
          <w:sz w:val="28"/>
          <w:szCs w:val="28"/>
        </w:rPr>
        <w:t>1. В</w:t>
      </w:r>
      <w:r w:rsidRPr="00F91377">
        <w:rPr>
          <w:color w:val="2A282B"/>
          <w:sz w:val="28"/>
          <w:szCs w:val="28"/>
        </w:rPr>
        <w:t>нес</w:t>
      </w:r>
      <w:r>
        <w:rPr>
          <w:color w:val="2A282B"/>
          <w:sz w:val="28"/>
          <w:szCs w:val="28"/>
        </w:rPr>
        <w:t>т</w:t>
      </w:r>
      <w:r w:rsidRPr="00F91377">
        <w:rPr>
          <w:color w:val="2A282B"/>
          <w:sz w:val="28"/>
          <w:szCs w:val="28"/>
        </w:rPr>
        <w:t xml:space="preserve">и в решение Совета депутатов внутригородского муниципального образования - муниципального округа Вороново в городе Москве от 29 января 2025 года № 01/05 «Об утверждении Порядка оплаты труда муниципальных служащих аппарата Совета депутатов внутригородского муниципального образования – муниципального округа Вороново в городе Москве» </w:t>
      </w:r>
      <w:r w:rsidR="00C52695">
        <w:rPr>
          <w:color w:val="2A282B"/>
          <w:sz w:val="28"/>
          <w:szCs w:val="28"/>
        </w:rPr>
        <w:t xml:space="preserve">следующие </w:t>
      </w:r>
      <w:r w:rsidR="00C52695" w:rsidRPr="00F91377">
        <w:rPr>
          <w:color w:val="2A282B"/>
          <w:sz w:val="28"/>
          <w:szCs w:val="28"/>
        </w:rPr>
        <w:t>изменени</w:t>
      </w:r>
      <w:r w:rsidR="00C52695">
        <w:rPr>
          <w:color w:val="2A282B"/>
          <w:sz w:val="28"/>
          <w:szCs w:val="28"/>
        </w:rPr>
        <w:t>я:</w:t>
      </w:r>
    </w:p>
    <w:p w14:paraId="360D5DB6" w14:textId="6E902F3A" w:rsidR="00CC0826" w:rsidRDefault="0009045F" w:rsidP="0063430D">
      <w:pPr>
        <w:ind w:right="-284" w:firstLine="709"/>
        <w:jc w:val="both"/>
        <w:rPr>
          <w:color w:val="2A282B"/>
          <w:sz w:val="28"/>
          <w:szCs w:val="28"/>
        </w:rPr>
      </w:pPr>
      <w:r>
        <w:rPr>
          <w:color w:val="2A282B"/>
          <w:sz w:val="28"/>
          <w:szCs w:val="28"/>
        </w:rPr>
        <w:t xml:space="preserve">1.1. </w:t>
      </w:r>
      <w:r w:rsidR="00CC0826">
        <w:rPr>
          <w:color w:val="2A282B"/>
          <w:sz w:val="28"/>
          <w:szCs w:val="28"/>
        </w:rPr>
        <w:t xml:space="preserve">пункт 45 приложения к решению изложить в новой редакции: </w:t>
      </w:r>
    </w:p>
    <w:p w14:paraId="7B3BD7A2" w14:textId="63ABFDB4" w:rsidR="009302C9" w:rsidRDefault="00CC0826" w:rsidP="0063430D">
      <w:pPr>
        <w:ind w:right="-284"/>
        <w:jc w:val="both"/>
        <w:rPr>
          <w:color w:val="2A282B"/>
          <w:sz w:val="28"/>
          <w:szCs w:val="28"/>
        </w:rPr>
      </w:pPr>
      <w:r>
        <w:rPr>
          <w:color w:val="2A282B"/>
          <w:sz w:val="28"/>
          <w:szCs w:val="28"/>
        </w:rPr>
        <w:t>«</w:t>
      </w:r>
      <w:r w:rsidRPr="00CC0826">
        <w:rPr>
          <w:color w:val="2A282B"/>
          <w:sz w:val="28"/>
          <w:szCs w:val="28"/>
        </w:rPr>
        <w:t>Премируемым (отчетным) периодом для начисления премии является квартал</w:t>
      </w:r>
      <w:r>
        <w:rPr>
          <w:color w:val="2A282B"/>
          <w:sz w:val="28"/>
          <w:szCs w:val="28"/>
        </w:rPr>
        <w:t>,</w:t>
      </w:r>
      <w:r w:rsidRPr="00CC0826">
        <w:rPr>
          <w:color w:val="2A282B"/>
          <w:sz w:val="28"/>
          <w:szCs w:val="28"/>
        </w:rPr>
        <w:t xml:space="preserve"> </w:t>
      </w:r>
      <w:r>
        <w:rPr>
          <w:color w:val="2A282B"/>
          <w:sz w:val="28"/>
          <w:szCs w:val="28"/>
        </w:rPr>
        <w:t>год</w:t>
      </w:r>
      <w:r w:rsidR="0063430D">
        <w:rPr>
          <w:color w:val="2A282B"/>
          <w:sz w:val="28"/>
          <w:szCs w:val="28"/>
        </w:rPr>
        <w:t>.</w:t>
      </w:r>
      <w:r>
        <w:rPr>
          <w:color w:val="2A282B"/>
          <w:sz w:val="28"/>
          <w:szCs w:val="28"/>
        </w:rPr>
        <w:t>»</w:t>
      </w:r>
      <w:r w:rsidR="0063430D">
        <w:rPr>
          <w:color w:val="2A282B"/>
          <w:sz w:val="28"/>
          <w:szCs w:val="28"/>
        </w:rPr>
        <w:t>;</w:t>
      </w:r>
    </w:p>
    <w:p w14:paraId="6F34F3F9" w14:textId="293FD46E" w:rsidR="0009045F" w:rsidRDefault="009302C9" w:rsidP="0063430D">
      <w:pPr>
        <w:ind w:right="-284" w:firstLine="709"/>
        <w:jc w:val="both"/>
        <w:rPr>
          <w:color w:val="2A282B"/>
          <w:sz w:val="28"/>
          <w:szCs w:val="28"/>
        </w:rPr>
      </w:pPr>
      <w:r>
        <w:rPr>
          <w:color w:val="2A282B"/>
          <w:sz w:val="28"/>
          <w:szCs w:val="28"/>
        </w:rPr>
        <w:t xml:space="preserve">1.2. </w:t>
      </w:r>
      <w:r w:rsidR="00CC0826">
        <w:rPr>
          <w:color w:val="2A282B"/>
          <w:sz w:val="28"/>
          <w:szCs w:val="28"/>
        </w:rPr>
        <w:t>п</w:t>
      </w:r>
      <w:r w:rsidR="0009045F">
        <w:rPr>
          <w:color w:val="2A282B"/>
          <w:sz w:val="28"/>
          <w:szCs w:val="28"/>
        </w:rPr>
        <w:t>ункты 53-5</w:t>
      </w:r>
      <w:r w:rsidR="008105B5">
        <w:rPr>
          <w:color w:val="2A282B"/>
          <w:sz w:val="28"/>
          <w:szCs w:val="28"/>
        </w:rPr>
        <w:t>6</w:t>
      </w:r>
      <w:r w:rsidR="0009045F">
        <w:rPr>
          <w:color w:val="2A282B"/>
          <w:sz w:val="28"/>
          <w:szCs w:val="28"/>
        </w:rPr>
        <w:t xml:space="preserve"> приложения к решению изложить в новой редакции: </w:t>
      </w:r>
    </w:p>
    <w:p w14:paraId="15241CAF" w14:textId="2F1702BA" w:rsidR="0009045F" w:rsidRPr="00661FB1" w:rsidRDefault="0009045F" w:rsidP="0063430D">
      <w:pPr>
        <w:ind w:right="-284" w:firstLine="709"/>
        <w:jc w:val="both"/>
        <w:rPr>
          <w:color w:val="000000" w:themeColor="text1"/>
          <w:sz w:val="28"/>
          <w:szCs w:val="28"/>
        </w:rPr>
      </w:pPr>
      <w:r w:rsidRPr="00661FB1">
        <w:rPr>
          <w:color w:val="000000" w:themeColor="text1"/>
          <w:sz w:val="28"/>
          <w:szCs w:val="28"/>
        </w:rPr>
        <w:t>«53. Решение о премировании муниципальных служащих принимает глава муниципального округа.</w:t>
      </w:r>
    </w:p>
    <w:p w14:paraId="05694199" w14:textId="10C53FE1" w:rsidR="008105B5" w:rsidRPr="00661FB1" w:rsidRDefault="0009045F" w:rsidP="0063430D">
      <w:pPr>
        <w:ind w:right="-284" w:firstLine="709"/>
        <w:jc w:val="both"/>
        <w:rPr>
          <w:color w:val="000000" w:themeColor="text1"/>
          <w:sz w:val="28"/>
          <w:szCs w:val="28"/>
        </w:rPr>
      </w:pPr>
      <w:r w:rsidRPr="00661FB1">
        <w:rPr>
          <w:color w:val="000000" w:themeColor="text1"/>
          <w:sz w:val="28"/>
          <w:szCs w:val="28"/>
        </w:rPr>
        <w:t xml:space="preserve">54. Премирование муниципального служащего производится за счет средств, предусмотренных на указанные цели при формировании фонда оплаты </w:t>
      </w:r>
      <w:r w:rsidRPr="00661FB1">
        <w:rPr>
          <w:color w:val="000000" w:themeColor="text1"/>
          <w:sz w:val="28"/>
          <w:szCs w:val="28"/>
        </w:rPr>
        <w:lastRenderedPageBreak/>
        <w:t xml:space="preserve">труда, за счет имеющихся вакансий по штатному расписанию, за счет экономии расходов на оплату труда, начислений на выплаты по оплате труда, экономии расходов на выплаты дополнительных гарантий, предусмотренных бюджетной сметой на содержание аппарата Совета депутатов, экономии расходов по материальным затратам, сложившейся в результате исполнения запланированных мероприятий, </w:t>
      </w:r>
      <w:r w:rsidR="00441430">
        <w:rPr>
          <w:color w:val="000000" w:themeColor="text1"/>
          <w:sz w:val="28"/>
          <w:szCs w:val="28"/>
        </w:rPr>
        <w:t>а</w:t>
      </w:r>
      <w:r w:rsidR="008105B5" w:rsidRPr="00661FB1">
        <w:rPr>
          <w:color w:val="000000" w:themeColor="text1"/>
          <w:sz w:val="28"/>
          <w:szCs w:val="28"/>
        </w:rPr>
        <w:t xml:space="preserve"> также за счет средств бюджета муниципального округа.</w:t>
      </w:r>
    </w:p>
    <w:p w14:paraId="6A506E9F" w14:textId="6EC483FC" w:rsidR="0009045F" w:rsidRPr="00661FB1" w:rsidRDefault="0009045F" w:rsidP="0063430D">
      <w:pPr>
        <w:ind w:right="-284" w:firstLine="709"/>
        <w:jc w:val="both"/>
        <w:rPr>
          <w:color w:val="000000" w:themeColor="text1"/>
          <w:sz w:val="28"/>
          <w:szCs w:val="28"/>
        </w:rPr>
      </w:pPr>
      <w:r w:rsidRPr="00661FB1">
        <w:rPr>
          <w:color w:val="000000" w:themeColor="text1"/>
          <w:sz w:val="28"/>
          <w:szCs w:val="28"/>
        </w:rPr>
        <w:t xml:space="preserve">55. Премирование муниципальных служащих производится при соблюдении условий, установленных в пункте 48 настоящего Порядка, одновременно с выплатой денежного содержания </w:t>
      </w:r>
      <w:r w:rsidR="008105B5" w:rsidRPr="00661FB1">
        <w:rPr>
          <w:color w:val="000000" w:themeColor="text1"/>
          <w:sz w:val="28"/>
          <w:szCs w:val="28"/>
        </w:rPr>
        <w:t>за</w:t>
      </w:r>
      <w:r w:rsidRPr="00661FB1">
        <w:rPr>
          <w:color w:val="000000" w:themeColor="text1"/>
          <w:sz w:val="28"/>
          <w:szCs w:val="28"/>
        </w:rPr>
        <w:t xml:space="preserve"> месяц</w:t>
      </w:r>
      <w:r w:rsidR="008105B5" w:rsidRPr="00661FB1">
        <w:rPr>
          <w:color w:val="000000" w:themeColor="text1"/>
          <w:sz w:val="28"/>
          <w:szCs w:val="28"/>
        </w:rPr>
        <w:t xml:space="preserve"> </w:t>
      </w:r>
      <w:r w:rsidRPr="00661FB1">
        <w:rPr>
          <w:color w:val="000000" w:themeColor="text1"/>
          <w:sz w:val="28"/>
          <w:szCs w:val="28"/>
        </w:rPr>
        <w:t>на основании распоряжения аппарата Совета депутатов.</w:t>
      </w:r>
    </w:p>
    <w:p w14:paraId="2AB0BC54" w14:textId="5830D64E" w:rsidR="0009045F" w:rsidRPr="00661FB1" w:rsidRDefault="0009045F" w:rsidP="0063430D">
      <w:pPr>
        <w:ind w:right="-284" w:firstLine="709"/>
        <w:jc w:val="both"/>
        <w:rPr>
          <w:color w:val="000000" w:themeColor="text1"/>
          <w:sz w:val="28"/>
          <w:szCs w:val="28"/>
        </w:rPr>
      </w:pPr>
      <w:r w:rsidRPr="00661FB1">
        <w:rPr>
          <w:color w:val="000000" w:themeColor="text1"/>
          <w:sz w:val="28"/>
          <w:szCs w:val="28"/>
        </w:rPr>
        <w:t>56. Р</w:t>
      </w:r>
      <w:r w:rsidR="008105B5" w:rsidRPr="00661FB1">
        <w:rPr>
          <w:color w:val="000000" w:themeColor="text1"/>
          <w:sz w:val="28"/>
          <w:szCs w:val="28"/>
        </w:rPr>
        <w:t>аспоряжение аппарата Совета депутатов</w:t>
      </w:r>
      <w:r w:rsidRPr="00661FB1">
        <w:rPr>
          <w:color w:val="000000" w:themeColor="text1"/>
          <w:sz w:val="28"/>
          <w:szCs w:val="28"/>
        </w:rPr>
        <w:t xml:space="preserve"> (пункт 53 настоящего Порядка), </w:t>
      </w:r>
      <w:r w:rsidR="008105B5" w:rsidRPr="00661FB1">
        <w:rPr>
          <w:color w:val="000000" w:themeColor="text1"/>
          <w:sz w:val="28"/>
          <w:szCs w:val="28"/>
        </w:rPr>
        <w:t xml:space="preserve">может быть издано в </w:t>
      </w:r>
      <w:r w:rsidRPr="00661FB1">
        <w:rPr>
          <w:color w:val="000000" w:themeColor="text1"/>
          <w:sz w:val="28"/>
          <w:szCs w:val="28"/>
        </w:rPr>
        <w:t>отношении всех представленных к премированию муниципальных служащих либо в отношении всех представленных к премированию муниципальных служащих одного структурного подразделения аппарата Совета депутатов или отдельно в отношении каждого из представленных к премированию муниципальных служащих.</w:t>
      </w:r>
      <w:r w:rsidR="008105B5" w:rsidRPr="00661FB1">
        <w:rPr>
          <w:color w:val="000000" w:themeColor="text1"/>
          <w:sz w:val="28"/>
          <w:szCs w:val="28"/>
        </w:rPr>
        <w:t>»</w:t>
      </w:r>
      <w:r w:rsidR="0063430D">
        <w:rPr>
          <w:color w:val="000000" w:themeColor="text1"/>
          <w:sz w:val="28"/>
          <w:szCs w:val="28"/>
        </w:rPr>
        <w:t>;</w:t>
      </w:r>
    </w:p>
    <w:p w14:paraId="263CA2EA" w14:textId="00618FEA" w:rsidR="008105B5" w:rsidRPr="00661FB1" w:rsidRDefault="008105B5" w:rsidP="0063430D">
      <w:pPr>
        <w:ind w:right="-284" w:firstLine="709"/>
        <w:jc w:val="both"/>
        <w:rPr>
          <w:i/>
          <w:iCs/>
          <w:color w:val="000000" w:themeColor="text1"/>
          <w:sz w:val="28"/>
          <w:szCs w:val="28"/>
        </w:rPr>
      </w:pPr>
      <w:r w:rsidRPr="00661FB1">
        <w:rPr>
          <w:color w:val="000000" w:themeColor="text1"/>
          <w:sz w:val="28"/>
          <w:szCs w:val="28"/>
        </w:rPr>
        <w:t>1.</w:t>
      </w:r>
      <w:r w:rsidR="009302C9" w:rsidRPr="00661FB1">
        <w:rPr>
          <w:color w:val="000000" w:themeColor="text1"/>
          <w:sz w:val="28"/>
          <w:szCs w:val="28"/>
        </w:rPr>
        <w:t>3</w:t>
      </w:r>
      <w:r w:rsidRPr="00661FB1">
        <w:rPr>
          <w:color w:val="000000" w:themeColor="text1"/>
          <w:sz w:val="28"/>
          <w:szCs w:val="28"/>
        </w:rPr>
        <w:t>.</w:t>
      </w:r>
      <w:r w:rsidRPr="00661FB1">
        <w:rPr>
          <w:i/>
          <w:iCs/>
          <w:color w:val="000000" w:themeColor="text1"/>
          <w:sz w:val="28"/>
          <w:szCs w:val="28"/>
        </w:rPr>
        <w:t xml:space="preserve"> </w:t>
      </w:r>
      <w:r w:rsidR="00CC0826" w:rsidRPr="00661FB1">
        <w:rPr>
          <w:color w:val="000000" w:themeColor="text1"/>
          <w:sz w:val="28"/>
          <w:szCs w:val="28"/>
        </w:rPr>
        <w:t>п</w:t>
      </w:r>
      <w:r w:rsidRPr="00661FB1">
        <w:rPr>
          <w:color w:val="000000" w:themeColor="text1"/>
          <w:sz w:val="28"/>
          <w:szCs w:val="28"/>
        </w:rPr>
        <w:t xml:space="preserve">ункт </w:t>
      </w:r>
      <w:r w:rsidR="0009045F" w:rsidRPr="00661FB1">
        <w:rPr>
          <w:color w:val="000000" w:themeColor="text1"/>
          <w:sz w:val="28"/>
          <w:szCs w:val="28"/>
        </w:rPr>
        <w:t>57</w:t>
      </w:r>
      <w:r w:rsidR="009302C9" w:rsidRPr="00661FB1">
        <w:rPr>
          <w:color w:val="000000" w:themeColor="text1"/>
          <w:sz w:val="28"/>
          <w:szCs w:val="28"/>
        </w:rPr>
        <w:t xml:space="preserve"> приложения к решению считать утратившим силу.</w:t>
      </w:r>
    </w:p>
    <w:p w14:paraId="2610E521" w14:textId="6BF6280D" w:rsidR="0009045F" w:rsidRPr="0063430D" w:rsidRDefault="0063430D" w:rsidP="0063430D">
      <w:pPr>
        <w:ind w:right="-284" w:firstLine="709"/>
        <w:jc w:val="both"/>
        <w:rPr>
          <w:i/>
          <w:iCs/>
          <w:color w:val="FF0000"/>
          <w:sz w:val="28"/>
          <w:szCs w:val="28"/>
        </w:rPr>
      </w:pPr>
      <w:r w:rsidRPr="0063430D">
        <w:rPr>
          <w:color w:val="000000" w:themeColor="text1"/>
          <w:sz w:val="28"/>
          <w:szCs w:val="28"/>
        </w:rPr>
        <w:t>2. Направить копию настоящего решения в Департамент территориальных органов исполнительной власти города Москвы</w:t>
      </w:r>
      <w:r>
        <w:rPr>
          <w:color w:val="000000" w:themeColor="text1"/>
          <w:sz w:val="28"/>
          <w:szCs w:val="28"/>
        </w:rPr>
        <w:t>.</w:t>
      </w:r>
    </w:p>
    <w:p w14:paraId="4BBBB31C" w14:textId="7C60C9FC" w:rsidR="00C52695" w:rsidRDefault="0063430D" w:rsidP="0063430D">
      <w:pPr>
        <w:pStyle w:val="ConsPlusNormal"/>
        <w:ind w:right="-284" w:firstLine="709"/>
        <w:jc w:val="both"/>
      </w:pPr>
      <w:r>
        <w:t>3</w:t>
      </w:r>
      <w:r w:rsidR="00C52695">
        <w:t>.</w:t>
      </w:r>
      <w:r w:rsidR="00C52695">
        <w:rPr>
          <w:i/>
          <w:iCs/>
        </w:rPr>
        <w:t xml:space="preserve"> </w:t>
      </w:r>
      <w:r w:rsidR="00C52695">
        <w:t>Опубликовать настоящее решение в сетевом издании «Московский муниципальный вестник»</w:t>
      </w:r>
      <w:r w:rsidR="00C52695" w:rsidRPr="00C52695">
        <w:t xml:space="preserve"> </w:t>
      </w:r>
      <w:r w:rsidR="00C52695">
        <w:t>и разместить на официальном сайте органов местного самоуправления внутригородского муниципального образования – муниципального округа Вороново в городе Москве в информационно-телекоммуникационной сети «Интернет» www.voronovo-sd.ru.</w:t>
      </w:r>
    </w:p>
    <w:p w14:paraId="22D8F567" w14:textId="163A7EBE" w:rsidR="00C52695" w:rsidRDefault="0063430D" w:rsidP="0063430D">
      <w:pPr>
        <w:pStyle w:val="ConsPlusNormal"/>
        <w:ind w:right="-284" w:firstLine="709"/>
        <w:jc w:val="both"/>
      </w:pPr>
      <w:r>
        <w:t>4</w:t>
      </w:r>
      <w:r w:rsidR="00C52695">
        <w:t>. Контроль за выполнением настоящего решения возложить на главу внутригородского муниципального образования – муниципального округа Вороново в городе Москве Царевского Е.П.</w:t>
      </w:r>
    </w:p>
    <w:p w14:paraId="30D2184C" w14:textId="77777777" w:rsidR="00C52695" w:rsidRDefault="00C52695" w:rsidP="00C52695">
      <w:pPr>
        <w:ind w:left="-426"/>
        <w:jc w:val="both"/>
        <w:rPr>
          <w:b/>
          <w:bCs/>
          <w:sz w:val="28"/>
          <w:szCs w:val="28"/>
        </w:rPr>
      </w:pPr>
    </w:p>
    <w:p w14:paraId="62796789" w14:textId="77777777" w:rsidR="00C52695" w:rsidRDefault="00C52695" w:rsidP="00C52695">
      <w:pPr>
        <w:ind w:left="-426"/>
        <w:jc w:val="both"/>
        <w:rPr>
          <w:b/>
          <w:bCs/>
          <w:sz w:val="28"/>
          <w:szCs w:val="28"/>
        </w:rPr>
      </w:pPr>
    </w:p>
    <w:p w14:paraId="20138108" w14:textId="06FAE6EB" w:rsidR="00C52695" w:rsidRDefault="00C52695" w:rsidP="0063430D">
      <w:pPr>
        <w:ind w:right="-284"/>
        <w:jc w:val="both"/>
        <w:rPr>
          <w:b/>
          <w:bCs/>
          <w:sz w:val="28"/>
          <w:szCs w:val="28"/>
        </w:rPr>
      </w:pPr>
      <w:r>
        <w:rPr>
          <w:b/>
          <w:bCs/>
          <w:sz w:val="28"/>
          <w:szCs w:val="28"/>
        </w:rPr>
        <w:t xml:space="preserve">Глава внутригородского муниципального образования – </w:t>
      </w:r>
    </w:p>
    <w:p w14:paraId="2749CCFA" w14:textId="77777777" w:rsidR="00C52695" w:rsidRDefault="00C52695" w:rsidP="0063430D">
      <w:pPr>
        <w:ind w:right="-284"/>
        <w:jc w:val="both"/>
        <w:rPr>
          <w:b/>
          <w:iCs/>
          <w:sz w:val="28"/>
          <w:szCs w:val="28"/>
        </w:rPr>
      </w:pPr>
      <w:r>
        <w:rPr>
          <w:b/>
          <w:bCs/>
          <w:sz w:val="28"/>
          <w:szCs w:val="28"/>
        </w:rPr>
        <w:t>муниципального округа Вороново</w:t>
      </w:r>
    </w:p>
    <w:p w14:paraId="554947B8" w14:textId="77777777" w:rsidR="00C52695" w:rsidRDefault="00C52695" w:rsidP="0063430D">
      <w:pPr>
        <w:tabs>
          <w:tab w:val="left" w:pos="7797"/>
        </w:tabs>
        <w:ind w:right="-284"/>
        <w:jc w:val="both"/>
        <w:rPr>
          <w:b/>
          <w:iCs/>
          <w:sz w:val="28"/>
          <w:szCs w:val="28"/>
        </w:rPr>
      </w:pPr>
      <w:r>
        <w:rPr>
          <w:b/>
          <w:iCs/>
          <w:sz w:val="28"/>
          <w:szCs w:val="28"/>
        </w:rPr>
        <w:t>в городе Москве</w:t>
      </w:r>
      <w:r>
        <w:rPr>
          <w:b/>
          <w:i/>
          <w:sz w:val="28"/>
          <w:szCs w:val="28"/>
        </w:rPr>
        <w:t xml:space="preserve">                                                                                    </w:t>
      </w:r>
      <w:r>
        <w:rPr>
          <w:b/>
          <w:iCs/>
          <w:sz w:val="28"/>
          <w:szCs w:val="28"/>
        </w:rPr>
        <w:t>Е.П. Царевский</w:t>
      </w:r>
    </w:p>
    <w:p w14:paraId="775140D2" w14:textId="77777777" w:rsidR="00C52695" w:rsidRDefault="00C52695" w:rsidP="00C52695">
      <w:pPr>
        <w:tabs>
          <w:tab w:val="left" w:pos="7797"/>
        </w:tabs>
        <w:ind w:left="-284"/>
        <w:jc w:val="both"/>
        <w:rPr>
          <w:b/>
          <w:sz w:val="28"/>
          <w:szCs w:val="28"/>
        </w:rPr>
      </w:pPr>
    </w:p>
    <w:p w14:paraId="4A5FB042" w14:textId="53F9B05D" w:rsidR="00D300AE" w:rsidRDefault="00D300AE"/>
    <w:p w14:paraId="2CEFB834" w14:textId="037A6342" w:rsidR="00D300AE" w:rsidRDefault="00D300AE"/>
    <w:p w14:paraId="32C194AB" w14:textId="77777777" w:rsidR="00D300AE" w:rsidRDefault="00D300AE" w:rsidP="00D300AE">
      <w:pPr>
        <w:tabs>
          <w:tab w:val="left" w:pos="7797"/>
        </w:tabs>
        <w:ind w:left="-284"/>
        <w:jc w:val="both"/>
        <w:rPr>
          <w:b/>
          <w:sz w:val="28"/>
          <w:szCs w:val="28"/>
        </w:rPr>
      </w:pPr>
    </w:p>
    <w:p w14:paraId="16D20038" w14:textId="77777777" w:rsidR="00D300AE" w:rsidRDefault="00D300AE" w:rsidP="00D300AE">
      <w:pPr>
        <w:tabs>
          <w:tab w:val="left" w:pos="7797"/>
        </w:tabs>
        <w:ind w:left="5245"/>
        <w:jc w:val="right"/>
      </w:pPr>
    </w:p>
    <w:p w14:paraId="0C46553E" w14:textId="77777777" w:rsidR="00D300AE" w:rsidRDefault="00D300AE" w:rsidP="00D300AE">
      <w:pPr>
        <w:tabs>
          <w:tab w:val="left" w:pos="7797"/>
        </w:tabs>
        <w:ind w:left="5245"/>
        <w:jc w:val="right"/>
      </w:pPr>
    </w:p>
    <w:p w14:paraId="32BA5D86" w14:textId="77777777" w:rsidR="00D300AE" w:rsidRDefault="00D300AE" w:rsidP="00D300AE">
      <w:pPr>
        <w:tabs>
          <w:tab w:val="left" w:pos="7797"/>
        </w:tabs>
        <w:ind w:left="5245"/>
        <w:jc w:val="right"/>
      </w:pPr>
    </w:p>
    <w:p w14:paraId="2605B666" w14:textId="77777777" w:rsidR="00D300AE" w:rsidRDefault="00D300AE" w:rsidP="00D300AE">
      <w:pPr>
        <w:tabs>
          <w:tab w:val="left" w:pos="7797"/>
        </w:tabs>
        <w:ind w:left="5245"/>
        <w:jc w:val="right"/>
      </w:pPr>
    </w:p>
    <w:p w14:paraId="093E8F94" w14:textId="77777777" w:rsidR="00D300AE" w:rsidRPr="004852FC" w:rsidRDefault="00D300AE"/>
    <w:sectPr w:rsidR="00D300AE" w:rsidRPr="004852FC" w:rsidSect="00F91377">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881BF" w14:textId="77777777" w:rsidR="00A403F3" w:rsidRDefault="00A403F3" w:rsidP="00F91377">
      <w:r>
        <w:separator/>
      </w:r>
    </w:p>
  </w:endnote>
  <w:endnote w:type="continuationSeparator" w:id="0">
    <w:p w14:paraId="1DC62DD0" w14:textId="77777777" w:rsidR="00A403F3" w:rsidRDefault="00A403F3" w:rsidP="00F9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9FD5E" w14:textId="77777777" w:rsidR="00F91377" w:rsidRDefault="00F9137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BE63" w14:textId="77777777" w:rsidR="00F91377" w:rsidRDefault="00F9137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12132" w14:textId="77777777" w:rsidR="00F91377" w:rsidRDefault="00F9137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E5345" w14:textId="77777777" w:rsidR="00A403F3" w:rsidRDefault="00A403F3" w:rsidP="00F91377">
      <w:r>
        <w:separator/>
      </w:r>
    </w:p>
  </w:footnote>
  <w:footnote w:type="continuationSeparator" w:id="0">
    <w:p w14:paraId="50243D6D" w14:textId="77777777" w:rsidR="00A403F3" w:rsidRDefault="00A403F3" w:rsidP="00F91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DB5B5" w14:textId="77777777" w:rsidR="00F91377" w:rsidRDefault="00F9137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124404"/>
      <w:docPartObj>
        <w:docPartGallery w:val="Page Numbers (Top of Page)"/>
        <w:docPartUnique/>
      </w:docPartObj>
    </w:sdtPr>
    <w:sdtEndPr/>
    <w:sdtContent>
      <w:p w14:paraId="740355D3" w14:textId="0FF99489" w:rsidR="00F91377" w:rsidRDefault="00F91377">
        <w:pPr>
          <w:pStyle w:val="a4"/>
          <w:jc w:val="center"/>
        </w:pPr>
        <w:r>
          <w:fldChar w:fldCharType="begin"/>
        </w:r>
        <w:r>
          <w:instrText>PAGE   \* MERGEFORMAT</w:instrText>
        </w:r>
        <w:r>
          <w:fldChar w:fldCharType="separate"/>
        </w:r>
        <w:r>
          <w:t>2</w:t>
        </w:r>
        <w:r>
          <w:fldChar w:fldCharType="end"/>
        </w:r>
      </w:p>
    </w:sdtContent>
  </w:sdt>
  <w:p w14:paraId="5DA11244" w14:textId="77777777" w:rsidR="00F91377" w:rsidRDefault="00F9137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F6D6D" w14:textId="77777777" w:rsidR="00F91377" w:rsidRDefault="00F9137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5BC"/>
    <w:rsid w:val="0009045F"/>
    <w:rsid w:val="00140B60"/>
    <w:rsid w:val="002535BC"/>
    <w:rsid w:val="00311927"/>
    <w:rsid w:val="00441430"/>
    <w:rsid w:val="004852FC"/>
    <w:rsid w:val="0063430D"/>
    <w:rsid w:val="00661FB1"/>
    <w:rsid w:val="006812AF"/>
    <w:rsid w:val="006A6050"/>
    <w:rsid w:val="007741E8"/>
    <w:rsid w:val="008105B5"/>
    <w:rsid w:val="009302C9"/>
    <w:rsid w:val="00A176DA"/>
    <w:rsid w:val="00A403F3"/>
    <w:rsid w:val="00C52695"/>
    <w:rsid w:val="00C947EE"/>
    <w:rsid w:val="00CC0826"/>
    <w:rsid w:val="00D300AE"/>
    <w:rsid w:val="00F77105"/>
    <w:rsid w:val="00F82081"/>
    <w:rsid w:val="00F86BF7"/>
    <w:rsid w:val="00F91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748F5"/>
  <w15:chartTrackingRefBased/>
  <w15:docId w15:val="{2D0BE7C2-527B-4CA6-B250-5EE7B84C4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2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5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1377"/>
    <w:pPr>
      <w:tabs>
        <w:tab w:val="center" w:pos="4677"/>
        <w:tab w:val="right" w:pos="9355"/>
      </w:tabs>
    </w:pPr>
  </w:style>
  <w:style w:type="character" w:customStyle="1" w:styleId="a5">
    <w:name w:val="Верхний колонтитул Знак"/>
    <w:basedOn w:val="a0"/>
    <w:link w:val="a4"/>
    <w:uiPriority w:val="99"/>
    <w:rsid w:val="00F91377"/>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F91377"/>
    <w:pPr>
      <w:tabs>
        <w:tab w:val="center" w:pos="4677"/>
        <w:tab w:val="right" w:pos="9355"/>
      </w:tabs>
    </w:pPr>
  </w:style>
  <w:style w:type="character" w:customStyle="1" w:styleId="a7">
    <w:name w:val="Нижний колонтитул Знак"/>
    <w:basedOn w:val="a0"/>
    <w:link w:val="a6"/>
    <w:uiPriority w:val="99"/>
    <w:rsid w:val="00F91377"/>
    <w:rPr>
      <w:rFonts w:ascii="Times New Roman" w:eastAsia="Times New Roman" w:hAnsi="Times New Roman" w:cs="Times New Roman"/>
      <w:sz w:val="24"/>
      <w:szCs w:val="24"/>
      <w:lang w:eastAsia="ru-RU"/>
    </w:rPr>
  </w:style>
  <w:style w:type="paragraph" w:customStyle="1" w:styleId="ConsPlusNormal">
    <w:name w:val="ConsPlusNormal"/>
    <w:rsid w:val="00C52695"/>
    <w:pPr>
      <w:autoSpaceDE w:val="0"/>
      <w:autoSpaceDN w:val="0"/>
      <w:adjustRightInd w:val="0"/>
      <w:spacing w:after="0" w:line="240" w:lineRule="auto"/>
    </w:pPr>
    <w:rPr>
      <w:rFonts w:ascii="Times New Roman" w:eastAsiaTheme="minorEastAsia"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949D3-8E3A-4D5F-8A77-104EFF1C4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567</Words>
  <Characters>3238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2026-01-22T07:32:00Z</dcterms:created>
  <dcterms:modified xsi:type="dcterms:W3CDTF">2026-02-10T05:54:00Z</dcterms:modified>
</cp:coreProperties>
</file>