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3BA2" w14:textId="038DD90F" w:rsidR="009514C2" w:rsidRPr="009514C2" w:rsidRDefault="00407649" w:rsidP="009514C2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A66EB9" w14:textId="3AB63B53" w:rsidR="009514C2" w:rsidRPr="009514C2" w:rsidRDefault="00CB087B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7C0EB4CB" wp14:editId="5B3AC130">
            <wp:extent cx="542290" cy="676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283E0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7AB26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АППАРАТ СОВЕТА ДЕПУТАТОВ</w:t>
      </w:r>
    </w:p>
    <w:p w14:paraId="751B015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внутригородского муниципального образования –</w:t>
      </w:r>
    </w:p>
    <w:p w14:paraId="280F6456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муниципального округа </w:t>
      </w:r>
    </w:p>
    <w:p w14:paraId="71890949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ВОРОНОВО</w:t>
      </w:r>
    </w:p>
    <w:p w14:paraId="313631C0" w14:textId="77777777" w:rsidR="00DA4FDB" w:rsidRPr="00CB087B" w:rsidRDefault="00DA4FDB" w:rsidP="00DA4FD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 городе Москве</w:t>
      </w:r>
    </w:p>
    <w:p w14:paraId="071F72E3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C8723AA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ПОСТАНОВЛЕНИЕ</w:t>
      </w:r>
    </w:p>
    <w:p w14:paraId="22BA0BF5" w14:textId="77777777" w:rsidR="009514C2" w:rsidRPr="00CB087B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</w:p>
    <w:p w14:paraId="754CC699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FEFBB" w14:textId="77777777" w:rsidR="009514C2" w:rsidRP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CAD00" w14:textId="5888421A" w:rsidR="009514C2" w:rsidRPr="009514C2" w:rsidRDefault="00147CF0" w:rsidP="002F374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апреля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814F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14:paraId="46E5D18F" w14:textId="1D997131" w:rsid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982A69" w14:textId="77777777" w:rsidR="0006197C" w:rsidRPr="009514C2" w:rsidRDefault="0006197C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6EB6A" w14:textId="77777777" w:rsidR="00DA4FDB" w:rsidRPr="00613250" w:rsidRDefault="00DA4FDB" w:rsidP="00EB7174">
      <w:pPr>
        <w:ind w:right="4959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613250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постановлений </w:t>
      </w:r>
      <w:r w:rsidRPr="00613250">
        <w:rPr>
          <w:rFonts w:ascii="Times New Roman" w:hAnsi="Times New Roman" w:cs="Times New Roman"/>
          <w:b/>
          <w:iCs/>
          <w:sz w:val="28"/>
          <w:szCs w:val="28"/>
        </w:rPr>
        <w:t>администрации</w:t>
      </w:r>
      <w:r w:rsidRPr="00613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250">
        <w:rPr>
          <w:rFonts w:ascii="Times New Roman" w:hAnsi="Times New Roman" w:cs="Times New Roman"/>
          <w:b/>
          <w:iCs/>
          <w:sz w:val="28"/>
          <w:szCs w:val="28"/>
        </w:rPr>
        <w:t xml:space="preserve">поселения </w:t>
      </w:r>
      <w:r w:rsidRPr="00613250">
        <w:rPr>
          <w:rFonts w:ascii="Times New Roman" w:hAnsi="Times New Roman" w:cs="Times New Roman"/>
          <w:b/>
          <w:sz w:val="28"/>
          <w:szCs w:val="28"/>
        </w:rPr>
        <w:t>Роговское</w:t>
      </w:r>
      <w:r w:rsidRPr="00613250">
        <w:rPr>
          <w:rFonts w:ascii="Times New Roman" w:hAnsi="Times New Roman" w:cs="Times New Roman"/>
          <w:b/>
          <w:iCs/>
          <w:sz w:val="28"/>
          <w:szCs w:val="28"/>
        </w:rPr>
        <w:t xml:space="preserve"> в городе Москве </w:t>
      </w:r>
    </w:p>
    <w:p w14:paraId="5A887D97" w14:textId="77777777" w:rsidR="00DA4FDB" w:rsidRPr="00613250" w:rsidRDefault="00DA4FDB" w:rsidP="00DA4F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E85ECF4" w14:textId="1CE26797" w:rsidR="00DA4FDB" w:rsidRPr="00613250" w:rsidRDefault="00DA4FDB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13250">
        <w:rPr>
          <w:rFonts w:ascii="Times New Roman" w:hAnsi="Times New Roman" w:cs="Times New Roman"/>
          <w:sz w:val="28"/>
          <w:szCs w:val="28"/>
        </w:rPr>
        <w:t xml:space="preserve"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Москве»: </w:t>
      </w:r>
    </w:p>
    <w:p w14:paraId="34ACD882" w14:textId="77777777" w:rsidR="00597170" w:rsidRPr="00613250" w:rsidRDefault="00597170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981ACD8" w14:textId="72D08BA5" w:rsidR="00F25855" w:rsidRPr="00613250" w:rsidRDefault="00F25855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13250">
        <w:rPr>
          <w:rFonts w:ascii="Times New Roman" w:hAnsi="Times New Roman" w:cs="Times New Roman"/>
          <w:sz w:val="28"/>
          <w:szCs w:val="28"/>
        </w:rPr>
        <w:t>1.</w:t>
      </w:r>
      <w:r w:rsidR="0032697B" w:rsidRPr="00613250">
        <w:rPr>
          <w:rFonts w:ascii="Times New Roman" w:hAnsi="Times New Roman" w:cs="Times New Roman"/>
          <w:sz w:val="28"/>
          <w:szCs w:val="28"/>
        </w:rPr>
        <w:t xml:space="preserve"> </w:t>
      </w:r>
      <w:r w:rsidRPr="0061325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65DB91CE" w14:textId="2BD48C13" w:rsidR="009D0FDB" w:rsidRPr="00613250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</w:t>
      </w:r>
      <w:r w:rsidR="009D0FD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19</w:t>
      </w:r>
      <w:r w:rsidR="002F3740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октября </w:t>
      </w:r>
      <w:r w:rsidR="009D0FD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52 «Об утверждении положения о жилищной комиссии при администрации поселения Роговское в городе Москве»;</w:t>
      </w:r>
    </w:p>
    <w:p w14:paraId="26025EEB" w14:textId="140E7738" w:rsidR="009D0FDB" w:rsidRPr="00613250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</w:t>
      </w:r>
      <w:r w:rsidR="009D0FD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</w:t>
      </w:r>
      <w:r w:rsidR="002F3740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ря </w:t>
      </w:r>
      <w:r w:rsidR="009D0FD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2023 года № 56 «Об утверждении положения о постоянно действующей рабочей группе по профилактике терроризма, минимизации и </w:t>
      </w:r>
      <w:r w:rsidR="009D0FD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(или) ликвидации последствий его проявлений на территории поселения Роговское города Москвы»;</w:t>
      </w:r>
    </w:p>
    <w:p w14:paraId="67965C38" w14:textId="0A00494F" w:rsidR="009D0FDB" w:rsidRPr="00613250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="009D0FD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D0FD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22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ноября </w:t>
      </w:r>
      <w:r w:rsidR="009D0FD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57 «Об утверждении Порядка составления и ведения сводной бюджетной росписи бюджета поселения Роговское и бюджетной росписи главного распорядителя бюджетных средств поселения Роговское»</w:t>
      </w:r>
    </w:p>
    <w:p w14:paraId="57057F9A" w14:textId="48090463" w:rsidR="006A777B" w:rsidRPr="00613250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="006A777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6A777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28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ноября </w:t>
      </w:r>
      <w:r w:rsidR="006A777B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2023 года № 58 «Об утверждении положения о дежурно - диспетчерской службе поселения Роговское в городе Москве»;</w:t>
      </w:r>
    </w:p>
    <w:p w14:paraId="2A32F18A" w14:textId="1CFA15A5" w:rsidR="0093219C" w:rsidRPr="00613250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09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2024 года № 01 «Об утверждении Порядка ведения </w:t>
      </w:r>
      <w:proofErr w:type="spellStart"/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похозяйственных</w:t>
      </w:r>
      <w:proofErr w:type="spellEnd"/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книг на территории поселения Роговское в городе Москве»;</w:t>
      </w:r>
    </w:p>
    <w:p w14:paraId="7D9E42E4" w14:textId="411D1FF3" w:rsidR="0093219C" w:rsidRPr="00613250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6</w:t>
      </w:r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10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02 «Об утверждении Порядка санкционирования оплаты денежных обязательств получателей средств бюджета поселения Роговское в городе Москве и оплаты денежных обязательств, подлежащих исполнению за счет бюджетных ассигнований по источникам финансирования дефицита бюджета поселения Роговское в городе Москве»;</w:t>
      </w:r>
    </w:p>
    <w:p w14:paraId="334EE17B" w14:textId="155F9249" w:rsidR="0093219C" w:rsidRPr="00613250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10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03 «Об утверждении Порядка учета бюджетных и денежных обязательств получателей средств бюджета поселения Роговское в городе Москве»;</w:t>
      </w:r>
    </w:p>
    <w:p w14:paraId="2C481317" w14:textId="0E7BA84E" w:rsidR="009D0FDB" w:rsidRPr="00613250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="0093219C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100275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24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17 «Об утверждении Положения о содействии развитию форм общественного контроля за деятельностью администрации поселения Роговское в городе Москве»;</w:t>
      </w:r>
    </w:p>
    <w:p w14:paraId="3DDFB451" w14:textId="38F46B23" w:rsidR="00B2152F" w:rsidRPr="00613250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 w:rsidR="00B2152F" w:rsidRPr="00613250">
        <w:rPr>
          <w:sz w:val="28"/>
          <w:szCs w:val="28"/>
        </w:rPr>
        <w:t xml:space="preserve"> 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постановление администрации поселения Роговское в городе Москве от</w:t>
      </w:r>
      <w:r w:rsidR="00100275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29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января 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18 «О создании рабочей группы по обеспечению безопасности дорожного движения на территории поселения Роговское в городе Москве»;</w:t>
      </w:r>
    </w:p>
    <w:p w14:paraId="57658C76" w14:textId="13BEFD67" w:rsidR="00B2152F" w:rsidRPr="00613250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10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100275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19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февраля 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20 «Об утверждении Порядка уведомления гражданином, замещавшим должность муниципальной службы в администрации поселения Роговское, включенную в перечень в администрации поселения Роговское, включенную в перечень в соответствии  со статьей 12 Федерального закона от 25.12.2008 273-ФЗ «О противодействии коррупции»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планирует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обязанности»;</w:t>
      </w:r>
    </w:p>
    <w:p w14:paraId="0ED00F7F" w14:textId="210C0A2C" w:rsidR="00B2152F" w:rsidRPr="00613250" w:rsidRDefault="00EB7174" w:rsidP="00100275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11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 26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февраля 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21 «О создании Комиссии по предупреждению и ликвидации чрезвычайных ситуаций и обеспечению пожарной безопасности поселения Роговское в городе Москве»;</w:t>
      </w:r>
    </w:p>
    <w:p w14:paraId="1542E5D3" w14:textId="65EF04D6" w:rsidR="0093219C" w:rsidRPr="00613250" w:rsidRDefault="00EB7174" w:rsidP="00F04623">
      <w:pPr>
        <w:ind w:firstLine="708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12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 14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июня 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2024 года № 46 «Об утверждении Административного регламента</w:t>
      </w:r>
      <w:r w:rsidR="00F04623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2152F" w:rsidRPr="0061325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предоставления муниципальной услуги «Выдача разрешения на вступление в брак лицам, достигшим возраста шестнадцати лет».</w:t>
      </w:r>
    </w:p>
    <w:p w14:paraId="75D7112E" w14:textId="69FEB79D" w:rsidR="003175AF" w:rsidRPr="00613250" w:rsidRDefault="003175AF" w:rsidP="00597170">
      <w:pPr>
        <w:pStyle w:val="ConsPlusNormal"/>
        <w:rPr>
          <w:color w:val="000000" w:themeColor="text1"/>
        </w:rPr>
      </w:pPr>
      <w:r w:rsidRPr="00613250">
        <w:t>2.</w:t>
      </w:r>
      <w:r w:rsidR="00F04623" w:rsidRPr="00613250">
        <w:t xml:space="preserve"> </w:t>
      </w:r>
      <w:r w:rsidRPr="00613250">
        <w:t xml:space="preserve">Опубликовать настоящее </w:t>
      </w:r>
      <w:r w:rsidRPr="007B56AB">
        <w:rPr>
          <w:color w:val="FF0000"/>
        </w:rPr>
        <w:t xml:space="preserve">решение </w:t>
      </w:r>
      <w:r w:rsidRPr="00613250">
        <w:rPr>
          <w:iCs/>
        </w:rPr>
        <w:t xml:space="preserve">в сетевом издании «Московский муниципальный вестник» </w:t>
      </w:r>
      <w:r w:rsidRPr="00613250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613250">
        <w:rPr>
          <w:iCs/>
          <w:color w:val="000000" w:themeColor="text1"/>
        </w:rPr>
        <w:t xml:space="preserve">муниципального </w:t>
      </w:r>
      <w:r w:rsidRPr="00613250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613250">
        <w:rPr>
          <w:color w:val="000000" w:themeColor="text1"/>
          <w:shd w:val="clear" w:color="auto" w:fill="FFFFFF"/>
        </w:rPr>
        <w:t>voronovo-sd.ru</w:t>
      </w:r>
      <w:r w:rsidRPr="00613250">
        <w:rPr>
          <w:color w:val="000000" w:themeColor="text1"/>
        </w:rPr>
        <w:t>.</w:t>
      </w:r>
    </w:p>
    <w:p w14:paraId="0189CFBA" w14:textId="77777777" w:rsidR="00EC1ED6" w:rsidRDefault="00EC1ED6" w:rsidP="00597170">
      <w:pPr>
        <w:ind w:right="-285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691AD" w14:textId="0F8878AA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4DF575E" w14:textId="77777777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7276980" w14:textId="77777777" w:rsidR="003175AF" w:rsidRPr="00A11A59" w:rsidRDefault="003175AF" w:rsidP="00F04623">
      <w:pPr>
        <w:tabs>
          <w:tab w:val="left" w:pos="7797"/>
        </w:tabs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A11A5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A11A59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696C2BBE" w14:textId="77777777" w:rsidR="003175AF" w:rsidRPr="00A11A59" w:rsidRDefault="003175AF" w:rsidP="00A11A59">
      <w:pPr>
        <w:rPr>
          <w:rFonts w:ascii="Times New Roman" w:hAnsi="Times New Roman" w:cs="Times New Roman"/>
          <w:sz w:val="28"/>
          <w:szCs w:val="28"/>
        </w:rPr>
      </w:pPr>
    </w:p>
    <w:sectPr w:rsidR="003175AF" w:rsidRPr="00A11A59" w:rsidSect="00EC1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4E81" w14:textId="77777777" w:rsidR="00DF25C2" w:rsidRDefault="00DF25C2">
      <w:r>
        <w:separator/>
      </w:r>
    </w:p>
  </w:endnote>
  <w:endnote w:type="continuationSeparator" w:id="0">
    <w:p w14:paraId="7F9CC104" w14:textId="77777777" w:rsidR="00DF25C2" w:rsidRDefault="00DF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FDBF" w14:textId="77777777" w:rsidR="00D00C47" w:rsidRDefault="007B56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1CBE" w14:textId="77777777" w:rsidR="00D00C47" w:rsidRDefault="007B56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7CB3" w14:textId="77777777" w:rsidR="00D00C47" w:rsidRDefault="007B56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8964" w14:textId="77777777" w:rsidR="00DF25C2" w:rsidRDefault="00DF25C2">
      <w:r>
        <w:separator/>
      </w:r>
    </w:p>
  </w:footnote>
  <w:footnote w:type="continuationSeparator" w:id="0">
    <w:p w14:paraId="10A2C624" w14:textId="77777777" w:rsidR="00DF25C2" w:rsidRDefault="00DF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36CD" w14:textId="77777777" w:rsidR="00D00C47" w:rsidRDefault="007B56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206604"/>
      <w:docPartObj>
        <w:docPartGallery w:val="Page Numbers (Top of Page)"/>
        <w:docPartUnique/>
      </w:docPartObj>
    </w:sdtPr>
    <w:sdtEndPr/>
    <w:sdtContent>
      <w:p w14:paraId="40C6C16E" w14:textId="65DC8113" w:rsidR="006A2F65" w:rsidRDefault="006A2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C93FE" w14:textId="77777777" w:rsidR="00D00C47" w:rsidRDefault="007B56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6BC" w14:textId="77777777" w:rsidR="00D00C47" w:rsidRDefault="007B56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10"/>
    <w:rsid w:val="00015244"/>
    <w:rsid w:val="000426E3"/>
    <w:rsid w:val="00043D3C"/>
    <w:rsid w:val="00044719"/>
    <w:rsid w:val="000459DC"/>
    <w:rsid w:val="0005215B"/>
    <w:rsid w:val="0006197C"/>
    <w:rsid w:val="00066B04"/>
    <w:rsid w:val="00083903"/>
    <w:rsid w:val="000A667B"/>
    <w:rsid w:val="000B0981"/>
    <w:rsid w:val="000B23B4"/>
    <w:rsid w:val="000B2C1E"/>
    <w:rsid w:val="000C3E94"/>
    <w:rsid w:val="000E3092"/>
    <w:rsid w:val="000E5201"/>
    <w:rsid w:val="00100275"/>
    <w:rsid w:val="00122B52"/>
    <w:rsid w:val="00122E2C"/>
    <w:rsid w:val="00134687"/>
    <w:rsid w:val="00137657"/>
    <w:rsid w:val="00147CF0"/>
    <w:rsid w:val="00166D54"/>
    <w:rsid w:val="0017538C"/>
    <w:rsid w:val="0018070D"/>
    <w:rsid w:val="001814C5"/>
    <w:rsid w:val="0018174C"/>
    <w:rsid w:val="00182AD0"/>
    <w:rsid w:val="00194354"/>
    <w:rsid w:val="001A357A"/>
    <w:rsid w:val="001B633F"/>
    <w:rsid w:val="001E16B7"/>
    <w:rsid w:val="00200C58"/>
    <w:rsid w:val="00203AB0"/>
    <w:rsid w:val="00257D71"/>
    <w:rsid w:val="00263416"/>
    <w:rsid w:val="00265725"/>
    <w:rsid w:val="002677B7"/>
    <w:rsid w:val="002749DD"/>
    <w:rsid w:val="00282761"/>
    <w:rsid w:val="00291E70"/>
    <w:rsid w:val="002A46DD"/>
    <w:rsid w:val="002D2232"/>
    <w:rsid w:val="002D39CC"/>
    <w:rsid w:val="002D7EC5"/>
    <w:rsid w:val="002E1F1F"/>
    <w:rsid w:val="002E6DEB"/>
    <w:rsid w:val="002F0EC5"/>
    <w:rsid w:val="002F3740"/>
    <w:rsid w:val="003175AF"/>
    <w:rsid w:val="0032697B"/>
    <w:rsid w:val="003304A1"/>
    <w:rsid w:val="0033248A"/>
    <w:rsid w:val="00352A7B"/>
    <w:rsid w:val="003630DA"/>
    <w:rsid w:val="00392E47"/>
    <w:rsid w:val="003A641B"/>
    <w:rsid w:val="003B1583"/>
    <w:rsid w:val="00407649"/>
    <w:rsid w:val="0041035B"/>
    <w:rsid w:val="00412AF6"/>
    <w:rsid w:val="0041715C"/>
    <w:rsid w:val="00433B24"/>
    <w:rsid w:val="00434FCE"/>
    <w:rsid w:val="00454DCE"/>
    <w:rsid w:val="004669DC"/>
    <w:rsid w:val="00475E19"/>
    <w:rsid w:val="00480329"/>
    <w:rsid w:val="004B0C60"/>
    <w:rsid w:val="004C3967"/>
    <w:rsid w:val="004C5CE7"/>
    <w:rsid w:val="004C67F6"/>
    <w:rsid w:val="004D2139"/>
    <w:rsid w:val="004F339A"/>
    <w:rsid w:val="00513B42"/>
    <w:rsid w:val="005218A9"/>
    <w:rsid w:val="00521996"/>
    <w:rsid w:val="00522B48"/>
    <w:rsid w:val="005418DD"/>
    <w:rsid w:val="00566956"/>
    <w:rsid w:val="00566D66"/>
    <w:rsid w:val="00570B45"/>
    <w:rsid w:val="005736BD"/>
    <w:rsid w:val="00597170"/>
    <w:rsid w:val="005A3825"/>
    <w:rsid w:val="005C1A31"/>
    <w:rsid w:val="005C44F9"/>
    <w:rsid w:val="005D13E7"/>
    <w:rsid w:val="005D25C9"/>
    <w:rsid w:val="005D68EF"/>
    <w:rsid w:val="00612130"/>
    <w:rsid w:val="00613250"/>
    <w:rsid w:val="00620529"/>
    <w:rsid w:val="00654A40"/>
    <w:rsid w:val="00667104"/>
    <w:rsid w:val="00684FCB"/>
    <w:rsid w:val="006A2F65"/>
    <w:rsid w:val="006A777B"/>
    <w:rsid w:val="006A77B0"/>
    <w:rsid w:val="006C3BB8"/>
    <w:rsid w:val="006F7DDF"/>
    <w:rsid w:val="00701326"/>
    <w:rsid w:val="00701A0D"/>
    <w:rsid w:val="00722662"/>
    <w:rsid w:val="00742FE5"/>
    <w:rsid w:val="00743838"/>
    <w:rsid w:val="0075243F"/>
    <w:rsid w:val="00755FB0"/>
    <w:rsid w:val="007567B3"/>
    <w:rsid w:val="007814F8"/>
    <w:rsid w:val="007B44CC"/>
    <w:rsid w:val="007B56AB"/>
    <w:rsid w:val="007C3552"/>
    <w:rsid w:val="007E7AD6"/>
    <w:rsid w:val="007F39B9"/>
    <w:rsid w:val="00803C8A"/>
    <w:rsid w:val="008673BB"/>
    <w:rsid w:val="00873C80"/>
    <w:rsid w:val="00875F66"/>
    <w:rsid w:val="00885321"/>
    <w:rsid w:val="008862DF"/>
    <w:rsid w:val="008950B5"/>
    <w:rsid w:val="008974BC"/>
    <w:rsid w:val="008A154B"/>
    <w:rsid w:val="008A7637"/>
    <w:rsid w:val="008B02B5"/>
    <w:rsid w:val="008B2CB0"/>
    <w:rsid w:val="008D066D"/>
    <w:rsid w:val="008D0958"/>
    <w:rsid w:val="008D2552"/>
    <w:rsid w:val="008D74A2"/>
    <w:rsid w:val="00904A28"/>
    <w:rsid w:val="00920A5B"/>
    <w:rsid w:val="0093219C"/>
    <w:rsid w:val="00944289"/>
    <w:rsid w:val="00946B75"/>
    <w:rsid w:val="009514C2"/>
    <w:rsid w:val="00962039"/>
    <w:rsid w:val="00963FCA"/>
    <w:rsid w:val="00983B85"/>
    <w:rsid w:val="009A603B"/>
    <w:rsid w:val="009B0EE2"/>
    <w:rsid w:val="009B2362"/>
    <w:rsid w:val="009B7833"/>
    <w:rsid w:val="009D0FDB"/>
    <w:rsid w:val="009E73AB"/>
    <w:rsid w:val="009F2E8A"/>
    <w:rsid w:val="00A07A3F"/>
    <w:rsid w:val="00A11A59"/>
    <w:rsid w:val="00A66EC2"/>
    <w:rsid w:val="00A73A54"/>
    <w:rsid w:val="00A74610"/>
    <w:rsid w:val="00A832F6"/>
    <w:rsid w:val="00A857A8"/>
    <w:rsid w:val="00AB6E70"/>
    <w:rsid w:val="00AB7B41"/>
    <w:rsid w:val="00AC3743"/>
    <w:rsid w:val="00AD542A"/>
    <w:rsid w:val="00AD6326"/>
    <w:rsid w:val="00AE4409"/>
    <w:rsid w:val="00AF00C6"/>
    <w:rsid w:val="00B1462B"/>
    <w:rsid w:val="00B20C27"/>
    <w:rsid w:val="00B2152F"/>
    <w:rsid w:val="00B642DD"/>
    <w:rsid w:val="00BA2012"/>
    <w:rsid w:val="00BA2AD3"/>
    <w:rsid w:val="00BA5034"/>
    <w:rsid w:val="00BB00D4"/>
    <w:rsid w:val="00BB14DE"/>
    <w:rsid w:val="00BB4452"/>
    <w:rsid w:val="00BC299A"/>
    <w:rsid w:val="00BC55A0"/>
    <w:rsid w:val="00BF0303"/>
    <w:rsid w:val="00C44A45"/>
    <w:rsid w:val="00C52352"/>
    <w:rsid w:val="00C60DB2"/>
    <w:rsid w:val="00C67030"/>
    <w:rsid w:val="00C8635A"/>
    <w:rsid w:val="00C86457"/>
    <w:rsid w:val="00C906D2"/>
    <w:rsid w:val="00C912B9"/>
    <w:rsid w:val="00C943B1"/>
    <w:rsid w:val="00C95E94"/>
    <w:rsid w:val="00CA0D80"/>
    <w:rsid w:val="00CB087B"/>
    <w:rsid w:val="00D0370B"/>
    <w:rsid w:val="00D1114E"/>
    <w:rsid w:val="00D42BBD"/>
    <w:rsid w:val="00D8159F"/>
    <w:rsid w:val="00DA4FDB"/>
    <w:rsid w:val="00DA5220"/>
    <w:rsid w:val="00DA7F70"/>
    <w:rsid w:val="00DB59B7"/>
    <w:rsid w:val="00DC25A5"/>
    <w:rsid w:val="00DD70D7"/>
    <w:rsid w:val="00DF25C2"/>
    <w:rsid w:val="00DF794D"/>
    <w:rsid w:val="00E311CB"/>
    <w:rsid w:val="00E32BAA"/>
    <w:rsid w:val="00E72D44"/>
    <w:rsid w:val="00E86A95"/>
    <w:rsid w:val="00EA0595"/>
    <w:rsid w:val="00EB5E8A"/>
    <w:rsid w:val="00EB7174"/>
    <w:rsid w:val="00EC1ED6"/>
    <w:rsid w:val="00ED6967"/>
    <w:rsid w:val="00F00CE9"/>
    <w:rsid w:val="00F04623"/>
    <w:rsid w:val="00F14BCC"/>
    <w:rsid w:val="00F25855"/>
    <w:rsid w:val="00F40891"/>
    <w:rsid w:val="00F60968"/>
    <w:rsid w:val="00F70313"/>
    <w:rsid w:val="00FB3FE9"/>
    <w:rsid w:val="00FC4FC7"/>
    <w:rsid w:val="00FD3667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CB7"/>
  <w15:chartTrackingRefBased/>
  <w15:docId w15:val="{0D9AC262-94B6-4460-B882-6C9F9A2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855"/>
  </w:style>
  <w:style w:type="paragraph" w:styleId="a5">
    <w:name w:val="footer"/>
    <w:basedOn w:val="a"/>
    <w:link w:val="a6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855"/>
  </w:style>
  <w:style w:type="paragraph" w:styleId="a7">
    <w:name w:val="Normal (Web)"/>
    <w:basedOn w:val="a"/>
    <w:uiPriority w:val="99"/>
    <w:unhideWhenUsed/>
    <w:rsid w:val="00BA2A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BA2AD3"/>
    <w:rPr>
      <w:color w:val="605E5C"/>
      <w:shd w:val="clear" w:color="auto" w:fill="E1DFDD"/>
    </w:rPr>
  </w:style>
  <w:style w:type="paragraph" w:customStyle="1" w:styleId="nospacing">
    <w:name w:val="nospacing"/>
    <w:basedOn w:val="a"/>
    <w:rsid w:val="00DA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itional-field-value">
    <w:name w:val="additional-field-value"/>
    <w:basedOn w:val="a0"/>
    <w:rsid w:val="00DA5220"/>
  </w:style>
  <w:style w:type="character" w:customStyle="1" w:styleId="2">
    <w:name w:val="Гиперссылка2"/>
    <w:basedOn w:val="a0"/>
    <w:rsid w:val="00257D71"/>
  </w:style>
  <w:style w:type="character" w:styleId="a9">
    <w:name w:val="Hyperlink"/>
    <w:basedOn w:val="a0"/>
    <w:uiPriority w:val="99"/>
    <w:unhideWhenUsed/>
    <w:rsid w:val="00454DCE"/>
    <w:rPr>
      <w:color w:val="0563C1" w:themeColor="hyperlink"/>
      <w:u w:val="single"/>
    </w:rPr>
  </w:style>
  <w:style w:type="character" w:customStyle="1" w:styleId="1">
    <w:name w:val="Гиперссылка1"/>
    <w:basedOn w:val="a0"/>
    <w:rsid w:val="001E16B7"/>
  </w:style>
  <w:style w:type="paragraph" w:customStyle="1" w:styleId="ConsPlusNormal">
    <w:name w:val="ConsPlusNormal"/>
    <w:rsid w:val="003175A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F0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42DD-F883-435E-8A94-34570032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187</cp:revision>
  <cp:lastPrinted>2026-04-14T11:43:00Z</cp:lastPrinted>
  <dcterms:created xsi:type="dcterms:W3CDTF">2026-03-03T13:14:00Z</dcterms:created>
  <dcterms:modified xsi:type="dcterms:W3CDTF">2026-04-29T08:00:00Z</dcterms:modified>
</cp:coreProperties>
</file>