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785" w14:textId="2F12BB7F" w:rsidR="006B0511" w:rsidRPr="00E949BF" w:rsidRDefault="006B0511" w:rsidP="006B0511">
      <w:pPr>
        <w:autoSpaceDE w:val="0"/>
        <w:autoSpaceDN w:val="0"/>
        <w:adjustRightInd w:val="0"/>
        <w:jc w:val="center"/>
        <w:rPr>
          <w:rFonts w:ascii="Cambria" w:eastAsia="Cambria" w:hAnsi="Cambria" w:cs="Cambria"/>
          <w:b/>
          <w:caps/>
          <w:szCs w:val="28"/>
        </w:rPr>
      </w:pPr>
      <w:r w:rsidRPr="00E949BF">
        <w:rPr>
          <w:rFonts w:ascii="Cambria" w:eastAsia="Cambria" w:hAnsi="Cambria" w:cs="Cambria"/>
          <w:noProof/>
        </w:rPr>
        <w:drawing>
          <wp:inline distT="0" distB="0" distL="0" distR="0" wp14:anchorId="70D887A4" wp14:editId="3DD89E55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BE71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45FC693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951C0DB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 xml:space="preserve"> </w:t>
      </w:r>
      <w:r w:rsidRPr="00E949BF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E949BF">
        <w:rPr>
          <w:rFonts w:eastAsia="Cambria"/>
          <w:b/>
          <w:caps/>
          <w:color w:val="0070C0"/>
          <w:szCs w:val="28"/>
        </w:rPr>
        <w:t>А</w:t>
      </w:r>
    </w:p>
    <w:p w14:paraId="40606807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E949BF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4D839F8C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 городе МОскве</w:t>
      </w:r>
    </w:p>
    <w:p w14:paraId="4D8C90E1" w14:textId="77777777" w:rsidR="006B0511" w:rsidRPr="00E949BF" w:rsidRDefault="006B0511" w:rsidP="006B0511">
      <w:pPr>
        <w:widowControl w:val="0"/>
        <w:autoSpaceDE w:val="0"/>
        <w:autoSpaceDN w:val="0"/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249EEB78" w14:textId="77777777" w:rsidR="006B0511" w:rsidRPr="00E949BF" w:rsidRDefault="006B0511" w:rsidP="006B0511">
      <w:pPr>
        <w:widowControl w:val="0"/>
        <w:tabs>
          <w:tab w:val="left" w:pos="2835"/>
        </w:tabs>
        <w:autoSpaceDE w:val="0"/>
        <w:autoSpaceDN w:val="0"/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7FBC2B5D" w14:textId="0C6A29E9" w:rsidR="006B0511" w:rsidRPr="00B96F56" w:rsidRDefault="00B96F56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Cs/>
          <w:spacing w:val="-3"/>
          <w:sz w:val="28"/>
          <w:szCs w:val="28"/>
        </w:rPr>
      </w:pPr>
      <w:r w:rsidRPr="00B96F56">
        <w:rPr>
          <w:rFonts w:eastAsia="Cambria"/>
          <w:bCs/>
          <w:color w:val="000000" w:themeColor="text1"/>
          <w:spacing w:val="-3"/>
          <w:sz w:val="28"/>
          <w:szCs w:val="28"/>
        </w:rPr>
        <w:t xml:space="preserve">27 апреля 2026 года                             </w:t>
      </w:r>
      <w:r w:rsidR="006B0511" w:rsidRPr="00B96F56">
        <w:rPr>
          <w:rFonts w:eastAsia="Cambria"/>
          <w:bCs/>
          <w:spacing w:val="-3"/>
          <w:sz w:val="28"/>
          <w:szCs w:val="28"/>
        </w:rPr>
        <w:t xml:space="preserve">                                                     </w:t>
      </w:r>
      <w:r>
        <w:rPr>
          <w:rFonts w:eastAsia="Cambria"/>
          <w:bCs/>
          <w:spacing w:val="-3"/>
          <w:sz w:val="28"/>
          <w:szCs w:val="28"/>
        </w:rPr>
        <w:t xml:space="preserve">      </w:t>
      </w:r>
      <w:r w:rsidR="006B0511" w:rsidRPr="00B96F56">
        <w:rPr>
          <w:rFonts w:eastAsia="Cambria"/>
          <w:bCs/>
          <w:spacing w:val="-3"/>
          <w:sz w:val="28"/>
          <w:szCs w:val="28"/>
        </w:rPr>
        <w:t xml:space="preserve">  №</w:t>
      </w:r>
      <w:r w:rsidRPr="00B96F56">
        <w:rPr>
          <w:rFonts w:eastAsia="Cambria"/>
          <w:bCs/>
          <w:spacing w:val="-3"/>
          <w:sz w:val="28"/>
          <w:szCs w:val="28"/>
        </w:rPr>
        <w:t xml:space="preserve"> 23</w:t>
      </w:r>
    </w:p>
    <w:p w14:paraId="49134D59" w14:textId="77777777" w:rsidR="006B0511" w:rsidRPr="00B62EA2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0504F0" w14:textId="77777777" w:rsidR="00F721BB" w:rsidRPr="006B0511" w:rsidRDefault="00F721BB" w:rsidP="006B0511">
      <w:pPr>
        <w:ind w:left="-284" w:right="4959"/>
        <w:jc w:val="both"/>
        <w:rPr>
          <w:b/>
          <w:iCs/>
        </w:rPr>
      </w:pPr>
      <w:r w:rsidRPr="006B0511">
        <w:rPr>
          <w:b/>
        </w:rPr>
        <w:t xml:space="preserve">О признании утратившими силу отдельных постановлений </w:t>
      </w:r>
      <w:r w:rsidRPr="006B0511">
        <w:rPr>
          <w:b/>
          <w:iCs/>
        </w:rPr>
        <w:t>администрации</w:t>
      </w:r>
      <w:r w:rsidRPr="006B0511">
        <w:rPr>
          <w:b/>
        </w:rPr>
        <w:t xml:space="preserve"> </w:t>
      </w:r>
      <w:r w:rsidRPr="006B0511">
        <w:rPr>
          <w:b/>
          <w:iCs/>
          <w:lang w:eastAsia="en-US"/>
        </w:rPr>
        <w:t xml:space="preserve">поселения </w:t>
      </w:r>
      <w:r w:rsidRPr="006B0511">
        <w:rPr>
          <w:rFonts w:eastAsiaTheme="minorHAnsi"/>
          <w:b/>
          <w:iCs/>
          <w:lang w:eastAsia="en-US"/>
        </w:rPr>
        <w:t xml:space="preserve">Вороновское в городе Москве </w:t>
      </w:r>
    </w:p>
    <w:p w14:paraId="209B136E" w14:textId="0980F03E" w:rsidR="00F721BB" w:rsidRPr="00461879" w:rsidRDefault="00F721BB" w:rsidP="00F721B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451BD2" w14:textId="7777777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BF008A">
        <w:rPr>
          <w:rFonts w:eastAsiaTheme="minorHAnsi"/>
          <w:lang w:eastAsia="en-US"/>
        </w:rPr>
        <w:t xml:space="preserve">: </w:t>
      </w:r>
    </w:p>
    <w:p w14:paraId="0E493314" w14:textId="4BFAF4D5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1.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>Признать утратившими силу:</w:t>
      </w:r>
    </w:p>
    <w:p w14:paraId="1709E8FC" w14:textId="08202133" w:rsidR="00EC48BC" w:rsidRPr="00EC48BC" w:rsidRDefault="00B61A2F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>
        <w:rPr>
          <w:rFonts w:eastAsiaTheme="minorHAnsi"/>
          <w:lang w:eastAsia="en-US"/>
        </w:rPr>
        <w:t>1</w:t>
      </w:r>
      <w:r w:rsidR="00EC48BC" w:rsidRPr="00BF008A">
        <w:rPr>
          <w:rFonts w:eastAsiaTheme="minorHAnsi"/>
          <w:lang w:eastAsia="en-US"/>
        </w:rPr>
        <w:t xml:space="preserve">) постановление </w:t>
      </w:r>
      <w:r w:rsidR="00EC48BC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EC48BC" w:rsidRPr="00BF008A">
        <w:rPr>
          <w:iCs/>
        </w:rPr>
        <w:t xml:space="preserve"> </w:t>
      </w:r>
      <w:r w:rsidR="00EC48BC" w:rsidRPr="00BF008A">
        <w:rPr>
          <w:rStyle w:val="additional-field-value"/>
        </w:rPr>
        <w:t>11</w:t>
      </w:r>
      <w:r w:rsidR="00BF008A" w:rsidRPr="00BF008A">
        <w:rPr>
          <w:rStyle w:val="additional-field-value"/>
        </w:rPr>
        <w:t xml:space="preserve"> января </w:t>
      </w:r>
      <w:r w:rsidR="00EC48BC" w:rsidRPr="00BF008A">
        <w:rPr>
          <w:rStyle w:val="additional-field-value"/>
        </w:rPr>
        <w:t xml:space="preserve">2024 </w:t>
      </w:r>
      <w:r w:rsidR="00BF008A" w:rsidRPr="00BF008A">
        <w:rPr>
          <w:rStyle w:val="additional-field-value"/>
        </w:rPr>
        <w:t xml:space="preserve">года </w:t>
      </w:r>
      <w:r w:rsidR="00EC48BC" w:rsidRPr="00BF008A">
        <w:rPr>
          <w:rStyle w:val="additional-field-value"/>
        </w:rPr>
        <w:t>№ 2 «</w:t>
      </w:r>
      <w:r w:rsidR="00EC48BC" w:rsidRPr="00BF008A">
        <w:t>Об утверждении административного</w:t>
      </w:r>
      <w:r w:rsidR="00BF008A" w:rsidRPr="00BF008A">
        <w:t xml:space="preserve"> </w:t>
      </w:r>
      <w:r w:rsidR="00EC48BC" w:rsidRPr="00EC48BC">
        <w:t>регламента предоставления муниципальной</w:t>
      </w:r>
      <w:r w:rsidR="00BF008A" w:rsidRPr="00BF008A">
        <w:t xml:space="preserve"> </w:t>
      </w:r>
      <w:r w:rsidR="00EC48BC" w:rsidRPr="00EC48BC">
        <w:t>услуги «Выдача</w:t>
      </w:r>
      <w:r w:rsidR="00BF008A" w:rsidRPr="00BF008A">
        <w:t xml:space="preserve"> </w:t>
      </w:r>
      <w:r w:rsidR="00EC48BC" w:rsidRPr="00EC48BC">
        <w:t>разрешения вступления в брак</w:t>
      </w:r>
      <w:r w:rsidR="00BF008A" w:rsidRPr="00BF008A">
        <w:t xml:space="preserve"> </w:t>
      </w:r>
      <w:r w:rsidR="00EC48BC" w:rsidRPr="00EC48BC">
        <w:t>лицам, достигшим возраста шестнадцати лет»</w:t>
      </w:r>
      <w:r w:rsidR="00EC48BC" w:rsidRPr="00BF008A">
        <w:t>»;</w:t>
      </w:r>
    </w:p>
    <w:p w14:paraId="4DB3264F" w14:textId="53A64B56" w:rsidR="00EC48BC" w:rsidRPr="00EC48BC" w:rsidRDefault="00B61A2F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>
        <w:t>2</w:t>
      </w:r>
      <w:r w:rsidR="00EC48BC" w:rsidRPr="00BF008A">
        <w:rPr>
          <w:rFonts w:eastAsiaTheme="minorHAnsi"/>
          <w:lang w:eastAsia="en-US"/>
        </w:rPr>
        <w:t xml:space="preserve">) постановление </w:t>
      </w:r>
      <w:r w:rsidR="00EC48BC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EC48BC" w:rsidRPr="00BF008A">
        <w:rPr>
          <w:iCs/>
        </w:rPr>
        <w:t xml:space="preserve"> </w:t>
      </w:r>
      <w:r w:rsidR="00EC48BC" w:rsidRPr="00BF008A">
        <w:rPr>
          <w:rStyle w:val="additional-field-value"/>
        </w:rPr>
        <w:t>11</w:t>
      </w:r>
      <w:r w:rsidR="00BF008A" w:rsidRPr="00BF008A">
        <w:rPr>
          <w:rStyle w:val="additional-field-value"/>
        </w:rPr>
        <w:t xml:space="preserve"> января </w:t>
      </w:r>
      <w:r w:rsidR="00EC48BC" w:rsidRPr="00BF008A">
        <w:rPr>
          <w:rStyle w:val="additional-field-value"/>
        </w:rPr>
        <w:t xml:space="preserve">2024 </w:t>
      </w:r>
      <w:r w:rsidR="00BF008A" w:rsidRPr="00BF008A">
        <w:rPr>
          <w:rStyle w:val="additional-field-value"/>
        </w:rPr>
        <w:t xml:space="preserve">года </w:t>
      </w:r>
      <w:r w:rsidR="00EC48BC" w:rsidRPr="00BF008A">
        <w:rPr>
          <w:rStyle w:val="additional-field-value"/>
        </w:rPr>
        <w:t>№ 3 «</w:t>
      </w:r>
      <w:r w:rsidR="00EC48BC" w:rsidRPr="00BF008A">
        <w:t>Об утверждении административного регламента</w:t>
      </w:r>
      <w:r w:rsidR="00BF008A" w:rsidRPr="00BF008A">
        <w:t xml:space="preserve"> </w:t>
      </w:r>
      <w:r w:rsidR="00EC48BC" w:rsidRPr="00EC48BC">
        <w:t>предоставления муниципальной услуги «Заключение</w:t>
      </w:r>
      <w:r w:rsidR="00BF008A" w:rsidRPr="00BF008A">
        <w:t xml:space="preserve"> </w:t>
      </w:r>
      <w:r w:rsidR="00EC48BC" w:rsidRPr="00EC48BC">
        <w:t>договоров социального найма жилых помещений</w:t>
      </w:r>
      <w:r w:rsidR="00BF008A" w:rsidRPr="00BF008A">
        <w:t xml:space="preserve"> </w:t>
      </w:r>
      <w:r w:rsidR="00EC48BC" w:rsidRPr="00EC48BC">
        <w:t>муниципального жилищного фонда поселения Вороновское»</w:t>
      </w:r>
      <w:r w:rsidR="00BF008A" w:rsidRPr="00BF008A">
        <w:t>»</w:t>
      </w:r>
      <w:r w:rsidR="00EC48BC" w:rsidRPr="00BF008A">
        <w:t>;</w:t>
      </w:r>
    </w:p>
    <w:p w14:paraId="3AB2E151" w14:textId="2DA51539" w:rsidR="00414257" w:rsidRPr="00414257" w:rsidRDefault="00B61A2F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>
        <w:t>3</w:t>
      </w:r>
      <w:r w:rsidR="00414257" w:rsidRPr="00BF008A">
        <w:rPr>
          <w:rFonts w:eastAsiaTheme="minorHAnsi"/>
          <w:lang w:eastAsia="en-US"/>
        </w:rPr>
        <w:t xml:space="preserve">) постановление </w:t>
      </w:r>
      <w:r w:rsidR="00414257" w:rsidRPr="00BF008A">
        <w:rPr>
          <w:rFonts w:eastAsiaTheme="minorHAnsi"/>
          <w:iCs/>
          <w:lang w:eastAsia="en-US"/>
        </w:rPr>
        <w:t>администрации поселения Вороновское в городе Москве от</w:t>
      </w:r>
      <w:r w:rsidR="00414257" w:rsidRPr="00BF008A">
        <w:rPr>
          <w:iCs/>
        </w:rPr>
        <w:t xml:space="preserve"> </w:t>
      </w:r>
      <w:r w:rsidR="00414257" w:rsidRPr="00BF008A">
        <w:t>17</w:t>
      </w:r>
      <w:r w:rsidR="00BF008A" w:rsidRPr="00BF008A">
        <w:t xml:space="preserve"> января </w:t>
      </w:r>
      <w:r w:rsidR="00414257" w:rsidRPr="00BF008A">
        <w:t xml:space="preserve">2024 </w:t>
      </w:r>
      <w:r w:rsidR="00BF008A" w:rsidRPr="00BF008A">
        <w:t xml:space="preserve">года </w:t>
      </w:r>
      <w:r w:rsidR="00414257" w:rsidRPr="00BF008A">
        <w:t>№ 8 «Об утверждении административного регламента</w:t>
      </w:r>
      <w:r w:rsidR="00BF008A" w:rsidRPr="00BF008A">
        <w:t xml:space="preserve"> </w:t>
      </w:r>
      <w:r w:rsidR="00414257" w:rsidRPr="00414257">
        <w:t>предоставления муниципальной услуги «Выдача</w:t>
      </w:r>
      <w:r w:rsidR="00BF008A" w:rsidRPr="00BF008A">
        <w:t xml:space="preserve"> </w:t>
      </w:r>
      <w:r w:rsidR="00414257" w:rsidRPr="00414257">
        <w:t>справок собственникам жилых домов и/или земельных</w:t>
      </w:r>
      <w:r w:rsidR="00BF008A" w:rsidRPr="00BF008A">
        <w:t xml:space="preserve"> </w:t>
      </w:r>
      <w:r w:rsidR="00414257" w:rsidRPr="00414257">
        <w:t>участков, расположенных на территории частного</w:t>
      </w:r>
      <w:r w:rsidR="00BF008A" w:rsidRPr="00BF008A">
        <w:t xml:space="preserve"> </w:t>
      </w:r>
      <w:r w:rsidR="00414257" w:rsidRPr="00414257">
        <w:t>сектора поселения Вороновское»</w:t>
      </w:r>
      <w:r w:rsidR="00414257" w:rsidRPr="00BF008A">
        <w:t>»;</w:t>
      </w:r>
    </w:p>
    <w:p w14:paraId="0239DCB0" w14:textId="312BE7F3" w:rsidR="00414257" w:rsidRPr="00414257" w:rsidRDefault="00B61A2F" w:rsidP="00BF008A">
      <w:pPr>
        <w:pStyle w:val="a5"/>
        <w:spacing w:before="0" w:beforeAutospacing="0" w:after="0" w:afterAutospacing="0" w:line="266" w:lineRule="atLeast"/>
        <w:ind w:left="-284" w:right="-143" w:firstLine="568"/>
        <w:jc w:val="both"/>
      </w:pPr>
      <w:r>
        <w:t>4</w:t>
      </w:r>
      <w:r w:rsidR="00414257" w:rsidRPr="00BF008A">
        <w:rPr>
          <w:rFonts w:eastAsiaTheme="minorHAnsi"/>
          <w:lang w:eastAsia="en-US"/>
        </w:rPr>
        <w:t xml:space="preserve">) постановление </w:t>
      </w:r>
      <w:r w:rsidR="00414257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414257" w:rsidRPr="00BF008A">
        <w:t>17</w:t>
      </w:r>
      <w:r w:rsidR="00BF008A" w:rsidRPr="00BF008A">
        <w:t xml:space="preserve"> января </w:t>
      </w:r>
      <w:r w:rsidR="00414257" w:rsidRPr="00BF008A">
        <w:t xml:space="preserve">2024 </w:t>
      </w:r>
      <w:r w:rsidR="00BF008A" w:rsidRPr="00BF008A">
        <w:t xml:space="preserve">года </w:t>
      </w:r>
      <w:r w:rsidR="00414257" w:rsidRPr="00BF008A">
        <w:t>№ 9 «Об утверждении административного регламента</w:t>
      </w:r>
      <w:r w:rsidR="00BF008A" w:rsidRPr="00BF008A">
        <w:t xml:space="preserve"> </w:t>
      </w:r>
      <w:r w:rsidR="00414257" w:rsidRPr="00414257">
        <w:t>предоставления муниципальной услуги «Приватизация</w:t>
      </w:r>
      <w:r w:rsidR="00BF008A" w:rsidRPr="00BF008A">
        <w:t xml:space="preserve"> </w:t>
      </w:r>
      <w:r w:rsidR="00414257" w:rsidRPr="00414257">
        <w:t>жилых помещений муниципального жилищного фонда</w:t>
      </w:r>
      <w:r w:rsidR="00BF008A" w:rsidRPr="00BF008A">
        <w:t xml:space="preserve"> </w:t>
      </w:r>
      <w:r w:rsidR="00414257" w:rsidRPr="00414257">
        <w:t>поселения Вороновское»</w:t>
      </w:r>
      <w:r w:rsidR="00414257" w:rsidRPr="00BF008A">
        <w:t>»;</w:t>
      </w:r>
    </w:p>
    <w:p w14:paraId="283DCFFB" w14:textId="7C6E309D" w:rsidR="00414257" w:rsidRPr="00414257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t>5</w:t>
      </w:r>
      <w:r w:rsidR="00414257" w:rsidRPr="00BF008A">
        <w:rPr>
          <w:rFonts w:eastAsiaTheme="minorHAnsi"/>
          <w:lang w:eastAsia="en-US"/>
        </w:rPr>
        <w:t xml:space="preserve">) постановление </w:t>
      </w:r>
      <w:r w:rsidR="00414257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414257" w:rsidRPr="00BF008A">
        <w:t>26</w:t>
      </w:r>
      <w:r w:rsidR="00BF008A" w:rsidRPr="00BF008A">
        <w:t xml:space="preserve"> января </w:t>
      </w:r>
      <w:r w:rsidR="00414257" w:rsidRPr="00BF008A">
        <w:t xml:space="preserve">2024 </w:t>
      </w:r>
      <w:r w:rsidR="00BF008A" w:rsidRPr="00BF008A">
        <w:t xml:space="preserve">года </w:t>
      </w:r>
      <w:r w:rsidR="00414257" w:rsidRPr="00BF008A">
        <w:t>№ 19 «Об утверждении положения о рабочей</w:t>
      </w:r>
      <w:r w:rsidR="00BF008A" w:rsidRPr="00BF008A">
        <w:t xml:space="preserve"> </w:t>
      </w:r>
      <w:r w:rsidR="00414257" w:rsidRPr="00414257">
        <w:t>группе по безопасности дорожного движения</w:t>
      </w:r>
      <w:r w:rsidR="00BF008A" w:rsidRPr="00BF008A">
        <w:t xml:space="preserve"> </w:t>
      </w:r>
      <w:r w:rsidR="00414257" w:rsidRPr="00414257">
        <w:t>поселения Вороновское</w:t>
      </w:r>
      <w:r w:rsidR="00414257" w:rsidRPr="00BF008A">
        <w:t>»;</w:t>
      </w:r>
    </w:p>
    <w:p w14:paraId="345B8370" w14:textId="2A4BE0FC" w:rsidR="00414257" w:rsidRPr="00414257" w:rsidRDefault="00B61A2F" w:rsidP="00BF008A">
      <w:pPr>
        <w:pStyle w:val="a5"/>
        <w:shd w:val="clear" w:color="auto" w:fill="FFFFFF"/>
        <w:spacing w:before="0" w:beforeAutospacing="0" w:after="0" w:afterAutospacing="0" w:line="280" w:lineRule="atLeast"/>
        <w:ind w:left="-284" w:right="-143" w:firstLine="568"/>
        <w:jc w:val="both"/>
      </w:pPr>
      <w:r>
        <w:lastRenderedPageBreak/>
        <w:t>6</w:t>
      </w:r>
      <w:r w:rsidR="00414257" w:rsidRPr="00BF008A">
        <w:rPr>
          <w:rFonts w:eastAsiaTheme="minorHAnsi"/>
          <w:lang w:eastAsia="en-US"/>
        </w:rPr>
        <w:t xml:space="preserve">) постановление </w:t>
      </w:r>
      <w:r w:rsidR="00414257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414257" w:rsidRPr="00BF008A">
        <w:t>16</w:t>
      </w:r>
      <w:r w:rsidR="00BF008A" w:rsidRPr="00BF008A">
        <w:t xml:space="preserve"> февраля </w:t>
      </w:r>
      <w:r w:rsidR="00414257" w:rsidRPr="00BF008A">
        <w:t xml:space="preserve">2024 </w:t>
      </w:r>
      <w:r w:rsidR="00BF008A" w:rsidRPr="00BF008A">
        <w:t xml:space="preserve">года </w:t>
      </w:r>
      <w:r w:rsidR="00414257" w:rsidRPr="00BF008A">
        <w:t>№ 26 «Об утверждении Порядка ведения</w:t>
      </w:r>
      <w:r w:rsidR="00BF008A" w:rsidRPr="00BF008A">
        <w:t xml:space="preserve"> </w:t>
      </w:r>
      <w:proofErr w:type="spellStart"/>
      <w:r w:rsidR="00414257" w:rsidRPr="00414257">
        <w:t>похозяйственных</w:t>
      </w:r>
      <w:proofErr w:type="spellEnd"/>
      <w:r w:rsidR="00414257" w:rsidRPr="00414257">
        <w:t xml:space="preserve"> книг в поселении Вороновское</w:t>
      </w:r>
      <w:r w:rsidR="00414257" w:rsidRPr="00BF008A">
        <w:t>»;</w:t>
      </w:r>
    </w:p>
    <w:p w14:paraId="0DD43369" w14:textId="3C02F764" w:rsidR="00414257" w:rsidRPr="00414257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t>7</w:t>
      </w:r>
      <w:r w:rsidR="00414257" w:rsidRPr="00BF008A">
        <w:rPr>
          <w:rFonts w:eastAsiaTheme="minorHAnsi"/>
          <w:lang w:eastAsia="en-US"/>
        </w:rPr>
        <w:t xml:space="preserve">) постановление </w:t>
      </w:r>
      <w:r w:rsidR="00414257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414257" w:rsidRPr="00BF008A">
        <w:t>16</w:t>
      </w:r>
      <w:r w:rsidR="00BF008A" w:rsidRPr="00BF008A">
        <w:t xml:space="preserve"> апреля </w:t>
      </w:r>
      <w:r w:rsidR="00414257" w:rsidRPr="00BF008A">
        <w:t xml:space="preserve">2024 </w:t>
      </w:r>
      <w:r w:rsidR="00BF008A" w:rsidRPr="00BF008A">
        <w:t xml:space="preserve">года </w:t>
      </w:r>
      <w:r w:rsidR="00414257" w:rsidRPr="00BF008A">
        <w:t>№ 34 «Об утверждении Кодекса этики и служебного</w:t>
      </w:r>
      <w:r w:rsidR="00BF008A" w:rsidRPr="00BF008A">
        <w:t xml:space="preserve"> </w:t>
      </w:r>
      <w:r w:rsidR="00414257" w:rsidRPr="00414257">
        <w:t>поведения муниципальных служащих</w:t>
      </w:r>
      <w:r w:rsidR="00BF008A" w:rsidRPr="00BF008A">
        <w:t xml:space="preserve"> </w:t>
      </w:r>
      <w:r w:rsidR="00414257" w:rsidRPr="00414257">
        <w:t>администрации поселения Вороновское</w:t>
      </w:r>
      <w:r w:rsidR="00414257" w:rsidRPr="00BF008A">
        <w:t>»</w:t>
      </w:r>
      <w:r>
        <w:t>.</w:t>
      </w:r>
    </w:p>
    <w:p w14:paraId="7B6896D1" w14:textId="7D7BA699" w:rsidR="00F721BB" w:rsidRPr="00BF008A" w:rsidRDefault="00F721BB" w:rsidP="00BF008A">
      <w:pPr>
        <w:pStyle w:val="ConsPlusNormal"/>
        <w:ind w:left="-284" w:right="-143" w:firstLine="568"/>
        <w:jc w:val="both"/>
        <w:rPr>
          <w:sz w:val="24"/>
          <w:szCs w:val="24"/>
        </w:rPr>
      </w:pPr>
      <w:r w:rsidRPr="00BF008A">
        <w:rPr>
          <w:sz w:val="24"/>
          <w:szCs w:val="24"/>
        </w:rPr>
        <w:t>2.</w:t>
      </w:r>
      <w:r w:rsidR="00BF008A" w:rsidRPr="00BF008A">
        <w:rPr>
          <w:sz w:val="24"/>
          <w:szCs w:val="24"/>
        </w:rPr>
        <w:t xml:space="preserve"> </w:t>
      </w:r>
      <w:r w:rsidRPr="00BF008A">
        <w:rPr>
          <w:sz w:val="24"/>
          <w:szCs w:val="24"/>
        </w:rPr>
        <w:t xml:space="preserve">Опубликовать настоящее постановление </w:t>
      </w:r>
      <w:r w:rsidRPr="00BF008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F008A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008A">
        <w:rPr>
          <w:iCs/>
          <w:sz w:val="24"/>
          <w:szCs w:val="24"/>
        </w:rPr>
        <w:t xml:space="preserve">муниципального </w:t>
      </w:r>
      <w:r w:rsidRPr="00BF008A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F008A">
        <w:rPr>
          <w:sz w:val="24"/>
          <w:szCs w:val="24"/>
          <w:shd w:val="clear" w:color="auto" w:fill="FFFFFF"/>
        </w:rPr>
        <w:t>voronovo-sd.ru</w:t>
      </w:r>
      <w:hyperlink r:id="rId7">
        <w:r w:rsidRPr="00BF008A">
          <w:rPr>
            <w:sz w:val="24"/>
            <w:szCs w:val="24"/>
          </w:rPr>
          <w:t>.</w:t>
        </w:r>
      </w:hyperlink>
    </w:p>
    <w:p w14:paraId="75ACF8EB" w14:textId="77777777" w:rsidR="00BF008A" w:rsidRPr="00F626FB" w:rsidRDefault="00BF008A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8A3DE6" w14:textId="77777777" w:rsidR="00F721BB" w:rsidRPr="00693CC1" w:rsidRDefault="00F721BB" w:rsidP="00BF008A">
      <w:pPr>
        <w:ind w:left="-284"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2755B60" w14:textId="77777777" w:rsidR="00F721BB" w:rsidRPr="00693CC1" w:rsidRDefault="00F721BB" w:rsidP="00BF008A">
      <w:pPr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0B3F3BE8" w14:textId="77777777" w:rsidR="00F721BB" w:rsidRPr="00693CC1" w:rsidRDefault="00F721BB" w:rsidP="00BF008A">
      <w:pPr>
        <w:tabs>
          <w:tab w:val="left" w:pos="7797"/>
        </w:tabs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7DBBFC55" w14:textId="77777777" w:rsidR="006C529D" w:rsidRDefault="006C529D" w:rsidP="00BF008A">
      <w:pPr>
        <w:ind w:left="-284"/>
      </w:pPr>
    </w:p>
    <w:sectPr w:rsidR="006C529D" w:rsidSect="00F86CE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3247" w14:textId="77777777" w:rsidR="008907F1" w:rsidRDefault="008907F1" w:rsidP="00F86CEC">
      <w:r>
        <w:separator/>
      </w:r>
    </w:p>
  </w:endnote>
  <w:endnote w:type="continuationSeparator" w:id="0">
    <w:p w14:paraId="24C33BC4" w14:textId="77777777" w:rsidR="008907F1" w:rsidRDefault="008907F1" w:rsidP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79AE" w14:textId="77777777" w:rsidR="008907F1" w:rsidRDefault="008907F1" w:rsidP="00F86CEC">
      <w:r>
        <w:separator/>
      </w:r>
    </w:p>
  </w:footnote>
  <w:footnote w:type="continuationSeparator" w:id="0">
    <w:p w14:paraId="05D7EFFD" w14:textId="77777777" w:rsidR="008907F1" w:rsidRDefault="008907F1" w:rsidP="00F8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850836"/>
      <w:docPartObj>
        <w:docPartGallery w:val="Page Numbers (Top of Page)"/>
        <w:docPartUnique/>
      </w:docPartObj>
    </w:sdtPr>
    <w:sdtEndPr/>
    <w:sdtContent>
      <w:p w14:paraId="6ECC7719" w14:textId="2802933C" w:rsidR="00F86CEC" w:rsidRDefault="00F86C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A4ECC" w14:textId="77777777" w:rsidR="00F86CEC" w:rsidRDefault="00F8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3"/>
    <w:rsid w:val="00090FFB"/>
    <w:rsid w:val="000C4B88"/>
    <w:rsid w:val="002709DF"/>
    <w:rsid w:val="00353627"/>
    <w:rsid w:val="003D0F31"/>
    <w:rsid w:val="00414257"/>
    <w:rsid w:val="005E5010"/>
    <w:rsid w:val="006B0511"/>
    <w:rsid w:val="006C529D"/>
    <w:rsid w:val="007A0D20"/>
    <w:rsid w:val="0082093F"/>
    <w:rsid w:val="00884A8A"/>
    <w:rsid w:val="008907F1"/>
    <w:rsid w:val="00977ACF"/>
    <w:rsid w:val="00A72975"/>
    <w:rsid w:val="00AD6051"/>
    <w:rsid w:val="00B4208B"/>
    <w:rsid w:val="00B44533"/>
    <w:rsid w:val="00B61A2F"/>
    <w:rsid w:val="00B96F56"/>
    <w:rsid w:val="00BF008A"/>
    <w:rsid w:val="00C65787"/>
    <w:rsid w:val="00C87B9F"/>
    <w:rsid w:val="00CB4CF3"/>
    <w:rsid w:val="00D170A4"/>
    <w:rsid w:val="00E23CB6"/>
    <w:rsid w:val="00EC48BC"/>
    <w:rsid w:val="00F652B5"/>
    <w:rsid w:val="00F721BB"/>
    <w:rsid w:val="00F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3F"/>
  <w15:chartTrackingRefBased/>
  <w15:docId w15:val="{E7DB2B2F-AA61-4D23-9F59-2E49DFC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Гиперссылка1"/>
    <w:basedOn w:val="a0"/>
    <w:rsid w:val="00F721BB"/>
  </w:style>
  <w:style w:type="character" w:styleId="a3">
    <w:name w:val="Hyperlink"/>
    <w:basedOn w:val="a0"/>
    <w:uiPriority w:val="99"/>
    <w:unhideWhenUsed/>
    <w:rsid w:val="00F7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21BB"/>
    <w:rPr>
      <w:color w:val="954F72" w:themeColor="followedHyperlink"/>
      <w:u w:val="single"/>
    </w:rPr>
  </w:style>
  <w:style w:type="character" w:customStyle="1" w:styleId="additional-field-value">
    <w:name w:val="additional-field-value"/>
    <w:basedOn w:val="a0"/>
    <w:rsid w:val="00977ACF"/>
  </w:style>
  <w:style w:type="paragraph" w:styleId="a5">
    <w:name w:val="Normal (Web)"/>
    <w:basedOn w:val="a"/>
    <w:uiPriority w:val="99"/>
    <w:unhideWhenUsed/>
    <w:rsid w:val="00977AC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657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627"/>
  </w:style>
  <w:style w:type="paragraph" w:customStyle="1" w:styleId="nospacing">
    <w:name w:val="nospacing"/>
    <w:basedOn w:val="a"/>
    <w:rsid w:val="00353627"/>
    <w:pPr>
      <w:spacing w:before="100" w:beforeAutospacing="1" w:after="100" w:afterAutospacing="1"/>
    </w:pPr>
  </w:style>
  <w:style w:type="character" w:customStyle="1" w:styleId="blk">
    <w:name w:val="blk"/>
    <w:basedOn w:val="a0"/>
    <w:rsid w:val="00A72975"/>
  </w:style>
  <w:style w:type="character" w:customStyle="1" w:styleId="2">
    <w:name w:val="Гиперссылка2"/>
    <w:basedOn w:val="a0"/>
    <w:rsid w:val="00A72975"/>
  </w:style>
  <w:style w:type="paragraph" w:customStyle="1" w:styleId="docdata">
    <w:name w:val="docdata"/>
    <w:basedOn w:val="a"/>
    <w:rsid w:val="00A7297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87B9F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C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ilimonkovskymo.ru/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13</cp:revision>
  <cp:lastPrinted>2026-04-14T10:20:00Z</cp:lastPrinted>
  <dcterms:created xsi:type="dcterms:W3CDTF">2026-03-06T06:13:00Z</dcterms:created>
  <dcterms:modified xsi:type="dcterms:W3CDTF">2026-04-24T11:48:00Z</dcterms:modified>
</cp:coreProperties>
</file>